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24" w:rsidRPr="00476524" w:rsidRDefault="000B10E4" w:rsidP="00476524">
      <w:pPr>
        <w:shd w:val="clear" w:color="auto" w:fill="FFFFFF"/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РЕЗОЛЮЦИЯ</w:t>
      </w:r>
    </w:p>
    <w:p w:rsidR="00F34E64" w:rsidRDefault="0042335E" w:rsidP="00F34E6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23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межрегиональной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0B10E4" w:rsidRPr="00A64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0B10E4" w:rsidRPr="00A6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 научно-практической конференции</w:t>
      </w:r>
    </w:p>
    <w:p w:rsidR="000B10E4" w:rsidRPr="00F34E64" w:rsidRDefault="000B10E4" w:rsidP="00F34E64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95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D30B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«</w:t>
      </w:r>
      <w:r w:rsidR="00FD30BD" w:rsidRPr="00FD30BD">
        <w:rPr>
          <w:rStyle w:val="ms-rtefontsize-2"/>
          <w:rFonts w:ascii="Segoe UI" w:hAnsi="Segoe UI" w:cs="Segoe UI"/>
          <w:b/>
          <w:color w:val="444444"/>
          <w:sz w:val="28"/>
          <w:szCs w:val="28"/>
        </w:rPr>
        <w:t>Организационно-педагогические основы социализации учащихся в условиях специального (коррекционного) образовательного учреждения VIII вида для детей с нарушением интеллекта</w:t>
      </w:r>
      <w:r w:rsidRPr="00FD30B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»</w:t>
      </w:r>
    </w:p>
    <w:p w:rsidR="000B10E4" w:rsidRPr="00FD30BD" w:rsidRDefault="000B10E4" w:rsidP="000B10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0E4" w:rsidRPr="00FD30BD" w:rsidRDefault="00FD30BD" w:rsidP="00FD30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26 по 30 ноября </w:t>
      </w:r>
      <w:r w:rsidR="000B10E4" w:rsidRPr="00FD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 года в Костромской области проведена конференция в формате </w:t>
      </w:r>
      <w:proofErr w:type="spellStart"/>
      <w:r w:rsidR="000B10E4" w:rsidRPr="00FD30B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баркэмп</w:t>
      </w:r>
      <w:proofErr w:type="spellEnd"/>
      <w:r w:rsidR="000B10E4" w:rsidRPr="00FD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FD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затронула </w:t>
      </w:r>
      <w:r w:rsidRPr="00FD30BD">
        <w:rPr>
          <w:rFonts w:ascii="Times New Roman" w:hAnsi="Times New Roman" w:cs="Times New Roman"/>
          <w:sz w:val="28"/>
          <w:szCs w:val="28"/>
        </w:rPr>
        <w:t>актуальные вопросы теории, методики и практики организации учебно-воспитательной деятельности специальных (коррекционных) образовательных учреждений, реализующих адаптированные образовательные программы для обучающихся с умственной отсталостью по социализации учащихся с нарушением интеллекта, в том числе через профессионально-трудовое обучение</w:t>
      </w:r>
      <w:r>
        <w:rPr>
          <w:rFonts w:ascii="Times New Roman" w:hAnsi="Times New Roman" w:cs="Times New Roman"/>
          <w:sz w:val="28"/>
          <w:szCs w:val="28"/>
        </w:rPr>
        <w:t>, взаимодействия с партнерами образовательных организаций и направления,  формы  воспитательной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 и взаимодействия с семьей.</w:t>
      </w:r>
    </w:p>
    <w:p w:rsidR="000B10E4" w:rsidRPr="00A6763A" w:rsidRDefault="000B10E4" w:rsidP="000B10E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6763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Конференция проводилась  в рамках деятельности  федеральной </w:t>
      </w:r>
      <w:proofErr w:type="spellStart"/>
      <w:r w:rsidRPr="00A6763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стажировочной</w:t>
      </w:r>
      <w:proofErr w:type="spellEnd"/>
      <w:r w:rsidRPr="00A6763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площадки по теме</w:t>
      </w:r>
      <w:r w:rsidRPr="00A676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«</w:t>
      </w:r>
      <w:r w:rsidRPr="00A6763A">
        <w:rPr>
          <w:rFonts w:ascii="Times New Roman" w:hAnsi="Times New Roman" w:cs="Times New Roman"/>
          <w:b/>
          <w:sz w:val="28"/>
          <w:szCs w:val="28"/>
        </w:rPr>
        <w:t xml:space="preserve">Социализация детей с нарушением интеллекта через организацию профессионально-трудовой подготовки в условиях специального (коррекционного) образовательного учреждения </w:t>
      </w:r>
      <w:r w:rsidRPr="00A6763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6763A">
        <w:rPr>
          <w:rFonts w:ascii="Times New Roman" w:hAnsi="Times New Roman" w:cs="Times New Roman"/>
          <w:b/>
          <w:sz w:val="28"/>
          <w:szCs w:val="28"/>
        </w:rPr>
        <w:t xml:space="preserve"> вида для детей с нарушением интеллекта». </w:t>
      </w:r>
    </w:p>
    <w:p w:rsidR="0042335E" w:rsidRPr="00A6763A" w:rsidRDefault="0042335E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конференции стали сотрудники  ОГБОУ ДПО «Костромской областной институт развития образования». Открытый принцип организации конференции позволил каждому не только представить свой опыт, но и обсудить перспективы его применения в педагогической практике, прокомментировать наиболее интересные события и фрагменты опыта, собрать единомышленников.</w:t>
      </w:r>
    </w:p>
    <w:p w:rsidR="0042335E" w:rsidRPr="00A6763A" w:rsidRDefault="0042335E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</w:t>
      </w:r>
      <w:r w:rsidR="00511083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конференции приняло участие  126</w:t>
      </w:r>
      <w:r w:rsidR="0012282B" w:rsidRP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</w:t>
      </w:r>
      <w:r w:rsidRP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2282B" w:rsidRP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 Российской Федерации:</w:t>
      </w:r>
    </w:p>
    <w:p w:rsidR="0012282B" w:rsidRDefault="0012282B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Алтайский край</w:t>
      </w:r>
    </w:p>
    <w:p w:rsidR="00A6763A" w:rsidRDefault="00A6763A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Архангельская область</w:t>
      </w:r>
    </w:p>
    <w:p w:rsidR="00A6763A" w:rsidRPr="00A6763A" w:rsidRDefault="00A6763A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12282B" w:rsidRDefault="0012282B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Ивановская область</w:t>
      </w:r>
    </w:p>
    <w:p w:rsidR="00A6763A" w:rsidRPr="00A6763A" w:rsidRDefault="00A6763A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</w:t>
      </w:r>
    </w:p>
    <w:p w:rsidR="0012282B" w:rsidRPr="00A6763A" w:rsidRDefault="0012282B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Костромская область</w:t>
      </w:r>
    </w:p>
    <w:p w:rsidR="0012282B" w:rsidRPr="00A6763A" w:rsidRDefault="0012282B" w:rsidP="004450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Липецкая область</w:t>
      </w:r>
    </w:p>
    <w:p w:rsidR="0012282B" w:rsidRDefault="0012282B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</w:p>
    <w:p w:rsidR="00A6763A" w:rsidRPr="00A6763A" w:rsidRDefault="00A6763A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</w:p>
    <w:p w:rsidR="0012282B" w:rsidRPr="00A6763A" w:rsidRDefault="0012282B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Хакасия</w:t>
      </w:r>
    </w:p>
    <w:p w:rsidR="0012282B" w:rsidRPr="00A6763A" w:rsidRDefault="0012282B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область</w:t>
      </w:r>
    </w:p>
    <w:p w:rsidR="0012282B" w:rsidRPr="00A6763A" w:rsidRDefault="0012282B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Саратовская область</w:t>
      </w:r>
    </w:p>
    <w:p w:rsidR="0012282B" w:rsidRDefault="0012282B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</w:t>
      </w:r>
    </w:p>
    <w:p w:rsidR="00A6763A" w:rsidRPr="00A6763A" w:rsidRDefault="00A6763A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12282B" w:rsidRDefault="0012282B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</w:t>
      </w:r>
    </w:p>
    <w:p w:rsidR="00A6763A" w:rsidRDefault="00A6763A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Томская область</w:t>
      </w:r>
    </w:p>
    <w:p w:rsidR="00A6763A" w:rsidRPr="00A6763A" w:rsidRDefault="00A6763A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Тюменская область</w:t>
      </w:r>
    </w:p>
    <w:p w:rsidR="00941C09" w:rsidRPr="00A6763A" w:rsidRDefault="006675CD" w:rsidP="00941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41C09" w:rsidRPr="00A6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обсуждались вопросы </w:t>
      </w:r>
      <w:proofErr w:type="gramStart"/>
      <w:r w:rsidR="00FB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B111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представлено 102 статьи):</w:t>
      </w:r>
    </w:p>
    <w:p w:rsidR="00941C09" w:rsidRPr="00A6763A" w:rsidRDefault="00941C09" w:rsidP="000B10E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1.</w:t>
      </w:r>
    </w:p>
    <w:p w:rsidR="00941C09" w:rsidRPr="00511083" w:rsidRDefault="000A7837" w:rsidP="00941C0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hyperlink r:id="rId6" w:history="1">
        <w:r w:rsidR="00511083" w:rsidRPr="00511083">
          <w:rPr>
            <w:rStyle w:val="a4"/>
            <w:rFonts w:ascii="Segoe UI" w:hAnsi="Segoe UI" w:cs="Segoe UI"/>
            <w:color w:val="0000FF"/>
            <w:sz w:val="28"/>
            <w:szCs w:val="28"/>
            <w:u w:val="single"/>
          </w:rPr>
          <w:t xml:space="preserve">Организация учебно-воспитательной деятельности </w:t>
        </w:r>
        <w:proofErr w:type="gramStart"/>
        <w:r w:rsidR="00511083" w:rsidRPr="00511083">
          <w:rPr>
            <w:rStyle w:val="a4"/>
            <w:rFonts w:ascii="Segoe UI" w:hAnsi="Segoe UI" w:cs="Segoe UI"/>
            <w:color w:val="0000FF"/>
            <w:sz w:val="28"/>
            <w:szCs w:val="28"/>
            <w:u w:val="single"/>
          </w:rPr>
          <w:t>С(</w:t>
        </w:r>
        <w:proofErr w:type="gramEnd"/>
        <w:r w:rsidR="00511083" w:rsidRPr="00511083">
          <w:rPr>
            <w:rStyle w:val="a4"/>
            <w:rFonts w:ascii="Segoe UI" w:hAnsi="Segoe UI" w:cs="Segoe UI"/>
            <w:color w:val="0000FF"/>
            <w:sz w:val="28"/>
            <w:szCs w:val="28"/>
            <w:u w:val="single"/>
          </w:rPr>
          <w:t xml:space="preserve">К)ОУ VIII вида и педагога по вопросам социализации детей с ОВЗ </w:t>
        </w:r>
      </w:hyperlink>
    </w:p>
    <w:p w:rsidR="00511083" w:rsidRDefault="00511083" w:rsidP="00941C0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11083">
        <w:rPr>
          <w:rFonts w:ascii="Times New Roman" w:hAnsi="Times New Roman" w:cs="Times New Roman"/>
          <w:sz w:val="28"/>
          <w:szCs w:val="28"/>
        </w:rPr>
        <w:t>В работе секции  приняло участ</w:t>
      </w:r>
      <w:r w:rsidR="00445019">
        <w:rPr>
          <w:rFonts w:ascii="Times New Roman" w:hAnsi="Times New Roman" w:cs="Times New Roman"/>
          <w:sz w:val="28"/>
          <w:szCs w:val="28"/>
        </w:rPr>
        <w:t xml:space="preserve">ие 80 человек из 16 регионов РФ. </w:t>
      </w:r>
      <w:r w:rsidRPr="00511083">
        <w:rPr>
          <w:rFonts w:ascii="Times New Roman" w:hAnsi="Times New Roman" w:cs="Times New Roman"/>
          <w:sz w:val="28"/>
          <w:szCs w:val="28"/>
        </w:rPr>
        <w:t>Было представлено 48 докладов по тематике секции.</w:t>
      </w:r>
    </w:p>
    <w:p w:rsidR="00511083" w:rsidRPr="00511083" w:rsidRDefault="00511083" w:rsidP="00941C0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083">
        <w:rPr>
          <w:rFonts w:ascii="Times New Roman" w:hAnsi="Times New Roman" w:cs="Times New Roman"/>
          <w:sz w:val="28"/>
          <w:szCs w:val="28"/>
        </w:rPr>
        <w:t>Особо ценным, с точки зрения практики социализации учащихся с нарушением интеллекта, является практический опыт работы в данном направлении, которым активно делились участники секции.</w:t>
      </w:r>
    </w:p>
    <w:p w:rsidR="00941C09" w:rsidRPr="00A6763A" w:rsidRDefault="00941C09" w:rsidP="00941C0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Секция 2.</w:t>
      </w:r>
    </w:p>
    <w:p w:rsidR="00941C09" w:rsidRPr="00511083" w:rsidRDefault="000A7837" w:rsidP="00941C0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hyperlink r:id="rId7" w:history="1">
        <w:r w:rsidR="00511083" w:rsidRPr="00511083">
          <w:rPr>
            <w:rStyle w:val="a4"/>
            <w:rFonts w:ascii="Segoe UI" w:hAnsi="Segoe UI" w:cs="Segoe UI"/>
            <w:color w:val="0000FF"/>
            <w:sz w:val="28"/>
            <w:szCs w:val="28"/>
            <w:u w:val="single"/>
          </w:rPr>
          <w:t xml:space="preserve">Опыт социального партнерства </w:t>
        </w:r>
        <w:proofErr w:type="gramStart"/>
        <w:r w:rsidR="00511083" w:rsidRPr="00511083">
          <w:rPr>
            <w:rStyle w:val="a4"/>
            <w:rFonts w:ascii="Segoe UI" w:hAnsi="Segoe UI" w:cs="Segoe UI"/>
            <w:color w:val="0000FF"/>
            <w:sz w:val="28"/>
            <w:szCs w:val="28"/>
            <w:u w:val="single"/>
          </w:rPr>
          <w:t>С(</w:t>
        </w:r>
        <w:proofErr w:type="gramEnd"/>
        <w:r w:rsidR="00511083" w:rsidRPr="00511083">
          <w:rPr>
            <w:rStyle w:val="a4"/>
            <w:rFonts w:ascii="Segoe UI" w:hAnsi="Segoe UI" w:cs="Segoe UI"/>
            <w:color w:val="0000FF"/>
            <w:sz w:val="28"/>
            <w:szCs w:val="28"/>
            <w:u w:val="single"/>
          </w:rPr>
          <w:t xml:space="preserve">К)ОУ VIII вида по социализации детей с ОВЗ </w:t>
        </w:r>
      </w:hyperlink>
    </w:p>
    <w:p w:rsidR="00941C09" w:rsidRDefault="0075041B" w:rsidP="00941C0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В </w:t>
      </w:r>
      <w:r w:rsidR="0042514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работе </w:t>
      </w:r>
      <w:r w:rsidR="0042514B" w:rsidRPr="00FB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секции </w:t>
      </w:r>
      <w:r w:rsidR="00FB111F" w:rsidRPr="00FB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приняло участие  22 человека из 11 субъектов РФ</w:t>
      </w:r>
      <w:r w:rsidR="004F1B24" w:rsidRPr="00FB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F1B2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Представлено 9</w:t>
      </w:r>
      <w:r w:rsidRPr="00A6763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докладов.</w:t>
      </w:r>
    </w:p>
    <w:p w:rsidR="00FB2E2A" w:rsidRPr="00FB2E2A" w:rsidRDefault="00FB2E2A" w:rsidP="00FB2E2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B2E2A">
        <w:rPr>
          <w:rFonts w:ascii="Times New Roman" w:hAnsi="Times New Roman" w:cs="Times New Roman"/>
          <w:sz w:val="28"/>
          <w:szCs w:val="28"/>
        </w:rPr>
        <w:t xml:space="preserve">В материалах секции  « Опыт социального партнерства </w:t>
      </w:r>
      <w:proofErr w:type="gramStart"/>
      <w:r w:rsidRPr="00FB2E2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FB2E2A">
        <w:rPr>
          <w:rFonts w:ascii="Times New Roman" w:hAnsi="Times New Roman" w:cs="Times New Roman"/>
          <w:sz w:val="28"/>
          <w:szCs w:val="28"/>
        </w:rPr>
        <w:t xml:space="preserve">К)ОУ </w:t>
      </w:r>
      <w:r w:rsidRPr="00FB2E2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F50B1">
        <w:rPr>
          <w:rFonts w:ascii="Times New Roman" w:hAnsi="Times New Roman" w:cs="Times New Roman"/>
          <w:sz w:val="28"/>
          <w:szCs w:val="28"/>
        </w:rPr>
        <w:t xml:space="preserve"> </w:t>
      </w:r>
      <w:r w:rsidRPr="00FB2E2A">
        <w:rPr>
          <w:rFonts w:ascii="Times New Roman" w:hAnsi="Times New Roman" w:cs="Times New Roman"/>
          <w:sz w:val="28"/>
          <w:szCs w:val="28"/>
        </w:rPr>
        <w:t xml:space="preserve">вида по социализации детей с ОВЗ» подчеркивается  необходимость и важность социального партнерства школы в вопросах социализации учащихся, рассматривались  различные направления  социального партнерства школы. Особое внимание уделено взаимодействию школы и различных организаций и учреждений в вопросах профессиональной ориентации учащихся через профессиональные практики и пробы.   Представлено взаимодействие школы с предприятиями и общественными организациями, городским сообществом, Центром детского творчества, Центром социальной помощи. В ряде образовательных учреждений </w:t>
      </w:r>
      <w:r w:rsidRPr="00FB2E2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F50B1">
        <w:rPr>
          <w:rFonts w:ascii="Times New Roman" w:hAnsi="Times New Roman" w:cs="Times New Roman"/>
          <w:sz w:val="28"/>
          <w:szCs w:val="28"/>
        </w:rPr>
        <w:t xml:space="preserve"> </w:t>
      </w:r>
      <w:r w:rsidRPr="00FB2E2A">
        <w:rPr>
          <w:rFonts w:ascii="Times New Roman" w:hAnsi="Times New Roman" w:cs="Times New Roman"/>
          <w:sz w:val="28"/>
          <w:szCs w:val="28"/>
        </w:rPr>
        <w:t xml:space="preserve">вида выстроена  система  социального партнерства. </w:t>
      </w:r>
    </w:p>
    <w:p w:rsidR="00941C09" w:rsidRPr="00A6763A" w:rsidRDefault="00941C09" w:rsidP="00941C0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Секция 3.</w:t>
      </w:r>
    </w:p>
    <w:p w:rsidR="00941C09" w:rsidRPr="00445019" w:rsidRDefault="000A7837" w:rsidP="00941C0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hyperlink r:id="rId8" w:history="1">
        <w:r w:rsidR="00445019" w:rsidRPr="00445019">
          <w:rPr>
            <w:rStyle w:val="a4"/>
            <w:rFonts w:ascii="Segoe UI" w:hAnsi="Segoe UI" w:cs="Segoe UI"/>
            <w:color w:val="0000FF"/>
            <w:sz w:val="28"/>
            <w:szCs w:val="28"/>
            <w:u w:val="single"/>
          </w:rPr>
          <w:t>Взаимодействие семьи и школы в социализации детей с ОВЗ</w:t>
        </w:r>
        <w:r w:rsidR="00445019" w:rsidRPr="00445019">
          <w:rPr>
            <w:rStyle w:val="a5"/>
            <w:rFonts w:ascii="Segoe UI" w:hAnsi="Segoe UI" w:cs="Segoe UI"/>
            <w:sz w:val="28"/>
            <w:szCs w:val="28"/>
          </w:rPr>
          <w:t xml:space="preserve"> </w:t>
        </w:r>
      </w:hyperlink>
    </w:p>
    <w:p w:rsidR="00445019" w:rsidRPr="00445019" w:rsidRDefault="00445019" w:rsidP="004C4FFC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019">
        <w:rPr>
          <w:rFonts w:ascii="Times New Roman" w:hAnsi="Times New Roman" w:cs="Times New Roman"/>
          <w:sz w:val="28"/>
          <w:szCs w:val="28"/>
        </w:rPr>
        <w:t>В работе секции приняли участие 21 человек из 11 регионов РФ. Представлено 17 статей.</w:t>
      </w:r>
    </w:p>
    <w:p w:rsidR="0075041B" w:rsidRPr="00A6763A" w:rsidRDefault="004C4FFC" w:rsidP="004C4FFC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Следует отметить </w:t>
      </w:r>
      <w:proofErr w:type="spellStart"/>
      <w:r w:rsidRPr="00A6763A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A6763A">
        <w:rPr>
          <w:rFonts w:ascii="Times New Roman" w:hAnsi="Times New Roman" w:cs="Times New Roman"/>
          <w:sz w:val="28"/>
          <w:szCs w:val="28"/>
        </w:rPr>
        <w:t xml:space="preserve"> – ориентированную направленность большинства  материалов.</w:t>
      </w:r>
      <w:r w:rsidR="00B674B5">
        <w:rPr>
          <w:rFonts w:ascii="Times New Roman" w:hAnsi="Times New Roman" w:cs="Times New Roman"/>
          <w:sz w:val="28"/>
          <w:szCs w:val="28"/>
        </w:rPr>
        <w:t xml:space="preserve"> </w:t>
      </w:r>
      <w:r w:rsidRPr="00A6763A">
        <w:rPr>
          <w:rFonts w:ascii="Times New Roman" w:hAnsi="Times New Roman" w:cs="Times New Roman"/>
          <w:sz w:val="28"/>
          <w:szCs w:val="28"/>
        </w:rPr>
        <w:t xml:space="preserve"> </w:t>
      </w:r>
      <w:r w:rsidR="00B674B5" w:rsidRPr="00A6763A">
        <w:rPr>
          <w:rFonts w:ascii="Times New Roman" w:hAnsi="Times New Roman" w:cs="Times New Roman"/>
          <w:sz w:val="28"/>
          <w:szCs w:val="28"/>
        </w:rPr>
        <w:t>В каждой статье представлены особенности деятельности</w:t>
      </w:r>
      <w:r w:rsidR="00B674B5">
        <w:rPr>
          <w:rFonts w:ascii="Times New Roman" w:hAnsi="Times New Roman" w:cs="Times New Roman"/>
          <w:sz w:val="28"/>
          <w:szCs w:val="28"/>
        </w:rPr>
        <w:t xml:space="preserve">, направления и формы взаимодействия  с семьей в </w:t>
      </w:r>
      <w:r w:rsidR="00B674B5">
        <w:rPr>
          <w:rFonts w:ascii="Times New Roman" w:hAnsi="Times New Roman" w:cs="Times New Roman"/>
          <w:sz w:val="28"/>
          <w:szCs w:val="28"/>
        </w:rPr>
        <w:lastRenderedPageBreak/>
        <w:t>конкретной образовательной организации, и в этом ценность каждой публикации.</w:t>
      </w:r>
    </w:p>
    <w:p w:rsidR="00941C09" w:rsidRPr="00A6763A" w:rsidRDefault="00941C09" w:rsidP="00941C0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Секция 4.</w:t>
      </w:r>
    </w:p>
    <w:p w:rsidR="00941C09" w:rsidRPr="00B674B5" w:rsidRDefault="000A7837" w:rsidP="00941C0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hyperlink r:id="rId9" w:history="1">
        <w:r w:rsidR="00B674B5" w:rsidRPr="00B674B5">
          <w:rPr>
            <w:rStyle w:val="a4"/>
            <w:rFonts w:ascii="Segoe UI" w:hAnsi="Segoe UI" w:cs="Segoe UI"/>
            <w:color w:val="0000FF"/>
            <w:sz w:val="28"/>
            <w:szCs w:val="28"/>
            <w:u w:val="single"/>
          </w:rPr>
          <w:t xml:space="preserve">Особенности воспитательной работы с учащимися в </w:t>
        </w:r>
        <w:proofErr w:type="gramStart"/>
        <w:r w:rsidR="00B674B5" w:rsidRPr="00B674B5">
          <w:rPr>
            <w:rStyle w:val="a4"/>
            <w:rFonts w:ascii="Segoe UI" w:hAnsi="Segoe UI" w:cs="Segoe UI"/>
            <w:color w:val="0000FF"/>
            <w:sz w:val="28"/>
            <w:szCs w:val="28"/>
            <w:u w:val="single"/>
          </w:rPr>
          <w:t>С(</w:t>
        </w:r>
        <w:proofErr w:type="gramEnd"/>
        <w:r w:rsidR="00B674B5" w:rsidRPr="00B674B5">
          <w:rPr>
            <w:rStyle w:val="a4"/>
            <w:rFonts w:ascii="Segoe UI" w:hAnsi="Segoe UI" w:cs="Segoe UI"/>
            <w:color w:val="0000FF"/>
            <w:sz w:val="28"/>
            <w:szCs w:val="28"/>
            <w:u w:val="single"/>
          </w:rPr>
          <w:t xml:space="preserve">К)ОУ VIII вида </w:t>
        </w:r>
      </w:hyperlink>
    </w:p>
    <w:p w:rsidR="00FB111F" w:rsidRDefault="00B674B5" w:rsidP="0075041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674B5">
        <w:rPr>
          <w:rFonts w:ascii="Times New Roman" w:hAnsi="Times New Roman" w:cs="Times New Roman"/>
          <w:sz w:val="28"/>
          <w:szCs w:val="28"/>
        </w:rPr>
        <w:t xml:space="preserve">В работе секции приняли участие 30 специалистов из </w:t>
      </w:r>
      <w:r>
        <w:rPr>
          <w:rFonts w:ascii="Times New Roman" w:hAnsi="Times New Roman" w:cs="Times New Roman"/>
          <w:sz w:val="28"/>
          <w:szCs w:val="28"/>
        </w:rPr>
        <w:t>10 регионов РФ.</w:t>
      </w:r>
      <w:r w:rsidRPr="00B67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B5" w:rsidRPr="00B674B5" w:rsidRDefault="00FB111F" w:rsidP="0075041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Представлено 28 докладов. </w:t>
      </w:r>
      <w:r w:rsidR="00B674B5" w:rsidRPr="00B674B5">
        <w:rPr>
          <w:rFonts w:ascii="Times New Roman" w:hAnsi="Times New Roman" w:cs="Times New Roman"/>
          <w:sz w:val="28"/>
          <w:szCs w:val="28"/>
        </w:rPr>
        <w:t>Был рассмотрен ряд актуальных тем: формирование гигиенических, коммуникативных навыков детей с ОВЗ, особенности духовно-нравственного воспитания, соци</w:t>
      </w:r>
      <w:r w:rsidR="00B674B5">
        <w:rPr>
          <w:rFonts w:ascii="Times New Roman" w:hAnsi="Times New Roman" w:cs="Times New Roman"/>
          <w:sz w:val="28"/>
          <w:szCs w:val="28"/>
        </w:rPr>
        <w:t xml:space="preserve">ализации, </w:t>
      </w:r>
      <w:r w:rsidR="00B674B5" w:rsidRPr="00B674B5">
        <w:rPr>
          <w:rFonts w:ascii="Times New Roman" w:hAnsi="Times New Roman" w:cs="Times New Roman"/>
          <w:sz w:val="28"/>
          <w:szCs w:val="28"/>
        </w:rPr>
        <w:t xml:space="preserve"> вопросы организации воспитательной работы, применение технологий проектирования и </w:t>
      </w:r>
      <w:proofErr w:type="spellStart"/>
      <w:r w:rsidR="00B674B5" w:rsidRPr="00B674B5">
        <w:rPr>
          <w:rFonts w:ascii="Times New Roman" w:hAnsi="Times New Roman" w:cs="Times New Roman"/>
          <w:sz w:val="28"/>
          <w:szCs w:val="28"/>
        </w:rPr>
        <w:t>анималотерапии</w:t>
      </w:r>
      <w:proofErr w:type="spellEnd"/>
      <w:r w:rsidR="00B674B5" w:rsidRPr="00B674B5">
        <w:rPr>
          <w:rFonts w:ascii="Times New Roman" w:hAnsi="Times New Roman" w:cs="Times New Roman"/>
          <w:sz w:val="28"/>
          <w:szCs w:val="28"/>
        </w:rPr>
        <w:t>, мн. другое.</w:t>
      </w:r>
    </w:p>
    <w:p w:rsidR="00B674B5" w:rsidRDefault="00B674B5" w:rsidP="000B1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76E24" w:rsidRDefault="0075041B" w:rsidP="000B1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ходе обсуждения тематики конференции были выявлены  проблемы, которые характерны для </w:t>
      </w:r>
      <w:r w:rsidR="00776E24" w:rsidRPr="00F34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учреждений, реализующих профессионально-трудовое обучение детей с нарушением интеллекта:</w:t>
      </w:r>
    </w:p>
    <w:p w:rsidR="00F34E64" w:rsidRPr="00F34E64" w:rsidRDefault="00F34E64" w:rsidP="000B1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85" w:rsidRPr="00F34E64" w:rsidRDefault="00FB2E2A" w:rsidP="00F34E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34E64">
        <w:rPr>
          <w:rFonts w:ascii="Times New Roman" w:hAnsi="Times New Roman" w:cs="Times New Roman"/>
          <w:sz w:val="28"/>
          <w:szCs w:val="28"/>
        </w:rPr>
        <w:t>нормативно-правовое регулирование отношений школы и социальных</w:t>
      </w:r>
      <w:r w:rsidRPr="00FB2E2A">
        <w:rPr>
          <w:rFonts w:ascii="Times New Roman" w:hAnsi="Times New Roman" w:cs="Times New Roman"/>
          <w:sz w:val="28"/>
          <w:szCs w:val="28"/>
        </w:rPr>
        <w:t xml:space="preserve"> партнеров, налаживание контактов с </w:t>
      </w:r>
      <w:r>
        <w:rPr>
          <w:rFonts w:ascii="Times New Roman" w:hAnsi="Times New Roman" w:cs="Times New Roman"/>
          <w:sz w:val="28"/>
          <w:szCs w:val="28"/>
        </w:rPr>
        <w:t>будущими социальными партнерам</w:t>
      </w:r>
      <w:r w:rsidR="004F50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2E2A">
        <w:rPr>
          <w:rFonts w:ascii="Times New Roman" w:hAnsi="Times New Roman" w:cs="Times New Roman"/>
          <w:sz w:val="28"/>
          <w:szCs w:val="28"/>
        </w:rPr>
        <w:t xml:space="preserve"> выстраивание целостной системы социального партнерства.</w:t>
      </w:r>
      <w:r w:rsidR="008B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E22" w:rsidRPr="00F34E64" w:rsidRDefault="00A87000" w:rsidP="00F34E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Качественное изменение </w:t>
      </w:r>
      <w:r w:rsidR="00C57655">
        <w:rPr>
          <w:rFonts w:ascii="Times New Roman" w:hAnsi="Times New Roman" w:cs="Times New Roman"/>
          <w:sz w:val="28"/>
          <w:szCs w:val="28"/>
        </w:rPr>
        <w:t>контингента учащихся с нарушением интеллекта по структуре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655">
        <w:rPr>
          <w:rFonts w:ascii="Times New Roman" w:hAnsi="Times New Roman" w:cs="Times New Roman"/>
          <w:sz w:val="28"/>
          <w:szCs w:val="28"/>
        </w:rPr>
        <w:t xml:space="preserve">и степени тяжести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57655">
        <w:rPr>
          <w:rFonts w:ascii="Times New Roman" w:hAnsi="Times New Roman" w:cs="Times New Roman"/>
          <w:sz w:val="28"/>
          <w:szCs w:val="28"/>
        </w:rPr>
        <w:t xml:space="preserve">арушения </w:t>
      </w:r>
      <w:r>
        <w:rPr>
          <w:rFonts w:ascii="Times New Roman" w:hAnsi="Times New Roman" w:cs="Times New Roman"/>
          <w:sz w:val="28"/>
          <w:szCs w:val="28"/>
        </w:rPr>
        <w:t xml:space="preserve">со значительной тенденцией к росту числа детей с выраженной интеллектуальной недостаточностью (умеренная и тяжелая умственная отсталость) и сложными комплексными сенсорными </w:t>
      </w:r>
      <w:r w:rsidR="008B0785">
        <w:rPr>
          <w:rFonts w:ascii="Times New Roman" w:hAnsi="Times New Roman" w:cs="Times New Roman"/>
          <w:sz w:val="28"/>
          <w:szCs w:val="28"/>
        </w:rPr>
        <w:t>и интеллектуальными нарушениями, расширение спектра трудностей социализации и профессиональной самореализации детей с обозначенными проблемами.</w:t>
      </w:r>
      <w:bookmarkStart w:id="0" w:name="_GoBack"/>
      <w:bookmarkEnd w:id="0"/>
    </w:p>
    <w:p w:rsidR="00776E24" w:rsidRPr="00F34E64" w:rsidRDefault="00AC7E1C" w:rsidP="00F34E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реализации профессионально-трудовой подготовки учащихся с нарушением интеллекта, обучающихся в условиях инклюзивного образования.</w:t>
      </w:r>
    </w:p>
    <w:p w:rsidR="00D75B2C" w:rsidRPr="000A7837" w:rsidRDefault="00D75B2C" w:rsidP="00D75B2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разработанность учебно-методического, программно-методического и дидактического обеспечения профессионально-трудового обучения детей с нарушением интеллекта</w:t>
      </w:r>
    </w:p>
    <w:p w:rsidR="00D75B2C" w:rsidRPr="000A7837" w:rsidRDefault="00D75B2C" w:rsidP="00F34E6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материально-технического оснащения процесса профессионально-трудовой подготовки детей с нарушением интеллекта</w:t>
      </w:r>
    </w:p>
    <w:p w:rsidR="00D75B2C" w:rsidRPr="000A7837" w:rsidRDefault="00D75B2C" w:rsidP="00776E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преемственности в работе образовательных учреждений и учреждений НПО по вопросам профессионально-трудовой подготовки детей с нарушением интеллекта</w:t>
      </w:r>
      <w:r w:rsidR="009D1698" w:rsidRPr="000A7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E24" w:rsidRPr="000A7837" w:rsidRDefault="00776E24" w:rsidP="00D75B2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8F" w:rsidRPr="000A7837" w:rsidRDefault="009C5BD3" w:rsidP="000B1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Каждый регион осуществляет активную и разноплановую деятельность в направлении поиска </w:t>
      </w:r>
      <w:r w:rsidR="00F67F8F" w:rsidRPr="000A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путей решения вышеперечисленных проблем. </w:t>
      </w:r>
    </w:p>
    <w:p w:rsidR="008C070B" w:rsidRPr="000A7837" w:rsidRDefault="009D1698" w:rsidP="000B1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конференция позволила обобщить опыт образовательн</w:t>
      </w:r>
      <w:r w:rsidR="008C070B" w:rsidRPr="000A783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учреждений различных субъектов</w:t>
      </w:r>
      <w:r w:rsidRPr="000A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r w:rsidR="008C070B" w:rsidRPr="000A7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социализации учащихся с нарушением интеллекта</w:t>
      </w:r>
    </w:p>
    <w:p w:rsidR="009D1698" w:rsidRPr="000A7837" w:rsidRDefault="00E17555" w:rsidP="000B1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электронной конференции способствовало</w:t>
      </w:r>
      <w:r w:rsidR="009D1698" w:rsidRPr="000A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обмену опыт</w:t>
      </w:r>
      <w:r w:rsidRPr="000A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между педагогами и специалистами, работающими с детьми с нарушением интеллекта</w:t>
      </w:r>
      <w:r w:rsidR="009D1698" w:rsidRPr="000A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6E90" w:rsidRPr="000A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обеспечило возможность совершенствования организационно-педагогических аспектов деятельности образовательных учреждений в области социализации учащихся с нарушением интеллекта через профессионально-трудовое обучение. </w:t>
      </w:r>
    </w:p>
    <w:p w:rsidR="009D1698" w:rsidRPr="000A7837" w:rsidRDefault="009D1698" w:rsidP="000B1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96E" w:rsidRPr="00A6763A" w:rsidRDefault="0004396E" w:rsidP="000B1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698" w:rsidRPr="00A6763A" w:rsidRDefault="009D1698" w:rsidP="000B1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5CD" w:rsidRPr="00A6763A" w:rsidRDefault="0004396E" w:rsidP="00043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 авторов, чьи доклады рекомендованы к</w:t>
      </w:r>
      <w:r w:rsidR="009D1698" w:rsidRPr="00A6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публикации в </w:t>
      </w:r>
      <w:r w:rsidRPr="00A6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электронном </w:t>
      </w:r>
      <w:r w:rsidR="009D1698" w:rsidRPr="00A6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сборнике</w:t>
      </w:r>
    </w:p>
    <w:p w:rsidR="0004396E" w:rsidRPr="00A6763A" w:rsidRDefault="009D1698" w:rsidP="00043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396E" w:rsidRPr="00A6763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«</w:t>
      </w:r>
      <w:r w:rsidR="00B674B5" w:rsidRPr="00FD30BD">
        <w:rPr>
          <w:rStyle w:val="ms-rtefontsize-2"/>
          <w:rFonts w:ascii="Segoe UI" w:hAnsi="Segoe UI" w:cs="Segoe UI"/>
          <w:b/>
          <w:color w:val="444444"/>
          <w:sz w:val="28"/>
          <w:szCs w:val="28"/>
        </w:rPr>
        <w:t>Организационно-педагогические основы социализации учащихся в условиях специального (коррекционного) образовательного учреждения VIII вида для детей с нарушением интеллекта</w:t>
      </w:r>
      <w:r w:rsidR="0004396E" w:rsidRPr="00A6763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»</w:t>
      </w:r>
    </w:p>
    <w:p w:rsidR="00D16467" w:rsidRPr="00A6763A" w:rsidRDefault="00D16467" w:rsidP="00D164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6467" w:rsidRPr="00A6763A" w:rsidRDefault="005A3A47" w:rsidP="00D164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467" w:rsidRPr="00A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F3EF5" w:rsidRPr="00A67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EF5" w:rsidRPr="00A6763A">
        <w:rPr>
          <w:rFonts w:ascii="Times New Roman" w:hAnsi="Times New Roman" w:cs="Times New Roman"/>
          <w:sz w:val="28"/>
          <w:szCs w:val="28"/>
        </w:rPr>
        <w:t>Байзан</w:t>
      </w:r>
      <w:proofErr w:type="spellEnd"/>
      <w:r w:rsidR="00EF3EF5" w:rsidRPr="00A6763A">
        <w:rPr>
          <w:rFonts w:ascii="Times New Roman" w:hAnsi="Times New Roman" w:cs="Times New Roman"/>
          <w:sz w:val="28"/>
          <w:szCs w:val="28"/>
        </w:rPr>
        <w:t xml:space="preserve"> Т.Я. и </w:t>
      </w:r>
      <w:proofErr w:type="spellStart"/>
      <w:r w:rsidR="00EF3EF5" w:rsidRPr="00A6763A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="00EF3EF5" w:rsidRPr="00A6763A">
        <w:rPr>
          <w:rFonts w:ascii="Times New Roman" w:hAnsi="Times New Roman" w:cs="Times New Roman"/>
          <w:sz w:val="28"/>
          <w:szCs w:val="28"/>
        </w:rPr>
        <w:t xml:space="preserve"> О.Г.,</w:t>
      </w:r>
    </w:p>
    <w:p w:rsidR="00EF3EF5" w:rsidRPr="00A6763A" w:rsidRDefault="005A3A47" w:rsidP="00D164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467" w:rsidRPr="00A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EF3EF5" w:rsidRPr="00A67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EF5" w:rsidRPr="00A6763A">
        <w:rPr>
          <w:rFonts w:ascii="Times New Roman" w:hAnsi="Times New Roman" w:cs="Times New Roman"/>
          <w:sz w:val="28"/>
          <w:szCs w:val="28"/>
        </w:rPr>
        <w:t>Евлахина</w:t>
      </w:r>
      <w:proofErr w:type="spellEnd"/>
      <w:r w:rsidR="00EF3EF5" w:rsidRPr="00A6763A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EF3EF5" w:rsidRPr="00A6763A" w:rsidRDefault="00EF3EF5" w:rsidP="00D164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467" w:rsidRPr="00A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A67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63A">
        <w:rPr>
          <w:rFonts w:ascii="Times New Roman" w:hAnsi="Times New Roman" w:cs="Times New Roman"/>
          <w:sz w:val="28"/>
          <w:szCs w:val="28"/>
        </w:rPr>
        <w:t>Екимкина</w:t>
      </w:r>
      <w:proofErr w:type="spellEnd"/>
      <w:r w:rsidRPr="00A6763A">
        <w:rPr>
          <w:rFonts w:ascii="Times New Roman" w:hAnsi="Times New Roman" w:cs="Times New Roman"/>
          <w:sz w:val="28"/>
          <w:szCs w:val="28"/>
        </w:rPr>
        <w:t xml:space="preserve"> Н.А. и Савченко О.А</w:t>
      </w:r>
    </w:p>
    <w:p w:rsidR="00D16467" w:rsidRPr="00A6763A" w:rsidRDefault="00EF3EF5" w:rsidP="00D164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467" w:rsidRPr="00A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A67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63A">
        <w:rPr>
          <w:rFonts w:ascii="Times New Roman" w:hAnsi="Times New Roman" w:cs="Times New Roman"/>
          <w:sz w:val="28"/>
          <w:szCs w:val="28"/>
        </w:rPr>
        <w:t>Еугнова</w:t>
      </w:r>
      <w:proofErr w:type="spellEnd"/>
      <w:r w:rsidRPr="00A6763A">
        <w:rPr>
          <w:rFonts w:ascii="Times New Roman" w:hAnsi="Times New Roman" w:cs="Times New Roman"/>
          <w:sz w:val="28"/>
          <w:szCs w:val="28"/>
        </w:rPr>
        <w:t xml:space="preserve"> Л.Г.,</w:t>
      </w:r>
    </w:p>
    <w:p w:rsidR="00D16467" w:rsidRPr="00A6763A" w:rsidRDefault="00D16467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5.</w:t>
      </w:r>
      <w:r w:rsidR="00EF3EF5" w:rsidRPr="00A6763A">
        <w:rPr>
          <w:rFonts w:ascii="Times New Roman" w:hAnsi="Times New Roman" w:cs="Times New Roman"/>
          <w:sz w:val="28"/>
          <w:szCs w:val="28"/>
        </w:rPr>
        <w:t xml:space="preserve"> Злобина Р.В.</w:t>
      </w:r>
    </w:p>
    <w:p w:rsidR="00D16467" w:rsidRPr="00A6763A" w:rsidRDefault="00D16467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 6.</w:t>
      </w:r>
      <w:r w:rsidR="00EF3EF5" w:rsidRPr="00A6763A">
        <w:rPr>
          <w:rFonts w:ascii="Times New Roman" w:hAnsi="Times New Roman" w:cs="Times New Roman"/>
          <w:sz w:val="28"/>
          <w:szCs w:val="28"/>
        </w:rPr>
        <w:t xml:space="preserve"> Князева А.Е.,</w:t>
      </w:r>
    </w:p>
    <w:p w:rsidR="00D16467" w:rsidRPr="00A6763A" w:rsidRDefault="00D16467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 7.</w:t>
      </w:r>
      <w:r w:rsidR="00EF3EF5" w:rsidRPr="00A6763A">
        <w:rPr>
          <w:rFonts w:ascii="Times New Roman" w:hAnsi="Times New Roman" w:cs="Times New Roman"/>
          <w:sz w:val="28"/>
          <w:szCs w:val="28"/>
        </w:rPr>
        <w:t xml:space="preserve"> Кожевникова Е.В. и Попова И.Г.,</w:t>
      </w:r>
    </w:p>
    <w:p w:rsidR="00EF3EF5" w:rsidRPr="00A6763A" w:rsidRDefault="0034594C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 8.</w:t>
      </w:r>
      <w:r w:rsidR="00EF3EF5" w:rsidRPr="00A6763A">
        <w:rPr>
          <w:rFonts w:ascii="Times New Roman" w:hAnsi="Times New Roman" w:cs="Times New Roman"/>
          <w:sz w:val="28"/>
          <w:szCs w:val="28"/>
        </w:rPr>
        <w:t xml:space="preserve"> Козлова Т.С.,</w:t>
      </w:r>
    </w:p>
    <w:p w:rsidR="005A3A47" w:rsidRPr="00A6763A" w:rsidRDefault="0034594C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 9.</w:t>
      </w:r>
      <w:r w:rsidR="005A3A47" w:rsidRPr="00A6763A">
        <w:rPr>
          <w:rFonts w:ascii="Times New Roman" w:hAnsi="Times New Roman" w:cs="Times New Roman"/>
          <w:sz w:val="28"/>
          <w:szCs w:val="28"/>
        </w:rPr>
        <w:t xml:space="preserve"> Конина Е.В.,</w:t>
      </w:r>
    </w:p>
    <w:p w:rsidR="005A3A47" w:rsidRPr="00A6763A" w:rsidRDefault="0034594C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10.</w:t>
      </w:r>
      <w:r w:rsidR="005A3A47" w:rsidRPr="00A6763A">
        <w:rPr>
          <w:rFonts w:ascii="Times New Roman" w:hAnsi="Times New Roman" w:cs="Times New Roman"/>
          <w:sz w:val="28"/>
          <w:szCs w:val="28"/>
        </w:rPr>
        <w:t xml:space="preserve"> Костина Н.А., </w:t>
      </w:r>
      <w:r w:rsidRPr="00A676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594C" w:rsidRPr="00A6763A" w:rsidRDefault="005A3A47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</w:t>
      </w:r>
      <w:r w:rsidR="0034594C" w:rsidRPr="00A6763A">
        <w:rPr>
          <w:rFonts w:ascii="Times New Roman" w:hAnsi="Times New Roman" w:cs="Times New Roman"/>
          <w:sz w:val="28"/>
          <w:szCs w:val="28"/>
        </w:rPr>
        <w:t>11.</w:t>
      </w:r>
      <w:r w:rsidRPr="00A6763A">
        <w:rPr>
          <w:rFonts w:ascii="Times New Roman" w:hAnsi="Times New Roman" w:cs="Times New Roman"/>
          <w:sz w:val="28"/>
          <w:szCs w:val="28"/>
        </w:rPr>
        <w:t xml:space="preserve"> Лазарева Н.В.,</w:t>
      </w:r>
    </w:p>
    <w:p w:rsidR="0034594C" w:rsidRPr="00A6763A" w:rsidRDefault="0034594C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12.</w:t>
      </w:r>
      <w:r w:rsidR="005A3A47" w:rsidRPr="00A6763A">
        <w:rPr>
          <w:rFonts w:ascii="Times New Roman" w:hAnsi="Times New Roman" w:cs="Times New Roman"/>
          <w:sz w:val="28"/>
          <w:szCs w:val="28"/>
        </w:rPr>
        <w:t xml:space="preserve"> Медведева Е.Н.,</w:t>
      </w:r>
    </w:p>
    <w:p w:rsidR="005A3A47" w:rsidRPr="00A6763A" w:rsidRDefault="0034594C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13.</w:t>
      </w:r>
      <w:r w:rsidR="005A3A47" w:rsidRPr="00A6763A">
        <w:rPr>
          <w:rFonts w:ascii="Times New Roman" w:hAnsi="Times New Roman" w:cs="Times New Roman"/>
          <w:sz w:val="28"/>
          <w:szCs w:val="28"/>
        </w:rPr>
        <w:t xml:space="preserve"> Митина О.Н.,</w:t>
      </w:r>
    </w:p>
    <w:p w:rsidR="005A3A47" w:rsidRPr="00A6763A" w:rsidRDefault="0034594C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14.</w:t>
      </w:r>
      <w:r w:rsidR="005A3A47" w:rsidRPr="00A6763A">
        <w:rPr>
          <w:rFonts w:ascii="Times New Roman" w:hAnsi="Times New Roman" w:cs="Times New Roman"/>
          <w:sz w:val="28"/>
          <w:szCs w:val="28"/>
        </w:rPr>
        <w:t xml:space="preserve"> Орлова Л.Н.,</w:t>
      </w:r>
    </w:p>
    <w:p w:rsidR="005A3A47" w:rsidRPr="00A6763A" w:rsidRDefault="0034594C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15.</w:t>
      </w:r>
      <w:r w:rsidR="005A3A47" w:rsidRPr="00A6763A">
        <w:rPr>
          <w:rFonts w:ascii="Times New Roman" w:hAnsi="Times New Roman" w:cs="Times New Roman"/>
          <w:sz w:val="28"/>
          <w:szCs w:val="28"/>
        </w:rPr>
        <w:t xml:space="preserve"> Осипова Е.В.,</w:t>
      </w:r>
    </w:p>
    <w:p w:rsidR="0034594C" w:rsidRPr="00A6763A" w:rsidRDefault="007562A1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16.</w:t>
      </w:r>
      <w:r w:rsidR="005A3A47" w:rsidRPr="00A67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A47" w:rsidRPr="00A6763A">
        <w:rPr>
          <w:rFonts w:ascii="Times New Roman" w:hAnsi="Times New Roman" w:cs="Times New Roman"/>
          <w:sz w:val="28"/>
          <w:szCs w:val="28"/>
        </w:rPr>
        <w:t>Паксянова</w:t>
      </w:r>
      <w:proofErr w:type="spellEnd"/>
      <w:r w:rsidR="005A3A47" w:rsidRPr="00A6763A">
        <w:rPr>
          <w:rFonts w:ascii="Times New Roman" w:hAnsi="Times New Roman" w:cs="Times New Roman"/>
          <w:sz w:val="28"/>
          <w:szCs w:val="28"/>
        </w:rPr>
        <w:t xml:space="preserve"> Е.К.,</w:t>
      </w:r>
    </w:p>
    <w:p w:rsidR="005A3A47" w:rsidRPr="00A6763A" w:rsidRDefault="007562A1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17.</w:t>
      </w:r>
      <w:r w:rsidR="005A3A47" w:rsidRPr="00A6763A">
        <w:rPr>
          <w:rFonts w:ascii="Times New Roman" w:hAnsi="Times New Roman" w:cs="Times New Roman"/>
          <w:sz w:val="28"/>
          <w:szCs w:val="28"/>
        </w:rPr>
        <w:t xml:space="preserve"> Сербина В.В.,</w:t>
      </w:r>
    </w:p>
    <w:p w:rsidR="007562A1" w:rsidRPr="00A6763A" w:rsidRDefault="007562A1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18.</w:t>
      </w:r>
      <w:r w:rsidR="005A3A47" w:rsidRPr="00A67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A47" w:rsidRPr="00A6763A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="005A3A47" w:rsidRPr="00A6763A">
        <w:rPr>
          <w:rFonts w:ascii="Times New Roman" w:hAnsi="Times New Roman" w:cs="Times New Roman"/>
          <w:sz w:val="28"/>
          <w:szCs w:val="28"/>
        </w:rPr>
        <w:t xml:space="preserve"> Л.Н.,</w:t>
      </w:r>
    </w:p>
    <w:p w:rsidR="005A3A47" w:rsidRPr="00A6763A" w:rsidRDefault="007562A1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19.</w:t>
      </w:r>
      <w:r w:rsidR="005A3A47" w:rsidRPr="00A6763A">
        <w:rPr>
          <w:rFonts w:ascii="Times New Roman" w:hAnsi="Times New Roman" w:cs="Times New Roman"/>
          <w:sz w:val="28"/>
          <w:szCs w:val="28"/>
        </w:rPr>
        <w:t xml:space="preserve"> Суворова Т.Н.,</w:t>
      </w:r>
    </w:p>
    <w:p w:rsidR="005A3A47" w:rsidRPr="00A6763A" w:rsidRDefault="007562A1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20.</w:t>
      </w:r>
      <w:r w:rsidR="005A3A47" w:rsidRPr="00A67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A47" w:rsidRPr="00A6763A">
        <w:rPr>
          <w:rFonts w:ascii="Times New Roman" w:hAnsi="Times New Roman" w:cs="Times New Roman"/>
          <w:sz w:val="28"/>
          <w:szCs w:val="28"/>
        </w:rPr>
        <w:t>Суханина</w:t>
      </w:r>
      <w:proofErr w:type="spellEnd"/>
      <w:r w:rsidR="005A3A47" w:rsidRPr="00A6763A">
        <w:rPr>
          <w:rFonts w:ascii="Times New Roman" w:hAnsi="Times New Roman" w:cs="Times New Roman"/>
          <w:sz w:val="28"/>
          <w:szCs w:val="28"/>
        </w:rPr>
        <w:t xml:space="preserve"> Г.В.,</w:t>
      </w:r>
    </w:p>
    <w:p w:rsidR="005A3A47" w:rsidRPr="00A6763A" w:rsidRDefault="007562A1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21.</w:t>
      </w:r>
      <w:r w:rsidR="005A3A47" w:rsidRPr="00A6763A">
        <w:rPr>
          <w:rFonts w:ascii="Times New Roman" w:hAnsi="Times New Roman" w:cs="Times New Roman"/>
          <w:sz w:val="28"/>
          <w:szCs w:val="28"/>
        </w:rPr>
        <w:t xml:space="preserve"> Федорова М.И.,</w:t>
      </w:r>
    </w:p>
    <w:p w:rsidR="007562A1" w:rsidRPr="00A6763A" w:rsidRDefault="007562A1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22.</w:t>
      </w:r>
      <w:r w:rsidR="005A3A47" w:rsidRPr="00A6763A">
        <w:rPr>
          <w:rFonts w:ascii="Times New Roman" w:hAnsi="Times New Roman" w:cs="Times New Roman"/>
          <w:sz w:val="28"/>
          <w:szCs w:val="28"/>
        </w:rPr>
        <w:t xml:space="preserve"> Черноусова В.А.,</w:t>
      </w:r>
    </w:p>
    <w:p w:rsidR="007562A1" w:rsidRPr="00A6763A" w:rsidRDefault="007562A1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23.</w:t>
      </w:r>
      <w:r w:rsidR="005A3A47" w:rsidRPr="00A67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A47" w:rsidRPr="00A6763A">
        <w:rPr>
          <w:rFonts w:ascii="Times New Roman" w:hAnsi="Times New Roman" w:cs="Times New Roman"/>
          <w:sz w:val="28"/>
          <w:szCs w:val="28"/>
        </w:rPr>
        <w:t>Шавырнин</w:t>
      </w:r>
      <w:proofErr w:type="spellEnd"/>
      <w:r w:rsidR="005A3A47" w:rsidRPr="00A6763A">
        <w:rPr>
          <w:rFonts w:ascii="Times New Roman" w:hAnsi="Times New Roman" w:cs="Times New Roman"/>
          <w:sz w:val="28"/>
          <w:szCs w:val="28"/>
        </w:rPr>
        <w:t xml:space="preserve"> С.А.,</w:t>
      </w:r>
    </w:p>
    <w:p w:rsidR="005A3A47" w:rsidRPr="00A6763A" w:rsidRDefault="006675CD" w:rsidP="00D1646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lastRenderedPageBreak/>
        <w:t xml:space="preserve">      24.</w:t>
      </w:r>
      <w:r w:rsidR="005A3A47" w:rsidRPr="00A67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A47" w:rsidRPr="00A6763A"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 w:rsidR="005A3A47" w:rsidRPr="00A6763A">
        <w:rPr>
          <w:rFonts w:ascii="Times New Roman" w:hAnsi="Times New Roman" w:cs="Times New Roman"/>
          <w:sz w:val="28"/>
          <w:szCs w:val="28"/>
        </w:rPr>
        <w:t xml:space="preserve"> О.В.,</w:t>
      </w:r>
    </w:p>
    <w:p w:rsidR="005A3A47" w:rsidRPr="00A6763A" w:rsidRDefault="006675CD" w:rsidP="005A3A4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25.</w:t>
      </w:r>
      <w:r w:rsidR="005A3A47" w:rsidRPr="00A6763A">
        <w:rPr>
          <w:rFonts w:ascii="Times New Roman" w:hAnsi="Times New Roman" w:cs="Times New Roman"/>
          <w:sz w:val="28"/>
          <w:szCs w:val="28"/>
        </w:rPr>
        <w:t xml:space="preserve"> Яценко С.А</w:t>
      </w:r>
    </w:p>
    <w:p w:rsidR="005A3A47" w:rsidRPr="00A6763A" w:rsidRDefault="005A3A47" w:rsidP="005A3A4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</w:t>
      </w:r>
      <w:r w:rsidR="006675CD" w:rsidRPr="00A6763A">
        <w:rPr>
          <w:rFonts w:ascii="Times New Roman" w:hAnsi="Times New Roman" w:cs="Times New Roman"/>
          <w:sz w:val="28"/>
          <w:szCs w:val="28"/>
        </w:rPr>
        <w:t xml:space="preserve"> 26.</w:t>
      </w:r>
      <w:r w:rsidRPr="00A67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63A">
        <w:rPr>
          <w:rFonts w:ascii="Times New Roman" w:hAnsi="Times New Roman" w:cs="Times New Roman"/>
          <w:sz w:val="28"/>
          <w:szCs w:val="28"/>
        </w:rPr>
        <w:t>Кузма</w:t>
      </w:r>
      <w:proofErr w:type="spellEnd"/>
      <w:r w:rsidRPr="00A6763A">
        <w:rPr>
          <w:rFonts w:ascii="Times New Roman" w:hAnsi="Times New Roman" w:cs="Times New Roman"/>
          <w:sz w:val="28"/>
          <w:szCs w:val="28"/>
        </w:rPr>
        <w:t xml:space="preserve"> Л.П. и </w:t>
      </w:r>
      <w:proofErr w:type="spellStart"/>
      <w:r w:rsidRPr="00A6763A">
        <w:rPr>
          <w:rFonts w:ascii="Times New Roman" w:hAnsi="Times New Roman" w:cs="Times New Roman"/>
          <w:sz w:val="28"/>
          <w:szCs w:val="28"/>
        </w:rPr>
        <w:t>Клещева</w:t>
      </w:r>
      <w:proofErr w:type="spellEnd"/>
      <w:r w:rsidRPr="00A6763A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CD7866" w:rsidRPr="00A6763A" w:rsidRDefault="005A3A47" w:rsidP="00A676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>27.  Куликовой З.В.</w:t>
      </w:r>
      <w:r w:rsidRPr="00A6763A">
        <w:rPr>
          <w:rFonts w:ascii="Times New Roman" w:hAnsi="Times New Roman" w:cs="Times New Roman"/>
          <w:sz w:val="28"/>
          <w:szCs w:val="28"/>
        </w:rPr>
        <w:br/>
        <w:t>28. Лазаревой Н.В.</w:t>
      </w:r>
      <w:r w:rsidRPr="00A6763A">
        <w:rPr>
          <w:rFonts w:ascii="Times New Roman" w:hAnsi="Times New Roman" w:cs="Times New Roman"/>
          <w:sz w:val="28"/>
          <w:szCs w:val="28"/>
        </w:rPr>
        <w:br/>
        <w:t xml:space="preserve">29. </w:t>
      </w:r>
      <w:proofErr w:type="spellStart"/>
      <w:r w:rsidRPr="00A6763A">
        <w:rPr>
          <w:rFonts w:ascii="Times New Roman" w:hAnsi="Times New Roman" w:cs="Times New Roman"/>
          <w:sz w:val="28"/>
          <w:szCs w:val="28"/>
        </w:rPr>
        <w:t>Пищальниковой</w:t>
      </w:r>
      <w:proofErr w:type="spellEnd"/>
      <w:r w:rsidRPr="00A6763A">
        <w:rPr>
          <w:rFonts w:ascii="Times New Roman" w:hAnsi="Times New Roman" w:cs="Times New Roman"/>
          <w:sz w:val="28"/>
          <w:szCs w:val="28"/>
        </w:rPr>
        <w:t xml:space="preserve"> А.Д.</w:t>
      </w:r>
      <w:r w:rsidRPr="00A6763A">
        <w:rPr>
          <w:rFonts w:ascii="Times New Roman" w:hAnsi="Times New Roman" w:cs="Times New Roman"/>
          <w:sz w:val="28"/>
          <w:szCs w:val="28"/>
        </w:rPr>
        <w:br/>
        <w:t>30. Тоцкой Е.В.</w:t>
      </w:r>
      <w:r w:rsidRPr="00A6763A">
        <w:rPr>
          <w:rFonts w:ascii="Times New Roman" w:hAnsi="Times New Roman" w:cs="Times New Roman"/>
          <w:sz w:val="28"/>
          <w:szCs w:val="28"/>
        </w:rPr>
        <w:br/>
        <w:t>31.Чиж В.В., Чиж О.Ю.</w:t>
      </w:r>
      <w:r w:rsidRPr="00A6763A">
        <w:rPr>
          <w:rFonts w:ascii="Times New Roman" w:hAnsi="Times New Roman" w:cs="Times New Roman"/>
          <w:sz w:val="28"/>
          <w:szCs w:val="28"/>
        </w:rPr>
        <w:br/>
        <w:t>32.</w:t>
      </w:r>
      <w:r w:rsidR="00B517C6" w:rsidRPr="00A6763A">
        <w:rPr>
          <w:rFonts w:ascii="Times New Roman" w:hAnsi="Times New Roman" w:cs="Times New Roman"/>
          <w:sz w:val="28"/>
          <w:szCs w:val="28"/>
        </w:rPr>
        <w:t>Гудовой В.Н, Наумовой Н.Г.</w:t>
      </w:r>
    </w:p>
    <w:p w:rsidR="00B517C6" w:rsidRPr="00A6763A" w:rsidRDefault="00B517C6" w:rsidP="00A6763A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33.БеженарьЮ.В.,  Деда Л.Г.</w:t>
      </w:r>
    </w:p>
    <w:p w:rsidR="00CD7866" w:rsidRPr="00A6763A" w:rsidRDefault="00B517C6" w:rsidP="00A6763A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      34.Галкина О.В., Тарасов Г.В.</w:t>
      </w:r>
      <w:r w:rsidRPr="00A6763A">
        <w:rPr>
          <w:rFonts w:ascii="Times New Roman" w:hAnsi="Times New Roman" w:cs="Times New Roman"/>
          <w:sz w:val="28"/>
          <w:szCs w:val="28"/>
        </w:rPr>
        <w:br/>
        <w:t xml:space="preserve">      35.Горбачева Г.А.</w:t>
      </w:r>
      <w:r w:rsidRPr="00A6763A">
        <w:rPr>
          <w:rFonts w:ascii="Times New Roman" w:hAnsi="Times New Roman" w:cs="Times New Roman"/>
          <w:sz w:val="28"/>
          <w:szCs w:val="28"/>
        </w:rPr>
        <w:br/>
        <w:t xml:space="preserve">      36.Кочергина Е.В.</w:t>
      </w:r>
      <w:r w:rsidRPr="00A6763A">
        <w:rPr>
          <w:rFonts w:ascii="Times New Roman" w:hAnsi="Times New Roman" w:cs="Times New Roman"/>
          <w:sz w:val="28"/>
          <w:szCs w:val="28"/>
        </w:rPr>
        <w:br/>
        <w:t xml:space="preserve">      37.Линник М.С.</w:t>
      </w:r>
      <w:r w:rsidRPr="00A6763A">
        <w:rPr>
          <w:rFonts w:ascii="Times New Roman" w:hAnsi="Times New Roman" w:cs="Times New Roman"/>
          <w:sz w:val="28"/>
          <w:szCs w:val="28"/>
        </w:rPr>
        <w:br/>
        <w:t xml:space="preserve">      38.Овчаренко И.В.</w:t>
      </w:r>
      <w:r w:rsidRPr="00A6763A">
        <w:rPr>
          <w:rFonts w:ascii="Times New Roman" w:hAnsi="Times New Roman" w:cs="Times New Roman"/>
          <w:sz w:val="28"/>
          <w:szCs w:val="28"/>
        </w:rPr>
        <w:br/>
        <w:t xml:space="preserve">      39.Парашина З.Н.</w:t>
      </w:r>
      <w:r w:rsidRPr="00A6763A">
        <w:rPr>
          <w:rFonts w:ascii="Times New Roman" w:hAnsi="Times New Roman" w:cs="Times New Roman"/>
          <w:sz w:val="28"/>
          <w:szCs w:val="28"/>
        </w:rPr>
        <w:br/>
        <w:t xml:space="preserve">      40. </w:t>
      </w:r>
      <w:proofErr w:type="spellStart"/>
      <w:r w:rsidRPr="00A6763A">
        <w:rPr>
          <w:rFonts w:ascii="Times New Roman" w:hAnsi="Times New Roman" w:cs="Times New Roman"/>
          <w:sz w:val="28"/>
          <w:szCs w:val="28"/>
        </w:rPr>
        <w:t>Сопина</w:t>
      </w:r>
      <w:proofErr w:type="spellEnd"/>
      <w:r w:rsidRPr="00A6763A">
        <w:rPr>
          <w:rFonts w:ascii="Times New Roman" w:hAnsi="Times New Roman" w:cs="Times New Roman"/>
          <w:sz w:val="28"/>
          <w:szCs w:val="28"/>
        </w:rPr>
        <w:t xml:space="preserve">  Н.П.</w:t>
      </w:r>
    </w:p>
    <w:p w:rsidR="00B517C6" w:rsidRPr="00A6763A" w:rsidRDefault="00B517C6" w:rsidP="00B5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A6763A">
        <w:rPr>
          <w:rFonts w:ascii="Times New Roman" w:hAnsi="Times New Roman" w:cs="Times New Roman"/>
          <w:sz w:val="28"/>
          <w:szCs w:val="28"/>
        </w:rPr>
        <w:t>Акиндина</w:t>
      </w:r>
      <w:proofErr w:type="spellEnd"/>
      <w:r w:rsidRPr="00A6763A">
        <w:rPr>
          <w:rFonts w:ascii="Times New Roman" w:hAnsi="Times New Roman" w:cs="Times New Roman"/>
          <w:sz w:val="28"/>
          <w:szCs w:val="28"/>
        </w:rPr>
        <w:t xml:space="preserve"> М.С.. </w:t>
      </w:r>
    </w:p>
    <w:p w:rsidR="00B517C6" w:rsidRPr="00A6763A" w:rsidRDefault="00B517C6" w:rsidP="00B5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A6763A">
        <w:rPr>
          <w:rFonts w:ascii="Times New Roman" w:hAnsi="Times New Roman" w:cs="Times New Roman"/>
          <w:sz w:val="28"/>
          <w:szCs w:val="28"/>
        </w:rPr>
        <w:t>Белокашина</w:t>
      </w:r>
      <w:proofErr w:type="spellEnd"/>
      <w:r w:rsidRPr="00A6763A">
        <w:rPr>
          <w:rFonts w:ascii="Times New Roman" w:hAnsi="Times New Roman" w:cs="Times New Roman"/>
          <w:sz w:val="28"/>
          <w:szCs w:val="28"/>
        </w:rPr>
        <w:t xml:space="preserve"> Н.Н. </w:t>
      </w:r>
      <w:r w:rsidRPr="00A6763A">
        <w:rPr>
          <w:rFonts w:ascii="Times New Roman" w:hAnsi="Times New Roman" w:cs="Times New Roman"/>
          <w:sz w:val="28"/>
          <w:szCs w:val="28"/>
        </w:rPr>
        <w:br/>
        <w:t xml:space="preserve">43. </w:t>
      </w:r>
      <w:proofErr w:type="spellStart"/>
      <w:r w:rsidRPr="00A6763A">
        <w:rPr>
          <w:rFonts w:ascii="Times New Roman" w:hAnsi="Times New Roman" w:cs="Times New Roman"/>
          <w:sz w:val="28"/>
          <w:szCs w:val="28"/>
        </w:rPr>
        <w:t>Булавацкая</w:t>
      </w:r>
      <w:proofErr w:type="spellEnd"/>
      <w:r w:rsidRPr="00A6763A">
        <w:rPr>
          <w:rFonts w:ascii="Times New Roman" w:hAnsi="Times New Roman" w:cs="Times New Roman"/>
          <w:sz w:val="28"/>
          <w:szCs w:val="28"/>
        </w:rPr>
        <w:t xml:space="preserve"> И.В.. </w:t>
      </w:r>
    </w:p>
    <w:p w:rsidR="00B517C6" w:rsidRPr="00A6763A" w:rsidRDefault="00B517C6" w:rsidP="00B5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A6763A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A6763A"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B517C6" w:rsidRPr="00A6763A" w:rsidRDefault="00B517C6" w:rsidP="00B5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A6763A">
        <w:rPr>
          <w:rFonts w:ascii="Times New Roman" w:hAnsi="Times New Roman" w:cs="Times New Roman"/>
          <w:sz w:val="28"/>
          <w:szCs w:val="28"/>
        </w:rPr>
        <w:t>Дуплякина</w:t>
      </w:r>
      <w:proofErr w:type="spellEnd"/>
      <w:r w:rsidRPr="00A6763A">
        <w:rPr>
          <w:rFonts w:ascii="Times New Roman" w:hAnsi="Times New Roman" w:cs="Times New Roman"/>
          <w:sz w:val="28"/>
          <w:szCs w:val="28"/>
        </w:rPr>
        <w:t xml:space="preserve"> С.В.. </w:t>
      </w:r>
    </w:p>
    <w:p w:rsidR="00B517C6" w:rsidRPr="00A6763A" w:rsidRDefault="00B517C6" w:rsidP="00B5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46. Дьякова С.В., </w:t>
      </w:r>
      <w:proofErr w:type="spellStart"/>
      <w:r w:rsidRPr="00A6763A">
        <w:rPr>
          <w:rFonts w:ascii="Times New Roman" w:hAnsi="Times New Roman" w:cs="Times New Roman"/>
          <w:sz w:val="28"/>
          <w:szCs w:val="28"/>
        </w:rPr>
        <w:t>Комова</w:t>
      </w:r>
      <w:proofErr w:type="spellEnd"/>
      <w:r w:rsidRPr="00A6763A">
        <w:rPr>
          <w:rFonts w:ascii="Times New Roman" w:hAnsi="Times New Roman" w:cs="Times New Roman"/>
          <w:sz w:val="28"/>
          <w:szCs w:val="28"/>
        </w:rPr>
        <w:t xml:space="preserve"> М.Н., Воробьева С.Я., Григорова Т.П. </w:t>
      </w:r>
      <w:r w:rsidRPr="00A6763A">
        <w:rPr>
          <w:rFonts w:ascii="Times New Roman" w:hAnsi="Times New Roman" w:cs="Times New Roman"/>
          <w:sz w:val="28"/>
          <w:szCs w:val="28"/>
        </w:rPr>
        <w:br/>
        <w:t xml:space="preserve">47. </w:t>
      </w:r>
      <w:proofErr w:type="spellStart"/>
      <w:r w:rsidRPr="00A6763A">
        <w:rPr>
          <w:rFonts w:ascii="Times New Roman" w:hAnsi="Times New Roman" w:cs="Times New Roman"/>
          <w:sz w:val="28"/>
          <w:szCs w:val="28"/>
        </w:rPr>
        <w:t>Евпатова</w:t>
      </w:r>
      <w:proofErr w:type="spellEnd"/>
      <w:r w:rsidRPr="00A6763A">
        <w:rPr>
          <w:rFonts w:ascii="Times New Roman" w:hAnsi="Times New Roman" w:cs="Times New Roman"/>
          <w:sz w:val="28"/>
          <w:szCs w:val="28"/>
        </w:rPr>
        <w:t xml:space="preserve"> М.Н. </w:t>
      </w:r>
      <w:r w:rsidRPr="00A6763A">
        <w:rPr>
          <w:rFonts w:ascii="Times New Roman" w:hAnsi="Times New Roman" w:cs="Times New Roman"/>
          <w:sz w:val="28"/>
          <w:szCs w:val="28"/>
        </w:rPr>
        <w:br/>
        <w:t xml:space="preserve">48. Колесникова О.В. </w:t>
      </w:r>
    </w:p>
    <w:p w:rsidR="00B517C6" w:rsidRPr="00A6763A" w:rsidRDefault="00B517C6" w:rsidP="00B5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 xml:space="preserve">49. Корниенко Н.В., Проскурякова Е.П. </w:t>
      </w:r>
    </w:p>
    <w:p w:rsidR="00B517C6" w:rsidRPr="00A6763A" w:rsidRDefault="00B517C6" w:rsidP="00B51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63A">
        <w:rPr>
          <w:rFonts w:ascii="Times New Roman" w:hAnsi="Times New Roman" w:cs="Times New Roman"/>
          <w:sz w:val="28"/>
          <w:szCs w:val="28"/>
        </w:rPr>
        <w:t>50. Кушнарева Т.</w:t>
      </w:r>
      <w:proofErr w:type="gramStart"/>
      <w:r w:rsidRPr="00A6763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62A1" w:rsidRPr="00A6763A" w:rsidRDefault="007562A1" w:rsidP="00B517C6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</w:p>
    <w:p w:rsidR="00B517C6" w:rsidRPr="00B517C6" w:rsidRDefault="007562A1" w:rsidP="00B517C6">
      <w:pPr>
        <w:rPr>
          <w:rFonts w:ascii="Times New Roman" w:hAnsi="Times New Roman" w:cs="Times New Roman"/>
          <w:b/>
          <w:sz w:val="28"/>
          <w:szCs w:val="28"/>
        </w:rPr>
      </w:pPr>
      <w:r w:rsidRPr="00A67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7C6" w:rsidRPr="00A6763A">
        <w:rPr>
          <w:rFonts w:ascii="Times New Roman" w:hAnsi="Times New Roman" w:cs="Times New Roman"/>
          <w:b/>
          <w:sz w:val="28"/>
          <w:szCs w:val="28"/>
        </w:rPr>
        <w:t xml:space="preserve">Размещение электронного сборника на веб-узле федеральной </w:t>
      </w:r>
      <w:proofErr w:type="spellStart"/>
      <w:r w:rsidR="00B517C6" w:rsidRPr="00A6763A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 w:rsidR="00B517C6" w:rsidRPr="00A6763A">
        <w:rPr>
          <w:rFonts w:ascii="Times New Roman" w:hAnsi="Times New Roman" w:cs="Times New Roman"/>
          <w:b/>
          <w:sz w:val="28"/>
          <w:szCs w:val="28"/>
        </w:rPr>
        <w:t xml:space="preserve"> площадки планир</w:t>
      </w:r>
      <w:r w:rsidR="00B517C6" w:rsidRPr="00B517C6">
        <w:rPr>
          <w:rFonts w:ascii="Times New Roman" w:hAnsi="Times New Roman" w:cs="Times New Roman"/>
          <w:b/>
          <w:sz w:val="28"/>
          <w:szCs w:val="28"/>
        </w:rPr>
        <w:t>уется к 27.12.2013г.</w:t>
      </w:r>
    </w:p>
    <w:p w:rsidR="00B517C6" w:rsidRDefault="00B517C6" w:rsidP="00B517C6">
      <w:pPr>
        <w:rPr>
          <w:rFonts w:ascii="Times New Roman" w:hAnsi="Times New Roman" w:cs="Times New Roman"/>
          <w:b/>
          <w:sz w:val="28"/>
          <w:szCs w:val="28"/>
        </w:rPr>
      </w:pPr>
      <w:r w:rsidRPr="00B517C6">
        <w:rPr>
          <w:rFonts w:ascii="Times New Roman" w:hAnsi="Times New Roman" w:cs="Times New Roman"/>
          <w:b/>
          <w:sz w:val="28"/>
          <w:szCs w:val="28"/>
        </w:rPr>
        <w:t xml:space="preserve">Сертификаты будут направлены вам по электронной почте </w:t>
      </w:r>
    </w:p>
    <w:p w:rsidR="009D1698" w:rsidRPr="00B517C6" w:rsidRDefault="00B517C6" w:rsidP="00B517C6">
      <w:pPr>
        <w:rPr>
          <w:rFonts w:ascii="Times New Roman" w:hAnsi="Times New Roman" w:cs="Times New Roman"/>
          <w:b/>
          <w:sz w:val="28"/>
          <w:szCs w:val="28"/>
        </w:rPr>
      </w:pPr>
      <w:r w:rsidRPr="00B517C6">
        <w:rPr>
          <w:rFonts w:ascii="Times New Roman" w:hAnsi="Times New Roman" w:cs="Times New Roman"/>
          <w:b/>
          <w:sz w:val="28"/>
          <w:szCs w:val="28"/>
        </w:rPr>
        <w:t>до 23.12.2013 г.</w:t>
      </w:r>
    </w:p>
    <w:p w:rsidR="000B10E4" w:rsidRPr="00B517C6" w:rsidRDefault="000B10E4" w:rsidP="000B10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плодотв</w:t>
      </w:r>
      <w:r w:rsidR="00476524" w:rsidRPr="00B5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орную работу, надеемся на дальнейшее сотрудничество!</w:t>
      </w:r>
    </w:p>
    <w:p w:rsidR="000B10E4" w:rsidRPr="00A64C0B" w:rsidRDefault="000B10E4" w:rsidP="000B10E4">
      <w:pPr>
        <w:rPr>
          <w:rFonts w:ascii="Calibri" w:eastAsia="Calibri" w:hAnsi="Calibri" w:cs="Times New Roman"/>
        </w:rPr>
      </w:pPr>
    </w:p>
    <w:sectPr w:rsidR="000B10E4" w:rsidRPr="00A64C0B" w:rsidSect="003A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A82"/>
    <w:multiLevelType w:val="multilevel"/>
    <w:tmpl w:val="A570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17C84"/>
    <w:multiLevelType w:val="multilevel"/>
    <w:tmpl w:val="6180E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0453A"/>
    <w:multiLevelType w:val="multilevel"/>
    <w:tmpl w:val="FF02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81E90"/>
    <w:multiLevelType w:val="multilevel"/>
    <w:tmpl w:val="4DDC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B12071"/>
    <w:multiLevelType w:val="multilevel"/>
    <w:tmpl w:val="6E1E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B16921"/>
    <w:multiLevelType w:val="hybridMultilevel"/>
    <w:tmpl w:val="A054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F3140"/>
    <w:multiLevelType w:val="multilevel"/>
    <w:tmpl w:val="398E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6077B"/>
    <w:multiLevelType w:val="multilevel"/>
    <w:tmpl w:val="3BDA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0E4"/>
    <w:rsid w:val="0004396E"/>
    <w:rsid w:val="000A7837"/>
    <w:rsid w:val="000B10E4"/>
    <w:rsid w:val="0012282B"/>
    <w:rsid w:val="001E651D"/>
    <w:rsid w:val="0034594C"/>
    <w:rsid w:val="003A7144"/>
    <w:rsid w:val="0042335E"/>
    <w:rsid w:val="0042514B"/>
    <w:rsid w:val="00445019"/>
    <w:rsid w:val="00476524"/>
    <w:rsid w:val="004C4FFC"/>
    <w:rsid w:val="004F1B24"/>
    <w:rsid w:val="004F50B1"/>
    <w:rsid w:val="00511083"/>
    <w:rsid w:val="005A3A47"/>
    <w:rsid w:val="006675CD"/>
    <w:rsid w:val="006C1AD2"/>
    <w:rsid w:val="006E1FEE"/>
    <w:rsid w:val="0075041B"/>
    <w:rsid w:val="007562A1"/>
    <w:rsid w:val="0077190F"/>
    <w:rsid w:val="00776E24"/>
    <w:rsid w:val="007C2E22"/>
    <w:rsid w:val="008B0785"/>
    <w:rsid w:val="008C070B"/>
    <w:rsid w:val="00941C09"/>
    <w:rsid w:val="009C5BD3"/>
    <w:rsid w:val="009D1698"/>
    <w:rsid w:val="009E6E90"/>
    <w:rsid w:val="00A6763A"/>
    <w:rsid w:val="00A87000"/>
    <w:rsid w:val="00AC7E1C"/>
    <w:rsid w:val="00B517C6"/>
    <w:rsid w:val="00B674B5"/>
    <w:rsid w:val="00C57655"/>
    <w:rsid w:val="00C678D9"/>
    <w:rsid w:val="00CD7866"/>
    <w:rsid w:val="00CE1801"/>
    <w:rsid w:val="00D16467"/>
    <w:rsid w:val="00D75B2C"/>
    <w:rsid w:val="00E17555"/>
    <w:rsid w:val="00E647A5"/>
    <w:rsid w:val="00EF3EF5"/>
    <w:rsid w:val="00F34E64"/>
    <w:rsid w:val="00F67F8F"/>
    <w:rsid w:val="00FB111F"/>
    <w:rsid w:val="00FB2E2A"/>
    <w:rsid w:val="00F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41B"/>
    <w:pPr>
      <w:ind w:left="720"/>
      <w:contextualSpacing/>
    </w:pPr>
  </w:style>
  <w:style w:type="character" w:customStyle="1" w:styleId="ms-rtefontsize-2">
    <w:name w:val="ms-rtefontsize-2"/>
    <w:basedOn w:val="a0"/>
    <w:rsid w:val="00FD30BD"/>
  </w:style>
  <w:style w:type="character" w:styleId="a4">
    <w:name w:val="Strong"/>
    <w:basedOn w:val="a0"/>
    <w:uiPriority w:val="22"/>
    <w:qFormat/>
    <w:rsid w:val="00511083"/>
    <w:rPr>
      <w:b/>
      <w:bCs/>
    </w:rPr>
  </w:style>
  <w:style w:type="character" w:styleId="a5">
    <w:name w:val="Hyperlink"/>
    <w:basedOn w:val="a0"/>
    <w:uiPriority w:val="99"/>
    <w:semiHidden/>
    <w:unhideWhenUsed/>
    <w:rsid w:val="004450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41B"/>
    <w:pPr>
      <w:ind w:left="720"/>
      <w:contextualSpacing/>
    </w:pPr>
  </w:style>
  <w:style w:type="character" w:customStyle="1" w:styleId="ms-rtefontsize-2">
    <w:name w:val="ms-rtefontsize-2"/>
    <w:basedOn w:val="a0"/>
    <w:rsid w:val="00FD30BD"/>
  </w:style>
  <w:style w:type="character" w:styleId="a4">
    <w:name w:val="Strong"/>
    <w:basedOn w:val="a0"/>
    <w:uiPriority w:val="22"/>
    <w:qFormat/>
    <w:rsid w:val="00511083"/>
    <w:rPr>
      <w:b/>
      <w:bCs/>
    </w:rPr>
  </w:style>
  <w:style w:type="character" w:styleId="a5">
    <w:name w:val="Hyperlink"/>
    <w:basedOn w:val="a0"/>
    <w:uiPriority w:val="99"/>
    <w:semiHidden/>
    <w:unhideWhenUsed/>
    <w:rsid w:val="00445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5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7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6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63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63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19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2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6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89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59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1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75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61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7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92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07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84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14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53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06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37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15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1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8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8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44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iro/st_pl/SitePages/3.aspx?WikiPageMode=Edit&amp;InitialTabId=Ribbon.EditingTools.CPEditTab&amp;VisibilityContext=WSSWikiPage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www.eduportal44.ru/koiro/st_pl/SitePages/2.aspx?WikiPageMode=Edit&amp;InitialTabId=Ribbon.EditingTools.CPEditTab&amp;VisibilityContext=WSSWikiPag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koiro/st_pl/SitePages/1.aspx?WikiPageMode=Edit&amp;InitialTabId=Ribbon.EditingTools.CPEditTab&amp;VisibilityContext=WSSWikiPa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portal44.ru/koiro/st_pl/SitePages/4.aspx?WikiPageMode=Edit&amp;InitialTabId=Ribbon.EditingTools.CPEditTab&amp;VisibilityContext=WSSWikiPag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AWJJH2MPE6E2-1145418577-9</_dlc_DocId>
    <_dlc_DocIdUrl xmlns="4a252ca3-5a62-4c1c-90a6-29f4710e47f8">
      <Url>http://edu-sps.koiro.local/koiro/st_pl/_layouts/15/DocIdRedir.aspx?ID=AWJJH2MPE6E2-1145418577-9</Url>
      <Description>AWJJH2MPE6E2-1145418577-9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5EEAC5900C6E41A4D6072DA951163D" ma:contentTypeVersion="49" ma:contentTypeDescription="Создание документа." ma:contentTypeScope="" ma:versionID="452c22c2d8fa95ca71e3b2c417fcc0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66B2036-63CB-45C6-AC30-211BFB2E29CA}"/>
</file>

<file path=customXml/itemProps2.xml><?xml version="1.0" encoding="utf-8"?>
<ds:datastoreItem xmlns:ds="http://schemas.openxmlformats.org/officeDocument/2006/customXml" ds:itemID="{7975B520-9765-4862-BB0A-55A0321E291F}"/>
</file>

<file path=customXml/itemProps3.xml><?xml version="1.0" encoding="utf-8"?>
<ds:datastoreItem xmlns:ds="http://schemas.openxmlformats.org/officeDocument/2006/customXml" ds:itemID="{D1A15122-D12C-492F-8E8F-B3751E633198}"/>
</file>

<file path=customXml/itemProps4.xml><?xml version="1.0" encoding="utf-8"?>
<ds:datastoreItem xmlns:ds="http://schemas.openxmlformats.org/officeDocument/2006/customXml" ds:itemID="{63AF7392-9D4C-473A-9C68-788C85713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dcterms:created xsi:type="dcterms:W3CDTF">2013-12-05T11:06:00Z</dcterms:created>
  <dcterms:modified xsi:type="dcterms:W3CDTF">2013-12-09T04:56:00Z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0x0101004C5EEAC5900C6E41A4D6072DA951163D</vt:lpwstr>
  </property>
  <property fmtid="{D5CDD505-2E9C-101B-9397-08002B2CF9AE}" pid="3" name="_dlc_DocIdItemGuid">
    <vt:lpwstr>81c0c108-de8d-4df4-bc94-03cc06088e23</vt:lpwstr>
  </property>
</Properties>
</file>