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74" w:rsidRDefault="00365E74" w:rsidP="00365E74">
      <w:pPr>
        <w:pStyle w:val="a3"/>
        <w:spacing w:before="0" w:beforeAutospacing="0" w:after="150" w:afterAutospacing="0"/>
        <w:rPr>
          <w:rStyle w:val="ms-rtethemeforecolor-5-0"/>
          <w:b/>
          <w:color w:val="000000" w:themeColor="text1"/>
          <w:sz w:val="28"/>
          <w:szCs w:val="28"/>
        </w:rPr>
      </w:pPr>
      <w:r w:rsidRPr="00365E74">
        <w:rPr>
          <w:rStyle w:val="ms-rtethemeforecolor-5-0"/>
          <w:b/>
          <w:color w:val="000000" w:themeColor="text1"/>
          <w:sz w:val="28"/>
          <w:szCs w:val="28"/>
        </w:rPr>
        <w:t>Курсы повышения  квалификации</w:t>
      </w:r>
    </w:p>
    <w:p w:rsidR="00365E74" w:rsidRDefault="00365E74" w:rsidP="00365E74">
      <w:pPr>
        <w:pStyle w:val="a3"/>
        <w:spacing w:before="0" w:beforeAutospacing="0" w:after="150" w:afterAutospacing="0"/>
        <w:rPr>
          <w:rStyle w:val="ms-rtethemeforecolor-5-0"/>
          <w:b/>
          <w:color w:val="000000" w:themeColor="text1"/>
          <w:sz w:val="28"/>
          <w:szCs w:val="28"/>
        </w:rPr>
      </w:pPr>
    </w:p>
    <w:p w:rsidR="00365E74" w:rsidRPr="00365E74" w:rsidRDefault="00365E74" w:rsidP="00365E74">
      <w:pPr>
        <w:pStyle w:val="a3"/>
        <w:spacing w:before="0" w:beforeAutospacing="0" w:after="150" w:afterAutospacing="0"/>
        <w:rPr>
          <w:rStyle w:val="ms-rtethemeforecolor-5-0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80"/>
        <w:gridCol w:w="7587"/>
      </w:tblGrid>
      <w:tr w:rsidR="00365E74" w:rsidRPr="00365E74" w:rsidTr="00365E74">
        <w:trPr>
          <w:trHeight w:val="1258"/>
        </w:trPr>
        <w:tc>
          <w:tcPr>
            <w:tcW w:w="1180" w:type="dxa"/>
          </w:tcPr>
          <w:p w:rsidR="00365E74" w:rsidRPr="00365E74" w:rsidRDefault="00365E74" w:rsidP="00365E74">
            <w:pPr>
              <w:pStyle w:val="a3"/>
              <w:spacing w:before="0" w:beforeAutospacing="0" w:after="150" w:afterAutospacing="0"/>
              <w:rPr>
                <w:rStyle w:val="ms-rtethemeforecolor-5-0"/>
                <w:rFonts w:cs="Times New Roman"/>
                <w:color w:val="000000" w:themeColor="text1"/>
                <w:sz w:val="28"/>
                <w:szCs w:val="28"/>
              </w:rPr>
            </w:pPr>
            <w:r w:rsidRPr="00365E74">
              <w:rPr>
                <w:rStyle w:val="ms-rtethemeforecolor-5-0"/>
                <w:rFonts w:cs="Times New Roman"/>
                <w:color w:val="000000" w:themeColor="text1"/>
                <w:sz w:val="28"/>
                <w:szCs w:val="28"/>
              </w:rPr>
              <w:t>2015</w:t>
            </w:r>
          </w:p>
          <w:p w:rsidR="00365E74" w:rsidRPr="00365E74" w:rsidRDefault="00365E74" w:rsidP="00365E74">
            <w:pPr>
              <w:pStyle w:val="a3"/>
              <w:spacing w:before="0" w:beforeAutospacing="0" w:after="150" w:afterAutospacing="0"/>
              <w:rPr>
                <w:rStyle w:val="ms-rtethemeforecolor-5-0"/>
                <w:rFonts w:cs="Times New Roman"/>
                <w:color w:val="000000" w:themeColor="text1"/>
                <w:sz w:val="28"/>
                <w:szCs w:val="28"/>
              </w:rPr>
            </w:pPr>
            <w:r w:rsidRPr="00365E74">
              <w:rPr>
                <w:rStyle w:val="ms-rtethemeforecolor-5-0"/>
                <w:rFonts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7587" w:type="dxa"/>
          </w:tcPr>
          <w:p w:rsidR="00365E74" w:rsidRPr="00365E74" w:rsidRDefault="00365E74" w:rsidP="00365E74">
            <w:pPr>
              <w:pStyle w:val="a3"/>
              <w:spacing w:before="0" w:beforeAutospacing="0" w:after="150" w:afterAutospacing="0"/>
              <w:rPr>
                <w:rStyle w:val="ms-rtethemeforecolor-5-0"/>
                <w:rFonts w:cs="Times New Roman"/>
                <w:color w:val="000000" w:themeColor="text1"/>
                <w:sz w:val="28"/>
                <w:szCs w:val="28"/>
              </w:rPr>
            </w:pPr>
            <w:r w:rsidRPr="00365E74">
              <w:rPr>
                <w:rStyle w:val="ms-rtethemeforecolor-5-0"/>
                <w:rFonts w:cs="Times New Roman"/>
                <w:color w:val="000000" w:themeColor="text1"/>
                <w:sz w:val="28"/>
                <w:szCs w:val="28"/>
              </w:rPr>
              <w:t xml:space="preserve">Обучение и воспитание детей с ЗПР и легкими формами интеллектуальной </w:t>
            </w:r>
            <w:proofErr w:type="gramStart"/>
            <w:r w:rsidRPr="00365E74">
              <w:rPr>
                <w:rStyle w:val="ms-rtethemeforecolor-5-0"/>
                <w:rFonts w:cs="Times New Roman"/>
                <w:color w:val="000000" w:themeColor="text1"/>
                <w:sz w:val="28"/>
                <w:szCs w:val="28"/>
              </w:rPr>
              <w:t>недостаточности</w:t>
            </w:r>
            <w:proofErr w:type="gramEnd"/>
            <w:r w:rsidRPr="00365E74">
              <w:rPr>
                <w:rStyle w:val="ms-rtethemeforecolor-5-0"/>
                <w:rFonts w:cs="Times New Roman"/>
                <w:color w:val="000000" w:themeColor="text1"/>
                <w:sz w:val="28"/>
                <w:szCs w:val="28"/>
              </w:rPr>
              <w:t xml:space="preserve"> в современном общеобразовательном учреждении</w:t>
            </w:r>
          </w:p>
        </w:tc>
      </w:tr>
      <w:tr w:rsidR="00365E74" w:rsidRPr="00365E74" w:rsidTr="00365E74">
        <w:trPr>
          <w:trHeight w:val="948"/>
        </w:trPr>
        <w:tc>
          <w:tcPr>
            <w:tcW w:w="1180" w:type="dxa"/>
          </w:tcPr>
          <w:p w:rsidR="00365E74" w:rsidRPr="00365E74" w:rsidRDefault="00365E74" w:rsidP="00365E74">
            <w:pPr>
              <w:pStyle w:val="a3"/>
              <w:spacing w:before="0" w:beforeAutospacing="0" w:after="150" w:afterAutospacing="0"/>
              <w:rPr>
                <w:rStyle w:val="ms-rtethemeforecolor-5-0"/>
                <w:rFonts w:cs="Times New Roman"/>
                <w:color w:val="000000" w:themeColor="text1"/>
                <w:sz w:val="28"/>
                <w:szCs w:val="28"/>
              </w:rPr>
            </w:pPr>
            <w:r w:rsidRPr="00365E74">
              <w:rPr>
                <w:rStyle w:val="ms-rtethemeforecolor-5-0"/>
                <w:rFonts w:cs="Times New Roman"/>
                <w:color w:val="000000" w:themeColor="text1"/>
                <w:sz w:val="28"/>
                <w:szCs w:val="28"/>
              </w:rPr>
              <w:t>2015 год</w:t>
            </w:r>
          </w:p>
        </w:tc>
        <w:tc>
          <w:tcPr>
            <w:tcW w:w="7587" w:type="dxa"/>
          </w:tcPr>
          <w:p w:rsidR="00365E74" w:rsidRPr="00365E74" w:rsidRDefault="00365E74" w:rsidP="00365E74">
            <w:pPr>
              <w:pStyle w:val="a3"/>
              <w:spacing w:before="0" w:beforeAutospacing="0" w:after="150" w:afterAutospacing="0"/>
              <w:rPr>
                <w:rStyle w:val="ms-rtethemeforecolor-5-0"/>
                <w:rFonts w:cs="Times New Roman"/>
                <w:color w:val="000000" w:themeColor="text1"/>
                <w:sz w:val="28"/>
                <w:szCs w:val="28"/>
              </w:rPr>
            </w:pPr>
            <w:r w:rsidRPr="00365E74">
              <w:rPr>
                <w:rStyle w:val="ms-rtethemeforecolor-5-0"/>
                <w:rFonts w:cs="Times New Roman"/>
                <w:color w:val="000000" w:themeColor="text1"/>
                <w:sz w:val="28"/>
                <w:szCs w:val="28"/>
              </w:rPr>
              <w:t xml:space="preserve">"Основные подходы к преподаванию курса « Основы религиозных культур и светской этики » </w:t>
            </w:r>
            <w:proofErr w:type="gramStart"/>
            <w:r w:rsidRPr="00365E74">
              <w:rPr>
                <w:rStyle w:val="ms-rtethemeforecolor-5-0"/>
                <w:rFonts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365E74">
              <w:rPr>
                <w:rStyle w:val="ms-rtethemeforecolor-5-0"/>
                <w:rFonts w:cs="Times New Roman"/>
                <w:color w:val="000000" w:themeColor="text1"/>
                <w:sz w:val="28"/>
                <w:szCs w:val="28"/>
              </w:rPr>
              <w:t>72 часа)</w:t>
            </w:r>
          </w:p>
        </w:tc>
      </w:tr>
      <w:tr w:rsidR="00365E74" w:rsidRPr="00365E74" w:rsidTr="00365E74">
        <w:trPr>
          <w:trHeight w:val="921"/>
        </w:trPr>
        <w:tc>
          <w:tcPr>
            <w:tcW w:w="1180" w:type="dxa"/>
          </w:tcPr>
          <w:p w:rsidR="00365E74" w:rsidRPr="00365E74" w:rsidRDefault="00365E74" w:rsidP="00365E74">
            <w:pPr>
              <w:pStyle w:val="a3"/>
              <w:spacing w:before="0" w:beforeAutospacing="0" w:after="150" w:afterAutospacing="0"/>
              <w:rPr>
                <w:rStyle w:val="ms-rtethemeforecolor-5-0"/>
                <w:rFonts w:cs="Times New Roman"/>
                <w:color w:val="000000" w:themeColor="text1"/>
                <w:sz w:val="28"/>
                <w:szCs w:val="28"/>
              </w:rPr>
            </w:pPr>
            <w:r w:rsidRPr="00365E74">
              <w:rPr>
                <w:rStyle w:val="ms-rtethemeforecolor-5-0"/>
                <w:rFonts w:cs="Times New Roman"/>
                <w:color w:val="000000" w:themeColor="text1"/>
                <w:sz w:val="28"/>
                <w:szCs w:val="28"/>
              </w:rPr>
              <w:t>2015 год</w:t>
            </w:r>
          </w:p>
        </w:tc>
        <w:tc>
          <w:tcPr>
            <w:tcW w:w="7587" w:type="dxa"/>
          </w:tcPr>
          <w:p w:rsidR="00365E74" w:rsidRPr="00365E74" w:rsidRDefault="00365E74" w:rsidP="00365E74">
            <w:pPr>
              <w:pStyle w:val="a3"/>
              <w:spacing w:before="0" w:beforeAutospacing="0" w:after="150" w:afterAutospacing="0"/>
              <w:rPr>
                <w:rStyle w:val="ms-rtethemeforecolor-5-0"/>
                <w:rFonts w:cs="Times New Roman"/>
                <w:color w:val="000000" w:themeColor="text1"/>
                <w:sz w:val="28"/>
                <w:szCs w:val="28"/>
              </w:rPr>
            </w:pPr>
            <w:r w:rsidRPr="00365E74">
              <w:rPr>
                <w:rStyle w:val="ms-rtethemeforecolor-5-0"/>
                <w:rFonts w:cs="Times New Roman"/>
                <w:color w:val="000000" w:themeColor="text1"/>
                <w:sz w:val="28"/>
                <w:szCs w:val="28"/>
              </w:rPr>
              <w:t>"Основные подходы к преподаванию математики в условиях обновления образования" ​</w:t>
            </w:r>
          </w:p>
        </w:tc>
      </w:tr>
      <w:tr w:rsidR="00365E74" w:rsidRPr="00365E74" w:rsidTr="00365E74">
        <w:trPr>
          <w:trHeight w:val="921"/>
        </w:trPr>
        <w:tc>
          <w:tcPr>
            <w:tcW w:w="1180" w:type="dxa"/>
          </w:tcPr>
          <w:p w:rsidR="00365E74" w:rsidRPr="00365E74" w:rsidRDefault="00365E74" w:rsidP="00365E74">
            <w:pPr>
              <w:pStyle w:val="a3"/>
              <w:spacing w:before="0" w:beforeAutospacing="0" w:after="150" w:afterAutospacing="0"/>
              <w:rPr>
                <w:rStyle w:val="ms-rtethemeforecolor-5-0"/>
                <w:rFonts w:cs="Times New Roman"/>
                <w:color w:val="000000" w:themeColor="text1"/>
                <w:sz w:val="28"/>
                <w:szCs w:val="28"/>
              </w:rPr>
            </w:pPr>
            <w:r w:rsidRPr="00365E74">
              <w:rPr>
                <w:rStyle w:val="ms-rtethemefontface-1"/>
                <w:rFonts w:cs="Times New Roman"/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7587" w:type="dxa"/>
          </w:tcPr>
          <w:p w:rsidR="00365E74" w:rsidRPr="00365E74" w:rsidRDefault="00365E74" w:rsidP="00365E74">
            <w:pPr>
              <w:pStyle w:val="a3"/>
              <w:spacing w:before="0" w:beforeAutospacing="0" w:after="150" w:afterAutospacing="0"/>
              <w:rPr>
                <w:rStyle w:val="ms-rtethemeforecolor-5-0"/>
                <w:rFonts w:cs="Times New Roman"/>
                <w:color w:val="000000" w:themeColor="text1"/>
                <w:sz w:val="28"/>
                <w:szCs w:val="28"/>
              </w:rPr>
            </w:pPr>
            <w:r w:rsidRPr="00365E74">
              <w:rPr>
                <w:rStyle w:val="ms-rtethemefontface-1"/>
                <w:rFonts w:cs="Times New Roman"/>
                <w:color w:val="000000" w:themeColor="text1"/>
                <w:sz w:val="28"/>
                <w:szCs w:val="28"/>
              </w:rPr>
              <w:t>"Основные подходы к преподаванию немецкого языка в условиях обновления образования" </w:t>
            </w:r>
          </w:p>
        </w:tc>
      </w:tr>
      <w:tr w:rsidR="00365E74" w:rsidRPr="00365E74" w:rsidTr="00365E74">
        <w:trPr>
          <w:trHeight w:val="921"/>
        </w:trPr>
        <w:tc>
          <w:tcPr>
            <w:tcW w:w="1180" w:type="dxa"/>
          </w:tcPr>
          <w:p w:rsidR="00365E74" w:rsidRPr="00365E74" w:rsidRDefault="00365E74" w:rsidP="00365E74">
            <w:pPr>
              <w:pStyle w:val="a3"/>
              <w:spacing w:before="0" w:beforeAutospacing="0" w:after="150" w:afterAutospacing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65E74">
              <w:rPr>
                <w:rFonts w:cs="Times New Roman"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7587" w:type="dxa"/>
          </w:tcPr>
          <w:p w:rsidR="00365E74" w:rsidRPr="00365E74" w:rsidRDefault="00365E74" w:rsidP="00365E74">
            <w:pPr>
              <w:spacing w:before="100" w:beforeAutospacing="1" w:after="100" w:afterAutospacing="1"/>
              <w:outlineLvl w:val="1"/>
              <w:rPr>
                <w:rStyle w:val="ms-rtethemeforecolor-5-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history="1">
              <w:r w:rsidRPr="00365E74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«Основные подходы к преподаванию в начальной школе в условиях обновления образования»</w:t>
              </w:r>
              <w:r w:rsidRPr="00365E7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 </w:t>
              </w:r>
            </w:hyperlink>
            <w:r w:rsidRPr="00365E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108 ч</w:t>
            </w:r>
          </w:p>
        </w:tc>
      </w:tr>
    </w:tbl>
    <w:p w:rsidR="00365E74" w:rsidRPr="00365E74" w:rsidRDefault="00365E74" w:rsidP="00365E74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86021D" w:rsidRDefault="0086021D"/>
    <w:sectPr w:rsidR="0086021D" w:rsidSect="0086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E74"/>
    <w:rsid w:val="00365E74"/>
    <w:rsid w:val="0086021D"/>
    <w:rsid w:val="00924A52"/>
    <w:rsid w:val="00E7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74"/>
    <w:rPr>
      <w:rFonts w:ascii="Courier New" w:eastAsia="Times New Roman" w:hAnsi="Courier New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75F9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75F9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unhideWhenUsed/>
    <w:rsid w:val="00365E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ms-rtethemeforecolor-5-0">
    <w:name w:val="ms-rtethemeforecolor-5-0"/>
    <w:basedOn w:val="a0"/>
    <w:rsid w:val="00365E74"/>
  </w:style>
  <w:style w:type="character" w:customStyle="1" w:styleId="ms-rtethemefontface-1">
    <w:name w:val="ms-rtethemefontface-1"/>
    <w:basedOn w:val="a0"/>
    <w:rsid w:val="00365E74"/>
  </w:style>
  <w:style w:type="table" w:styleId="a4">
    <w:name w:val="Table Grid"/>
    <w:basedOn w:val="a1"/>
    <w:uiPriority w:val="59"/>
    <w:rsid w:val="00365E7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lms.eduportal44.ru/dpk/osnovn_podchod_nachal_klass/WikiPages/%D0%9A%D0%9F%D0%9A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3298524DF52E4D8396058E7B184CD6" ma:contentTypeVersion="1" ma:contentTypeDescription="Создание документа." ma:contentTypeScope="" ma:versionID="2e32c7c9806a0aba4242b7811313eb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T4CTUPCNHN5M-1320440248-8</_dlc_DocId>
    <_dlc_DocIdUrl xmlns="c71519f2-859d-46c1-a1b6-2941efed936d">
      <Url>http://xn--44-6kcadhwnl3cfdx.xn--p1ai/chuhloma/jarov/_layouts/15/DocIdRedir.aspx?ID=T4CTUPCNHN5M-1320440248-8</Url>
      <Description>T4CTUPCNHN5M-1320440248-8</Description>
    </_dlc_DocIdUrl>
  </documentManagement>
</p:properties>
</file>

<file path=customXml/itemProps1.xml><?xml version="1.0" encoding="utf-8"?>
<ds:datastoreItem xmlns:ds="http://schemas.openxmlformats.org/officeDocument/2006/customXml" ds:itemID="{19DD7665-4A27-4222-A5B2-4599C26838B4}"/>
</file>

<file path=customXml/itemProps2.xml><?xml version="1.0" encoding="utf-8"?>
<ds:datastoreItem xmlns:ds="http://schemas.openxmlformats.org/officeDocument/2006/customXml" ds:itemID="{658F4830-AA20-4BD7-BCC5-CEC6EDA6176D}"/>
</file>

<file path=customXml/itemProps3.xml><?xml version="1.0" encoding="utf-8"?>
<ds:datastoreItem xmlns:ds="http://schemas.openxmlformats.org/officeDocument/2006/customXml" ds:itemID="{DF51D1AF-54EF-4E15-A302-7B8FB01CB02B}"/>
</file>

<file path=customXml/itemProps4.xml><?xml version="1.0" encoding="utf-8"?>
<ds:datastoreItem xmlns:ds="http://schemas.openxmlformats.org/officeDocument/2006/customXml" ds:itemID="{735DE27F-20F8-43D2-BE2B-83ABF9C094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HP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2017-03-24T09:10:00Z</dcterms:created>
  <dcterms:modified xsi:type="dcterms:W3CDTF">2017-03-24T09:11:00Z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0x0101008F3298524DF52E4D8396058E7B184CD6</vt:lpwstr>
  </property>
  <property fmtid="{D5CDD505-2E9C-101B-9397-08002B2CF9AE}" pid="3" name="_dlc_DocIdItemGuid">
    <vt:lpwstr>69dbbfeb-2a07-46aa-961f-a0749fc53aa2</vt:lpwstr>
  </property>
</Properties>
</file>