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A6" w:rsidRPr="00F648A6" w:rsidRDefault="00F648A6" w:rsidP="00F648A6">
      <w:pPr>
        <w:jc w:val="center"/>
        <w:rPr>
          <w:b/>
          <w:bCs/>
          <w:i/>
          <w:iCs/>
          <w:sz w:val="32"/>
          <w:szCs w:val="32"/>
        </w:rPr>
      </w:pPr>
      <w:r w:rsidRPr="00F648A6">
        <w:rPr>
          <w:b/>
          <w:bCs/>
          <w:i/>
          <w:iCs/>
          <w:sz w:val="32"/>
          <w:szCs w:val="32"/>
        </w:rPr>
        <w:t xml:space="preserve">Дидактический материал по </w:t>
      </w:r>
      <w:r>
        <w:rPr>
          <w:b/>
          <w:bCs/>
          <w:i/>
          <w:iCs/>
          <w:sz w:val="32"/>
          <w:szCs w:val="32"/>
        </w:rPr>
        <w:t xml:space="preserve">курсу алгебры </w:t>
      </w:r>
      <w:r w:rsidRPr="00F648A6">
        <w:rPr>
          <w:b/>
          <w:bCs/>
          <w:i/>
          <w:iCs/>
          <w:sz w:val="32"/>
          <w:szCs w:val="32"/>
        </w:rPr>
        <w:t xml:space="preserve"> 7-9классы</w:t>
      </w:r>
    </w:p>
    <w:p w:rsidR="00F648A6" w:rsidRDefault="00F648A6" w:rsidP="00F648A6">
      <w:pPr>
        <w:jc w:val="center"/>
        <w:rPr>
          <w:b/>
          <w:bCs/>
          <w:i/>
          <w:iCs/>
        </w:rPr>
      </w:pPr>
    </w:p>
    <w:p w:rsidR="00F648A6" w:rsidRPr="00F648A6" w:rsidRDefault="00F648A6" w:rsidP="00F648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 класс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 xml:space="preserve">учащихся </w:t>
      </w:r>
      <w:r>
        <w:rPr>
          <w:b/>
          <w:bCs/>
          <w:i/>
          <w:iCs/>
        </w:rPr>
        <w:t>по теме «Выражения и их преобразования. Уравнения»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505325" cy="1495425"/>
            <wp:effectExtent l="19050" t="0" r="0" b="0"/>
            <wp:docPr id="1" name="Рисунок 1" descr="rp7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7a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5086350" cy="1485900"/>
            <wp:effectExtent l="19050" t="0" r="0" b="0"/>
            <wp:docPr id="2" name="Рисунок 2" descr="rp7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7a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5381625" cy="2609850"/>
            <wp:effectExtent l="19050" t="0" r="0" b="0"/>
            <wp:docPr id="3" name="Рисунок 3" descr="rp7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p7am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«Статистические характеристики»</w:t>
      </w:r>
    </w:p>
    <w:p w:rsidR="00A6256C" w:rsidRPr="0024762A" w:rsidRDefault="00A6256C" w:rsidP="00A6256C">
      <w:pPr>
        <w:rPr>
          <w:bCs/>
          <w:iCs/>
          <w:sz w:val="24"/>
          <w:szCs w:val="24"/>
        </w:rPr>
      </w:pPr>
      <w:r w:rsidRPr="0024762A">
        <w:rPr>
          <w:bCs/>
          <w:iCs/>
          <w:sz w:val="24"/>
          <w:szCs w:val="24"/>
        </w:rPr>
        <w:t>Выполните задание.</w:t>
      </w:r>
    </w:p>
    <w:p w:rsidR="00A6256C" w:rsidRDefault="00A6256C" w:rsidP="00A6256C">
      <w:pPr>
        <w:rPr>
          <w:bCs/>
          <w:i/>
          <w:iCs/>
          <w:sz w:val="24"/>
          <w:szCs w:val="24"/>
        </w:rPr>
      </w:pPr>
      <w:r w:rsidRPr="00035E29">
        <w:rPr>
          <w:bCs/>
          <w:i/>
          <w:iCs/>
          <w:sz w:val="24"/>
          <w:szCs w:val="24"/>
        </w:rPr>
        <w:t xml:space="preserve">В </w:t>
      </w:r>
      <w:r>
        <w:rPr>
          <w:bCs/>
          <w:i/>
          <w:iCs/>
          <w:sz w:val="24"/>
          <w:szCs w:val="24"/>
        </w:rPr>
        <w:t>таблице показан расход электроэнергии некоторой семьей в течение года: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1E0"/>
      </w:tblPr>
      <w:tblGrid>
        <w:gridCol w:w="1802"/>
        <w:gridCol w:w="708"/>
        <w:gridCol w:w="708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A6256C" w:rsidTr="00CD330B">
        <w:tc>
          <w:tcPr>
            <w:tcW w:w="1802" w:type="dxa"/>
          </w:tcPr>
          <w:p w:rsidR="00A6256C" w:rsidRDefault="00A6256C" w:rsidP="00F56E9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A6256C" w:rsidTr="00CD330B">
        <w:tc>
          <w:tcPr>
            <w:tcW w:w="1802" w:type="dxa"/>
          </w:tcPr>
          <w:p w:rsidR="00A6256C" w:rsidRDefault="00A6256C" w:rsidP="00F56E9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Расход электроэнергии, квтч</w:t>
            </w:r>
          </w:p>
        </w:tc>
        <w:tc>
          <w:tcPr>
            <w:tcW w:w="708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A6256C" w:rsidRDefault="00A6256C" w:rsidP="00F56E9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86</w:t>
            </w:r>
          </w:p>
        </w:tc>
      </w:tr>
    </w:tbl>
    <w:p w:rsidR="00A6256C" w:rsidRPr="00035E29" w:rsidRDefault="00A6256C" w:rsidP="00A6256C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Найдите средний ежемесячный расход электроэнергии этой семьей.</w:t>
      </w:r>
    </w:p>
    <w:p w:rsidR="00F648A6" w:rsidRDefault="00F648A6" w:rsidP="00A6256C">
      <w:pPr>
        <w:rPr>
          <w:b/>
          <w:bCs/>
          <w:i/>
          <w:iCs/>
        </w:rPr>
      </w:pPr>
    </w:p>
    <w:p w:rsidR="00F648A6" w:rsidRDefault="00F648A6" w:rsidP="00A6256C">
      <w:pPr>
        <w:rPr>
          <w:b/>
          <w:bCs/>
          <w:i/>
          <w:iCs/>
        </w:rPr>
      </w:pP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A6256C" w:rsidRPr="0024762A" w:rsidRDefault="00A6256C" w:rsidP="00A6256C">
      <w:pPr>
        <w:rPr>
          <w:bCs/>
          <w:iCs/>
          <w:sz w:val="24"/>
          <w:szCs w:val="24"/>
        </w:rPr>
      </w:pPr>
      <w:r w:rsidRPr="0024762A">
        <w:rPr>
          <w:bCs/>
          <w:iCs/>
          <w:sz w:val="24"/>
          <w:szCs w:val="24"/>
        </w:rPr>
        <w:t>Выполните задание.</w:t>
      </w:r>
    </w:p>
    <w:p w:rsidR="00A6256C" w:rsidRDefault="00A6256C" w:rsidP="00A6256C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 организации вели ежедневный учет поступивших в течение месяца писем. В результате получили такой ряд данных:</w:t>
      </w:r>
    </w:p>
    <w:p w:rsidR="00A6256C" w:rsidRDefault="00A6256C" w:rsidP="00A6256C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39, 43, 40, 0, 56, 38, 24, 21, 35, 38, 0, 58, 31, 49, 38, 25, 34, 0, 52, 40, 42, 40, 39, 54, 0, 64, 44, 50, 38, 37, 32.</w:t>
      </w:r>
    </w:p>
    <w:p w:rsidR="00A6256C" w:rsidRPr="00035E29" w:rsidRDefault="00A6256C" w:rsidP="00A6256C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Для полученного ряда данных найдите среднее арифметическое, размах и медиану. Каков практический смысл этих показателей?</w:t>
      </w:r>
    </w:p>
    <w:p w:rsidR="00A6256C" w:rsidRDefault="00A6256C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«Функции»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686300" cy="885825"/>
            <wp:effectExtent l="19050" t="0" r="0" b="0"/>
            <wp:docPr id="28" name="Рисунок 28" descr="rp7a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p7am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991100" cy="1085850"/>
            <wp:effectExtent l="19050" t="0" r="0" b="0"/>
            <wp:docPr id="29" name="Рисунок 29" descr="rp7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p7am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«Степень с натуральным показателем»</w:t>
      </w:r>
      <w:r w:rsidR="00CD330B">
        <w:rPr>
          <w:b/>
          <w:bCs/>
          <w:i/>
          <w:iCs/>
        </w:rPr>
        <w:t xml:space="preserve"> </w:t>
      </w: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048125" cy="1524000"/>
            <wp:effectExtent l="19050" t="0" r="9525" b="0"/>
            <wp:docPr id="42" name="Рисунок 42" descr="rp7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p7am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A6256C">
      <w:pPr>
        <w:rPr>
          <w:b/>
          <w:bCs/>
          <w:i/>
          <w:iCs/>
        </w:rPr>
      </w:pPr>
    </w:p>
    <w:p w:rsidR="00A6256C" w:rsidRDefault="00A6256C" w:rsidP="00A625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A6256C" w:rsidRDefault="00A6256C" w:rsidP="00A6256C">
      <w:r>
        <w:rPr>
          <w:noProof/>
        </w:rPr>
        <w:drawing>
          <wp:inline distT="0" distB="0" distL="0" distR="0">
            <wp:extent cx="4848225" cy="1114425"/>
            <wp:effectExtent l="19050" t="0" r="0" b="0"/>
            <wp:docPr id="43" name="Рисунок 43" descr="rp7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p7am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«Многочлены»</w:t>
      </w: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629150" cy="1181100"/>
            <wp:effectExtent l="19050" t="0" r="0" b="0"/>
            <wp:docPr id="56" name="Рисунок 56" descr="rp7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p7am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64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982BA2" w:rsidRDefault="00982BA2" w:rsidP="00982BA2">
      <w:r>
        <w:rPr>
          <w:noProof/>
        </w:rPr>
        <w:drawing>
          <wp:inline distT="0" distB="0" distL="0" distR="0">
            <wp:extent cx="5219700" cy="1257300"/>
            <wp:effectExtent l="19050" t="0" r="0" b="0"/>
            <wp:docPr id="57" name="Рисунок 57" descr="rp7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p7am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</w:t>
      </w:r>
      <w:r w:rsidR="00F648A6">
        <w:rPr>
          <w:b/>
          <w:bCs/>
          <w:i/>
          <w:iCs/>
        </w:rPr>
        <w:t>«Формулы сокращённого умножения»</w:t>
      </w: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924425" cy="476250"/>
            <wp:effectExtent l="0" t="0" r="9525" b="0"/>
            <wp:docPr id="70" name="Рисунок 70" descr="rp7a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p7am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Default="00982BA2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982BA2" w:rsidRDefault="00982BA2" w:rsidP="00982BA2">
      <w:r>
        <w:rPr>
          <w:noProof/>
        </w:rPr>
        <w:drawing>
          <wp:inline distT="0" distB="0" distL="0" distR="0">
            <wp:extent cx="3952875" cy="695325"/>
            <wp:effectExtent l="19050" t="0" r="9525" b="0"/>
            <wp:docPr id="71" name="Рисунок 71" descr="7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7a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 w:rsidR="00CD33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 теме «Системы линейных уравнений»</w:t>
      </w: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5105400" cy="1381125"/>
            <wp:effectExtent l="19050" t="0" r="0" b="0"/>
            <wp:docPr id="84" name="Рисунок 84" descr="rp7a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rp7am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982BA2" w:rsidRPr="006F3C8E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876800" cy="1733550"/>
            <wp:effectExtent l="19050" t="0" r="0" b="0"/>
            <wp:docPr id="85" name="Рисунок 85" descr="rp7a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rp7am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«Повторение»</w:t>
      </w:r>
    </w:p>
    <w:p w:rsidR="00982BA2" w:rsidRDefault="00982BA2" w:rsidP="00982BA2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4914900" cy="1466850"/>
            <wp:effectExtent l="0" t="0" r="0" b="0"/>
            <wp:docPr id="98" name="Рисунок 98" descr="rp7a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rp7am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CD330B">
      <w:pPr>
        <w:rPr>
          <w:b/>
          <w:bCs/>
          <w:i/>
          <w:iCs/>
        </w:rPr>
      </w:pPr>
    </w:p>
    <w:p w:rsidR="00254CD8" w:rsidRDefault="00CD330B" w:rsidP="00CD330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254CD8" w:rsidRPr="00254CD8" w:rsidRDefault="00254CD8" w:rsidP="00254CD8"/>
    <w:p w:rsidR="00CD330B" w:rsidRDefault="00CD330B" w:rsidP="00982BA2">
      <w:pPr>
        <w:rPr>
          <w:b/>
          <w:bCs/>
          <w:i/>
          <w:iCs/>
        </w:rPr>
      </w:pPr>
      <w:r w:rsidRPr="00CD330B">
        <w:rPr>
          <w:b/>
          <w:bCs/>
          <w:i/>
          <w:iCs/>
          <w:noProof/>
        </w:rPr>
        <w:drawing>
          <wp:inline distT="0" distB="0" distL="0" distR="0">
            <wp:extent cx="4933950" cy="2886075"/>
            <wp:effectExtent l="19050" t="0" r="0" b="0"/>
            <wp:docPr id="4" name="Рисунок 99" descr="rp7a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rp7am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F648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 класс</w:t>
      </w: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«Повторение курса алгебры 7 класса»</w:t>
      </w:r>
    </w:p>
    <w:p w:rsidR="00982BA2" w:rsidRPr="002E348B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333750" cy="1752600"/>
            <wp:effectExtent l="19050" t="0" r="0" b="0"/>
            <wp:docPr id="112" name="Рисунок 112" descr="rp8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rp8am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Default="00982BA2" w:rsidP="00982BA2"/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982BA2" w:rsidRPr="002E348B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381500" cy="2181225"/>
            <wp:effectExtent l="19050" t="0" r="0" b="0"/>
            <wp:docPr id="113" name="Рисунок 113" descr="rp8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p8am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Default="00982BA2" w:rsidP="00982BA2">
      <w:pPr>
        <w:rPr>
          <w:b/>
          <w:bCs/>
          <w:i/>
          <w:iCs/>
        </w:rPr>
      </w:pPr>
      <w:r w:rsidRPr="00076C6E"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«Рациональные дроби»</w:t>
      </w:r>
    </w:p>
    <w:p w:rsidR="00982BA2" w:rsidRPr="002E348B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181350" cy="1314450"/>
            <wp:effectExtent l="19050" t="0" r="0" b="0"/>
            <wp:docPr id="126" name="Рисунок 126" descr="rp8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8am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Default="00982BA2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982BA2" w:rsidRPr="00076C6E" w:rsidRDefault="00982BA2" w:rsidP="00982BA2">
      <w:pPr>
        <w:rPr>
          <w:b/>
          <w:bCs/>
          <w:i/>
          <w:iCs/>
        </w:rPr>
      </w:pPr>
      <w:r w:rsidRPr="00076C6E">
        <w:rPr>
          <w:b/>
          <w:bCs/>
          <w:i/>
          <w:iCs/>
        </w:rPr>
        <w:t>Уровень</w:t>
      </w:r>
      <w:r w:rsidR="00F648A6">
        <w:rPr>
          <w:b/>
          <w:bCs/>
          <w:i/>
          <w:iCs/>
        </w:rPr>
        <w:t xml:space="preserve"> возможной подготовки учащихся</w:t>
      </w:r>
    </w:p>
    <w:p w:rsidR="00982BA2" w:rsidRPr="00076C6E" w:rsidRDefault="00982BA2" w:rsidP="00982BA2">
      <w:r>
        <w:rPr>
          <w:noProof/>
        </w:rPr>
        <w:drawing>
          <wp:inline distT="0" distB="0" distL="0" distR="0">
            <wp:extent cx="3867150" cy="933450"/>
            <wp:effectExtent l="19050" t="0" r="0" b="0"/>
            <wp:docPr id="127" name="Рисунок 127" descr="rp8a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rp8am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Pr="00076C6E" w:rsidRDefault="00982BA2" w:rsidP="00982BA2">
      <w:pPr>
        <w:jc w:val="center"/>
        <w:rPr>
          <w:b/>
          <w:bCs/>
        </w:rPr>
      </w:pPr>
    </w:p>
    <w:p w:rsidR="00F648A6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 xml:space="preserve">учащихся </w:t>
      </w:r>
      <w:r>
        <w:rPr>
          <w:b/>
          <w:bCs/>
          <w:i/>
          <w:iCs/>
        </w:rPr>
        <w:t xml:space="preserve"> по теме «Квадратные корни»</w:t>
      </w:r>
    </w:p>
    <w:p w:rsidR="00F648A6" w:rsidRDefault="00F648A6" w:rsidP="00982BA2">
      <w:pPr>
        <w:rPr>
          <w:b/>
          <w:bCs/>
          <w:i/>
          <w:iCs/>
        </w:rPr>
      </w:pPr>
    </w:p>
    <w:p w:rsidR="00982BA2" w:rsidRPr="002E348B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2857500" cy="1047750"/>
            <wp:effectExtent l="19050" t="0" r="0" b="0"/>
            <wp:docPr id="140" name="Рисунок 140" descr="rp8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rp8am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D8" w:rsidRDefault="00254CD8" w:rsidP="00982BA2">
      <w:pPr>
        <w:rPr>
          <w:b/>
          <w:bCs/>
          <w:i/>
          <w:iCs/>
        </w:rPr>
      </w:pPr>
    </w:p>
    <w:p w:rsidR="00982BA2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982BA2" w:rsidRPr="002E348B" w:rsidRDefault="00982BA2" w:rsidP="00982BA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086100" cy="733425"/>
            <wp:effectExtent l="19050" t="0" r="0" b="0"/>
            <wp:docPr id="141" name="Рисунок 141" descr="rp8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rp8am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0B" w:rsidRDefault="00CD330B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F648A6" w:rsidRDefault="00F648A6" w:rsidP="00982BA2">
      <w:pPr>
        <w:rPr>
          <w:b/>
          <w:bCs/>
          <w:i/>
          <w:iCs/>
        </w:rPr>
      </w:pPr>
    </w:p>
    <w:p w:rsidR="00982BA2" w:rsidRDefault="00CD330B" w:rsidP="00982BA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</w:t>
      </w:r>
      <w:r w:rsidR="00982BA2">
        <w:rPr>
          <w:b/>
          <w:bCs/>
          <w:i/>
          <w:iCs/>
        </w:rPr>
        <w:t xml:space="preserve">ровень обязательной подготовки </w:t>
      </w:r>
      <w:r w:rsidR="00F648A6">
        <w:rPr>
          <w:b/>
          <w:bCs/>
          <w:i/>
          <w:iCs/>
        </w:rPr>
        <w:t xml:space="preserve">учащихся </w:t>
      </w:r>
      <w:r w:rsidR="00982BA2">
        <w:rPr>
          <w:b/>
          <w:bCs/>
          <w:i/>
          <w:iCs/>
        </w:rPr>
        <w:t xml:space="preserve"> по теме «Квадратные уравнения»</w:t>
      </w:r>
    </w:p>
    <w:p w:rsidR="00982BA2" w:rsidRPr="002E348B" w:rsidRDefault="00982BA2" w:rsidP="00982BA2">
      <w:r>
        <w:rPr>
          <w:noProof/>
        </w:rPr>
        <w:drawing>
          <wp:inline distT="0" distB="0" distL="0" distR="0">
            <wp:extent cx="3486150" cy="876300"/>
            <wp:effectExtent l="19050" t="0" r="0" b="0"/>
            <wp:docPr id="154" name="Рисунок 154" descr="rp8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rp8am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2" w:rsidRDefault="00982BA2" w:rsidP="00982BA2">
      <w:pPr>
        <w:rPr>
          <w:b/>
          <w:bCs/>
          <w:i/>
          <w:iCs/>
        </w:rPr>
      </w:pPr>
      <w:r>
        <w:rPr>
          <w:noProof/>
        </w:rPr>
        <w:t xml:space="preserve">     </w:t>
      </w:r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785DC9" w:rsidRDefault="00982BA2" w:rsidP="00982BA2">
      <w:r>
        <w:rPr>
          <w:b/>
          <w:bCs/>
          <w:i/>
          <w:iCs/>
          <w:noProof/>
        </w:rPr>
        <w:drawing>
          <wp:inline distT="0" distB="0" distL="0" distR="0">
            <wp:extent cx="5334000" cy="1981200"/>
            <wp:effectExtent l="19050" t="0" r="0" b="0"/>
            <wp:docPr id="155" name="Рисунок 155" descr="rp8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rp8am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9" w:rsidRDefault="00785DC9" w:rsidP="00785DC9"/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F648A6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«Неравенства»</w:t>
      </w:r>
    </w:p>
    <w:p w:rsidR="00785DC9" w:rsidRPr="002E348B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543300" cy="1371600"/>
            <wp:effectExtent l="19050" t="0" r="0" b="0"/>
            <wp:docPr id="168" name="Рисунок 168" descr="rp8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rp8am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9" w:rsidRDefault="00785DC9" w:rsidP="00785DC9"/>
    <w:p w:rsidR="00785DC9" w:rsidRDefault="00785DC9" w:rsidP="00785DC9">
      <w:r>
        <w:rPr>
          <w:b/>
          <w:bCs/>
          <w:i/>
          <w:iCs/>
        </w:rPr>
        <w:t xml:space="preserve">Уровень возможной подготовки </w:t>
      </w:r>
      <w:r w:rsidR="00F648A6">
        <w:rPr>
          <w:b/>
          <w:bCs/>
          <w:i/>
          <w:iCs/>
        </w:rPr>
        <w:t>учащихся</w:t>
      </w:r>
    </w:p>
    <w:p w:rsidR="00785DC9" w:rsidRDefault="00785DC9" w:rsidP="00785DC9">
      <w:r>
        <w:rPr>
          <w:noProof/>
        </w:rPr>
        <w:drawing>
          <wp:inline distT="0" distB="0" distL="0" distR="0">
            <wp:extent cx="3314700" cy="2133600"/>
            <wp:effectExtent l="19050" t="0" r="0" b="0"/>
            <wp:docPr id="169" name="Рисунок 169" descr="rp8a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rp8am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0B" w:rsidRDefault="00CD330B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r w:rsidR="00872421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по теме «Степень с целым показателем»</w:t>
      </w: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610100" cy="657225"/>
            <wp:effectExtent l="19050" t="0" r="0" b="0"/>
            <wp:docPr id="182" name="Рисунок 182" descr="rp8a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rp8am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9" w:rsidRDefault="00785DC9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</w:t>
      </w:r>
      <w:r w:rsidR="00872421">
        <w:rPr>
          <w:b/>
          <w:bCs/>
          <w:i/>
          <w:iCs/>
        </w:rPr>
        <w:t>ь возможной подготовки учащихся</w:t>
      </w: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095625" cy="685800"/>
            <wp:effectExtent l="19050" t="0" r="9525" b="0"/>
            <wp:docPr id="183" name="Рисунок 183" descr="rp8a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rp8am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9" w:rsidRDefault="00785DC9" w:rsidP="00785DC9"/>
    <w:p w:rsidR="00CD330B" w:rsidRDefault="00CD330B" w:rsidP="00785DC9">
      <w:pPr>
        <w:rPr>
          <w:b/>
          <w:bCs/>
          <w:i/>
          <w:iCs/>
        </w:rPr>
      </w:pPr>
    </w:p>
    <w:p w:rsidR="00785DC9" w:rsidRPr="006A4CF6" w:rsidRDefault="00785DC9" w:rsidP="00785DC9">
      <w:pPr>
        <w:rPr>
          <w:b/>
          <w:bCs/>
          <w:i/>
          <w:iCs/>
        </w:rPr>
      </w:pPr>
      <w:r w:rsidRPr="006A4CF6">
        <w:rPr>
          <w:b/>
          <w:bCs/>
          <w:i/>
          <w:iCs/>
        </w:rPr>
        <w:t xml:space="preserve">Уровень обязательной подготовки </w:t>
      </w:r>
      <w:r w:rsidR="00872421">
        <w:rPr>
          <w:b/>
          <w:bCs/>
          <w:i/>
          <w:iCs/>
        </w:rPr>
        <w:t xml:space="preserve">учащихся </w:t>
      </w:r>
      <w:r>
        <w:rPr>
          <w:b/>
          <w:bCs/>
          <w:i/>
          <w:iCs/>
        </w:rPr>
        <w:t>по теме «Статистические исследования»</w:t>
      </w:r>
    </w:p>
    <w:p w:rsidR="00785DC9" w:rsidRPr="0024762A" w:rsidRDefault="00785DC9" w:rsidP="00785DC9">
      <w:pPr>
        <w:rPr>
          <w:bCs/>
          <w:iCs/>
        </w:rPr>
      </w:pPr>
      <w:r w:rsidRPr="0024762A">
        <w:rPr>
          <w:bCs/>
          <w:iCs/>
        </w:rPr>
        <w:t>Выполните задание.</w:t>
      </w:r>
    </w:p>
    <w:p w:rsidR="00785DC9" w:rsidRDefault="00785DC9" w:rsidP="00785DC9">
      <w:pPr>
        <w:rPr>
          <w:bCs/>
          <w:i/>
          <w:iCs/>
        </w:rPr>
      </w:pPr>
      <w:r w:rsidRPr="00035E29">
        <w:rPr>
          <w:bCs/>
          <w:i/>
          <w:iCs/>
        </w:rPr>
        <w:t xml:space="preserve">В </w:t>
      </w:r>
      <w:r>
        <w:rPr>
          <w:bCs/>
          <w:i/>
          <w:iCs/>
        </w:rPr>
        <w:t>таблице показан расход электроэнергии некоторой семьей в течение года: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1E0"/>
      </w:tblPr>
      <w:tblGrid>
        <w:gridCol w:w="2084"/>
        <w:gridCol w:w="687"/>
        <w:gridCol w:w="687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785DC9" w:rsidTr="00CD330B">
        <w:tc>
          <w:tcPr>
            <w:tcW w:w="2084" w:type="dxa"/>
          </w:tcPr>
          <w:p w:rsidR="00785DC9" w:rsidRDefault="00785DC9" w:rsidP="00F56E9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Месяц</w:t>
            </w:r>
          </w:p>
        </w:tc>
        <w:tc>
          <w:tcPr>
            <w:tcW w:w="687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687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</w:t>
            </w:r>
          </w:p>
        </w:tc>
      </w:tr>
      <w:tr w:rsidR="00785DC9" w:rsidTr="00CD330B">
        <w:tc>
          <w:tcPr>
            <w:tcW w:w="2084" w:type="dxa"/>
          </w:tcPr>
          <w:p w:rsidR="00785DC9" w:rsidRDefault="00785DC9" w:rsidP="00F56E9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Расход электроэнергии, квтч</w:t>
            </w:r>
          </w:p>
        </w:tc>
        <w:tc>
          <w:tcPr>
            <w:tcW w:w="687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85</w:t>
            </w:r>
          </w:p>
        </w:tc>
        <w:tc>
          <w:tcPr>
            <w:tcW w:w="687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80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62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68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58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58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74</w:t>
            </w:r>
          </w:p>
        </w:tc>
        <w:tc>
          <w:tcPr>
            <w:tcW w:w="686" w:type="dxa"/>
          </w:tcPr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</w:p>
          <w:p w:rsidR="00785DC9" w:rsidRDefault="00785DC9" w:rsidP="00F56E9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86</w:t>
            </w:r>
          </w:p>
        </w:tc>
      </w:tr>
    </w:tbl>
    <w:p w:rsidR="00785DC9" w:rsidRPr="00035E29" w:rsidRDefault="00785DC9" w:rsidP="00785DC9">
      <w:pPr>
        <w:rPr>
          <w:bCs/>
          <w:i/>
          <w:iCs/>
        </w:rPr>
      </w:pPr>
      <w:r>
        <w:rPr>
          <w:bCs/>
          <w:i/>
          <w:iCs/>
        </w:rPr>
        <w:t>Построить столбчатую диаграмму расходов электроэнергии семьи в течение года.</w:t>
      </w:r>
    </w:p>
    <w:p w:rsidR="00785DC9" w:rsidRDefault="00785DC9" w:rsidP="00785DC9">
      <w:pPr>
        <w:rPr>
          <w:b/>
          <w:bCs/>
          <w:i/>
          <w:iCs/>
        </w:rPr>
      </w:pPr>
    </w:p>
    <w:p w:rsidR="00785DC9" w:rsidRPr="006A4CF6" w:rsidRDefault="00785DC9" w:rsidP="00785DC9">
      <w:pPr>
        <w:rPr>
          <w:b/>
          <w:bCs/>
          <w:i/>
          <w:iCs/>
        </w:rPr>
      </w:pPr>
      <w:r w:rsidRPr="006A4CF6">
        <w:rPr>
          <w:b/>
          <w:bCs/>
          <w:i/>
          <w:iCs/>
        </w:rPr>
        <w:t>Уровень</w:t>
      </w:r>
      <w:r w:rsidR="00872421">
        <w:rPr>
          <w:b/>
          <w:bCs/>
          <w:i/>
          <w:iCs/>
        </w:rPr>
        <w:t xml:space="preserve"> возможной подготовки учащихся</w:t>
      </w:r>
    </w:p>
    <w:p w:rsidR="00785DC9" w:rsidRPr="0024762A" w:rsidRDefault="00785DC9" w:rsidP="00785DC9">
      <w:pPr>
        <w:rPr>
          <w:bCs/>
          <w:iCs/>
        </w:rPr>
      </w:pPr>
      <w:r w:rsidRPr="0024762A">
        <w:rPr>
          <w:bCs/>
          <w:iCs/>
        </w:rPr>
        <w:t>Выполните задание.</w:t>
      </w:r>
    </w:p>
    <w:p w:rsidR="00785DC9" w:rsidRDefault="00785DC9" w:rsidP="00785DC9">
      <w:pPr>
        <w:rPr>
          <w:bCs/>
          <w:i/>
          <w:iCs/>
        </w:rPr>
      </w:pPr>
      <w:r>
        <w:rPr>
          <w:bCs/>
          <w:i/>
          <w:iCs/>
        </w:rPr>
        <w:t>В организации вели ежедневный учет поступивших в течение месяца писем. В результате получили такой ряд данных:</w:t>
      </w:r>
    </w:p>
    <w:p w:rsidR="00785DC9" w:rsidRDefault="00785DC9" w:rsidP="00785DC9">
      <w:pPr>
        <w:rPr>
          <w:bCs/>
          <w:i/>
          <w:iCs/>
        </w:rPr>
      </w:pPr>
      <w:r>
        <w:rPr>
          <w:bCs/>
          <w:i/>
          <w:iCs/>
        </w:rPr>
        <w:t>39, 43, 40, 0, 56, 38, 24, 21, 35, 38, 0, 58, 31, 49, 38, 25, 34, 0, 52, 40, 42, 40, 39, 54, 0, 64, 44, 50, 38, 37, 32.</w:t>
      </w:r>
    </w:p>
    <w:p w:rsidR="00785DC9" w:rsidRDefault="00785DC9" w:rsidP="00785DC9">
      <w:pPr>
        <w:rPr>
          <w:i/>
        </w:rPr>
      </w:pPr>
      <w:r w:rsidRPr="007B30B4">
        <w:rPr>
          <w:i/>
        </w:rPr>
        <w:t xml:space="preserve">Используя эти данные, составьте интервальный ряд с интервалом </w:t>
      </w:r>
      <w:r>
        <w:rPr>
          <w:i/>
        </w:rPr>
        <w:t>8 писем</w:t>
      </w:r>
      <w:r w:rsidRPr="007B30B4">
        <w:rPr>
          <w:i/>
        </w:rPr>
        <w:t>. Постройте соответствующую гистограмму и  преобразуйте ее в полигон, заменив каждый интервал его серединой. Найдите</w:t>
      </w:r>
      <w:r>
        <w:rPr>
          <w:i/>
        </w:rPr>
        <w:t>,</w:t>
      </w:r>
      <w:r w:rsidRPr="007B30B4">
        <w:rPr>
          <w:i/>
        </w:rPr>
        <w:t xml:space="preserve"> сколько </w:t>
      </w:r>
      <w:r>
        <w:rPr>
          <w:i/>
        </w:rPr>
        <w:t xml:space="preserve">писем </w:t>
      </w:r>
      <w:r w:rsidRPr="007B30B4">
        <w:rPr>
          <w:i/>
        </w:rPr>
        <w:t xml:space="preserve"> в среднем </w:t>
      </w:r>
      <w:r>
        <w:rPr>
          <w:i/>
        </w:rPr>
        <w:t>поступало в организацию ежедневно.</w:t>
      </w:r>
    </w:p>
    <w:p w:rsidR="00CD330B" w:rsidRPr="007B30B4" w:rsidRDefault="00CD330B" w:rsidP="00785DC9">
      <w:pPr>
        <w:rPr>
          <w:i/>
        </w:rPr>
      </w:pPr>
    </w:p>
    <w:p w:rsidR="00785DC9" w:rsidRDefault="00785DC9" w:rsidP="00785DC9">
      <w:pPr>
        <w:rPr>
          <w:b/>
          <w:bCs/>
          <w:i/>
          <w:iCs/>
        </w:rPr>
      </w:pPr>
      <w:r w:rsidRPr="00610D67">
        <w:rPr>
          <w:b/>
          <w:bCs/>
          <w:i/>
          <w:iCs/>
        </w:rPr>
        <w:t xml:space="preserve">Уровень обязательной подготовки </w:t>
      </w:r>
      <w:r w:rsidR="00872421">
        <w:rPr>
          <w:b/>
          <w:bCs/>
          <w:i/>
          <w:iCs/>
        </w:rPr>
        <w:t>учащихся</w:t>
      </w:r>
      <w:r>
        <w:rPr>
          <w:b/>
          <w:bCs/>
          <w:i/>
          <w:iCs/>
        </w:rPr>
        <w:t xml:space="preserve"> «Повторение»</w:t>
      </w: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581400" cy="2247900"/>
            <wp:effectExtent l="19050" t="0" r="0" b="0"/>
            <wp:docPr id="196" name="Рисунок 196" descr="rp8a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rp8am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C9" w:rsidRDefault="00785DC9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</w:t>
      </w:r>
      <w:r w:rsidR="00872421">
        <w:rPr>
          <w:b/>
          <w:bCs/>
          <w:i/>
          <w:iCs/>
        </w:rPr>
        <w:t xml:space="preserve"> возможной подготовки учащихся</w:t>
      </w:r>
    </w:p>
    <w:p w:rsidR="00785DC9" w:rsidRDefault="00785DC9" w:rsidP="00785DC9">
      <w:pPr>
        <w:rPr>
          <w:b/>
          <w:sz w:val="32"/>
          <w:szCs w:val="32"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676650" cy="2000250"/>
            <wp:effectExtent l="19050" t="0" r="0" b="0"/>
            <wp:docPr id="197" name="Рисунок 197" descr="rp8a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rp8am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21" w:rsidRDefault="00872421" w:rsidP="00785DC9">
      <w:pPr>
        <w:rPr>
          <w:b/>
          <w:sz w:val="32"/>
          <w:szCs w:val="32"/>
        </w:rPr>
      </w:pPr>
    </w:p>
    <w:p w:rsidR="00872421" w:rsidRDefault="00872421" w:rsidP="008724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класс</w:t>
      </w: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«Повторение курса алгебры 7-8 классов»</w:t>
      </w:r>
    </w:p>
    <w:p w:rsidR="00785DC9" w:rsidRDefault="00785DC9" w:rsidP="00785DC9">
      <w:r w:rsidRPr="00CD330B">
        <w:rPr>
          <w:position w:val="-86"/>
        </w:rPr>
        <w:object w:dxaOrig="4599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23pt" o:ole="">
            <v:imagedata r:id="rId36" o:title=""/>
          </v:shape>
          <o:OLEObject Type="Embed" ProgID="Equation.DSMT4" ShapeID="_x0000_i1025" DrawAspect="Content" ObjectID="_1395497772" r:id="rId37"/>
        </w:object>
      </w: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785DC9" w:rsidRDefault="00785DC9" w:rsidP="00785DC9">
      <w:r>
        <w:rPr>
          <w:b/>
          <w:bCs/>
          <w:i/>
          <w:iCs/>
        </w:rPr>
        <w:t> </w:t>
      </w:r>
      <w:r w:rsidRPr="00F52B5C">
        <w:rPr>
          <w:position w:val="-116"/>
        </w:rPr>
        <w:object w:dxaOrig="6740" w:dyaOrig="2780">
          <v:shape id="_x0000_i1026" type="#_x0000_t75" style="width:392.25pt;height:162pt" o:ole="">
            <v:imagedata r:id="rId38" o:title=""/>
          </v:shape>
          <o:OLEObject Type="Embed" ProgID="Equation.DSMT4" ShapeID="_x0000_i1026" DrawAspect="Content" ObjectID="_1395497773" r:id="rId39"/>
        </w:object>
      </w: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по теме «Квадратичная функция»</w:t>
      </w:r>
      <w:r w:rsidR="00CD330B">
        <w:rPr>
          <w:b/>
          <w:bCs/>
          <w:i/>
          <w:iCs/>
        </w:rPr>
        <w:t>9</w:t>
      </w:r>
    </w:p>
    <w:p w:rsidR="00785DC9" w:rsidRDefault="00785DC9" w:rsidP="00785DC9">
      <w:pPr>
        <w:rPr>
          <w:noProof/>
        </w:rPr>
      </w:pPr>
      <w:r>
        <w:rPr>
          <w:noProof/>
        </w:rPr>
        <w:t xml:space="preserve">    </w:t>
      </w:r>
      <w:r w:rsidRPr="008154A8">
        <w:rPr>
          <w:noProof/>
          <w:position w:val="-50"/>
        </w:rPr>
        <w:object w:dxaOrig="6420" w:dyaOrig="1160">
          <v:shape id="_x0000_i1027" type="#_x0000_t75" style="width:375pt;height:67.5pt" o:ole="">
            <v:imagedata r:id="rId40" o:title=""/>
          </v:shape>
          <o:OLEObject Type="Embed" ProgID="Equation.DSMT4" ShapeID="_x0000_i1027" DrawAspect="Content" ObjectID="_1395497774" r:id="rId41"/>
        </w:object>
      </w:r>
      <w:r>
        <w:rPr>
          <w:noProof/>
        </w:rPr>
        <w:t xml:space="preserve"> </w:t>
      </w: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254CD8" w:rsidP="00785DC9">
      <w:pPr>
        <w:rPr>
          <w:b/>
          <w:bCs/>
          <w:i/>
          <w:iCs/>
        </w:rPr>
      </w:pPr>
    </w:p>
    <w:p w:rsidR="00254CD8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785DC9" w:rsidRDefault="00254CD8" w:rsidP="00254CD8">
      <w:pPr>
        <w:tabs>
          <w:tab w:val="left" w:pos="3555"/>
        </w:tabs>
      </w:pPr>
      <w:r w:rsidRPr="009E7ACD">
        <w:rPr>
          <w:noProof/>
          <w:position w:val="-142"/>
        </w:rPr>
        <w:object w:dxaOrig="7720" w:dyaOrig="2960">
          <v:shape id="_x0000_i1028" type="#_x0000_t75" style="width:453pt;height:129.75pt" o:ole="">
            <v:imagedata r:id="rId42" o:title=""/>
          </v:shape>
          <o:OLEObject Type="Embed" ProgID="Equation.DSMT4" ShapeID="_x0000_i1028" DrawAspect="Content" ObjectID="_1395497775" r:id="rId43"/>
        </w:object>
      </w:r>
    </w:p>
    <w:p w:rsidR="00785DC9" w:rsidRDefault="00785DC9" w:rsidP="00785DC9">
      <w:pPr>
        <w:rPr>
          <w:b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  <w:r w:rsidRPr="00DB67A2">
        <w:rPr>
          <w:b/>
          <w:i/>
          <w:iCs/>
        </w:rPr>
        <w:t xml:space="preserve"> </w:t>
      </w:r>
      <w:r>
        <w:rPr>
          <w:b/>
          <w:i/>
          <w:iCs/>
        </w:rPr>
        <w:t>по теме «Уравнения и неравенства с одной переменной»</w:t>
      </w:r>
    </w:p>
    <w:p w:rsidR="00785DC9" w:rsidRDefault="00785DC9" w:rsidP="00785DC9">
      <w:r w:rsidRPr="00D95965">
        <w:rPr>
          <w:position w:val="-50"/>
        </w:rPr>
        <w:object w:dxaOrig="4280" w:dyaOrig="1400">
          <v:shape id="_x0000_i1029" type="#_x0000_t75" style="width:252pt;height:82.5pt" o:ole="">
            <v:imagedata r:id="rId44" o:title=""/>
          </v:shape>
          <o:OLEObject Type="Embed" ProgID="Equation.DSMT4" ShapeID="_x0000_i1029" DrawAspect="Content" ObjectID="_1395497776" r:id="rId45"/>
        </w:object>
      </w:r>
      <w:r>
        <w:t> </w:t>
      </w: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r>
        <w:rPr>
          <w:b/>
          <w:bCs/>
          <w:i/>
          <w:iCs/>
        </w:rPr>
        <w:t>Уровень возможной подготовки выпускника</w:t>
      </w:r>
    </w:p>
    <w:p w:rsidR="00785DC9" w:rsidRDefault="00785DC9" w:rsidP="00785DC9">
      <w:r w:rsidRPr="00D95965">
        <w:rPr>
          <w:position w:val="-128"/>
        </w:rPr>
        <w:object w:dxaOrig="8120" w:dyaOrig="2680">
          <v:shape id="_x0000_i1030" type="#_x0000_t75" style="width:477.75pt;height:157.5pt" o:ole="">
            <v:imagedata r:id="rId46" o:title=""/>
          </v:shape>
          <o:OLEObject Type="Embed" ProgID="Equation.DSMT4" ShapeID="_x0000_i1030" DrawAspect="Content" ObjectID="_1395497777" r:id="rId47"/>
        </w:object>
      </w:r>
      <w:r>
        <w:t> </w:t>
      </w: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по теме «Уравнения и неравенства с двумя переменными»</w:t>
      </w:r>
    </w:p>
    <w:p w:rsidR="00785DC9" w:rsidRDefault="00785DC9" w:rsidP="00785DC9">
      <w:r w:rsidRPr="00BA1C37">
        <w:rPr>
          <w:position w:val="-86"/>
        </w:rPr>
        <w:object w:dxaOrig="8440" w:dyaOrig="1840">
          <v:shape id="_x0000_i1031" type="#_x0000_t75" style="width:497.25pt;height:108pt" o:ole="">
            <v:imagedata r:id="rId48" o:title=""/>
          </v:shape>
          <o:OLEObject Type="Embed" ProgID="Equation.DSMT4" ShapeID="_x0000_i1031" DrawAspect="Content" ObjectID="_1395497778" r:id="rId49"/>
        </w:object>
      </w:r>
      <w:r>
        <w:t> </w:t>
      </w: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r>
        <w:rPr>
          <w:b/>
          <w:bCs/>
          <w:i/>
          <w:iCs/>
        </w:rPr>
        <w:lastRenderedPageBreak/>
        <w:t>Уровень возможной подготовки выпускника</w:t>
      </w:r>
    </w:p>
    <w:p w:rsidR="00785DC9" w:rsidRDefault="00254CD8" w:rsidP="00785DC9">
      <w:r w:rsidRPr="00BA1C37">
        <w:rPr>
          <w:position w:val="-160"/>
        </w:rPr>
        <w:object w:dxaOrig="7940" w:dyaOrig="3320">
          <v:shape id="_x0000_i1032" type="#_x0000_t75" style="width:467.25pt;height:155.25pt" o:ole="">
            <v:imagedata r:id="rId50" o:title=""/>
          </v:shape>
          <o:OLEObject Type="Embed" ProgID="Equation.DSMT4" ShapeID="_x0000_i1032" DrawAspect="Content" ObjectID="_1395497779" r:id="rId51"/>
        </w:object>
      </w:r>
      <w:r w:rsidR="00785DC9">
        <w:t> </w:t>
      </w:r>
    </w:p>
    <w:p w:rsidR="00872421" w:rsidRDefault="00872421" w:rsidP="00785DC9">
      <w:pPr>
        <w:rPr>
          <w:b/>
          <w:bCs/>
          <w:i/>
          <w:iCs/>
        </w:rPr>
      </w:pPr>
    </w:p>
    <w:p w:rsidR="00F04064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по теме «Арифметическая и геометрическая прогрессии»</w:t>
      </w:r>
    </w:p>
    <w:p w:rsidR="00785DC9" w:rsidRDefault="00785DC9" w:rsidP="00785DC9">
      <w:r>
        <w:t> </w:t>
      </w:r>
      <w:r w:rsidR="00F04064" w:rsidRPr="00AA08F2">
        <w:rPr>
          <w:position w:val="-162"/>
        </w:rPr>
        <w:object w:dxaOrig="7240" w:dyaOrig="3060">
          <v:shape id="_x0000_i1033" type="#_x0000_t75" style="width:426pt;height:167.25pt" o:ole="">
            <v:imagedata r:id="rId52" o:title=""/>
          </v:shape>
          <o:OLEObject Type="Embed" ProgID="Equation.DSMT4" ShapeID="_x0000_i1033" DrawAspect="Content" ObjectID="_1395497780" r:id="rId53"/>
        </w:object>
      </w:r>
    </w:p>
    <w:p w:rsidR="00872421" w:rsidRDefault="00872421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785DC9" w:rsidRDefault="00785DC9" w:rsidP="00785DC9">
      <w:r w:rsidRPr="00AA08F2">
        <w:rPr>
          <w:position w:val="-124"/>
        </w:rPr>
        <w:object w:dxaOrig="6580" w:dyaOrig="2540">
          <v:shape id="_x0000_i1034" type="#_x0000_t75" style="width:387pt;height:149.25pt" o:ole="">
            <v:imagedata r:id="rId54" o:title=""/>
          </v:shape>
          <o:OLEObject Type="Embed" ProgID="Equation.DSMT4" ShapeID="_x0000_i1034" DrawAspect="Content" ObjectID="_1395497781" r:id="rId55"/>
        </w:object>
      </w:r>
    </w:p>
    <w:p w:rsidR="00785DC9" w:rsidRDefault="00785DC9" w:rsidP="00785DC9">
      <w:pPr>
        <w:jc w:val="center"/>
        <w:rPr>
          <w:b/>
          <w:bCs/>
          <w:sz w:val="32"/>
          <w:szCs w:val="32"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по теме «Элементы комбинаторики»</w:t>
      </w:r>
    </w:p>
    <w:p w:rsidR="00785DC9" w:rsidRDefault="00785DC9" w:rsidP="00785DC9">
      <w:pPr>
        <w:numPr>
          <w:ilvl w:val="0"/>
          <w:numId w:val="2"/>
        </w:numPr>
      </w:pPr>
      <w:r w:rsidRPr="001604B4">
        <w:t>Сколькими способами могут разместиться 6 человек в сал</w:t>
      </w:r>
      <w:r>
        <w:t>о</w:t>
      </w:r>
      <w:r w:rsidRPr="001604B4">
        <w:t>не автобуса на шести свободных местах? </w:t>
      </w:r>
    </w:p>
    <w:p w:rsidR="00785DC9" w:rsidRDefault="00785DC9" w:rsidP="00785DC9">
      <w:pPr>
        <w:numPr>
          <w:ilvl w:val="0"/>
          <w:numId w:val="2"/>
        </w:numPr>
      </w:pPr>
      <w:r>
        <w:t>Сколько трехзначных чисел, в которых нет одинаковых цифр, можно составить из цифр 1, 2, 3, 4, 5?</w:t>
      </w:r>
    </w:p>
    <w:p w:rsidR="00785DC9" w:rsidRDefault="00785DC9" w:rsidP="00785DC9">
      <w:pPr>
        <w:numPr>
          <w:ilvl w:val="0"/>
          <w:numId w:val="2"/>
        </w:numPr>
      </w:pPr>
      <w:r>
        <w:t>Из 12 членов туристической группы надо выбрать трех дежурных. Сколькими способами можно сделать такой выбор?</w:t>
      </w:r>
    </w:p>
    <w:p w:rsidR="00785DC9" w:rsidRDefault="00785DC9" w:rsidP="00785DC9">
      <w:pPr>
        <w:numPr>
          <w:ilvl w:val="0"/>
          <w:numId w:val="2"/>
        </w:numPr>
      </w:pPr>
      <w:r>
        <w:t>Какова вероятность того, что при бросании игрального кубика выпадет более 4 очков?</w:t>
      </w:r>
    </w:p>
    <w:p w:rsidR="00785DC9" w:rsidRPr="001604B4" w:rsidRDefault="00785DC9" w:rsidP="00785DC9">
      <w:pPr>
        <w:rPr>
          <w:b/>
          <w:bCs/>
          <w:i/>
          <w:iCs/>
        </w:rPr>
      </w:pPr>
    </w:p>
    <w:p w:rsidR="00785DC9" w:rsidRDefault="00785DC9" w:rsidP="00785DC9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785DC9" w:rsidRDefault="00785DC9" w:rsidP="00785DC9">
      <w:pPr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785DC9" w:rsidRDefault="00785DC9" w:rsidP="00785DC9">
      <w:pPr>
        <w:ind w:left="360"/>
        <w:rPr>
          <w:bCs/>
          <w:iCs/>
        </w:rPr>
      </w:pPr>
      <w:r>
        <w:rPr>
          <w:bCs/>
          <w:iCs/>
        </w:rPr>
        <w:t xml:space="preserve">        а) Сколько существует вариантов билетов?</w:t>
      </w:r>
    </w:p>
    <w:p w:rsidR="00785DC9" w:rsidRDefault="00785DC9" w:rsidP="00785DC9">
      <w:pPr>
        <w:ind w:left="360"/>
        <w:rPr>
          <w:bCs/>
          <w:iCs/>
        </w:rPr>
      </w:pPr>
      <w:r>
        <w:rPr>
          <w:bCs/>
          <w:iCs/>
        </w:rPr>
        <w:t xml:space="preserve">        б) Сколько из них тех, в которых Вова знает все вопросы?</w:t>
      </w:r>
    </w:p>
    <w:p w:rsidR="00785DC9" w:rsidRDefault="00785DC9" w:rsidP="00785DC9">
      <w:pPr>
        <w:ind w:left="360"/>
        <w:rPr>
          <w:bCs/>
          <w:iCs/>
        </w:rPr>
      </w:pPr>
      <w:r>
        <w:rPr>
          <w:bCs/>
          <w:iCs/>
        </w:rPr>
        <w:t xml:space="preserve">        в) Сколько из них тех, в которых есть вопросы всех трех типов?</w:t>
      </w:r>
    </w:p>
    <w:p w:rsidR="00785DC9" w:rsidRDefault="00785DC9" w:rsidP="00785DC9">
      <w:pPr>
        <w:ind w:left="360"/>
      </w:pPr>
      <w:r>
        <w:rPr>
          <w:bCs/>
          <w:iCs/>
        </w:rPr>
        <w:t xml:space="preserve">        г) Сколько из них тех, в которых Вова выучил большинство вопросов?</w:t>
      </w:r>
      <w:r w:rsidRPr="001604B4">
        <w:t xml:space="preserve"> </w:t>
      </w:r>
    </w:p>
    <w:p w:rsidR="00785DC9" w:rsidRDefault="00785DC9" w:rsidP="00785DC9">
      <w:pPr>
        <w:numPr>
          <w:ilvl w:val="0"/>
          <w:numId w:val="3"/>
        </w:numPr>
      </w:pPr>
      <w:r w:rsidRPr="0036567E">
        <w:t xml:space="preserve">Случайным образом одновременно выбирают две буквы из 33 букв русского </w:t>
      </w:r>
      <w:r>
        <w:t>алфавита. Найдите вероятность того, что:</w:t>
      </w:r>
    </w:p>
    <w:p w:rsidR="00785DC9" w:rsidRDefault="00785DC9" w:rsidP="00785DC9">
      <w:pPr>
        <w:ind w:left="360"/>
      </w:pPr>
      <w:r>
        <w:t xml:space="preserve">        а) обе они гласные;</w:t>
      </w:r>
    </w:p>
    <w:p w:rsidR="00785DC9" w:rsidRDefault="00785DC9" w:rsidP="00785DC9">
      <w:pPr>
        <w:ind w:left="360"/>
      </w:pPr>
      <w:r>
        <w:t xml:space="preserve">        б) среди них есть буква «ь»;</w:t>
      </w:r>
    </w:p>
    <w:p w:rsidR="00785DC9" w:rsidRDefault="00785DC9" w:rsidP="00785DC9">
      <w:pPr>
        <w:ind w:left="360"/>
      </w:pPr>
      <w:r>
        <w:t xml:space="preserve">        в) среди них нет буквы «а»;</w:t>
      </w:r>
    </w:p>
    <w:p w:rsidR="00785DC9" w:rsidRDefault="00785DC9" w:rsidP="00785DC9">
      <w:pPr>
        <w:ind w:left="360"/>
      </w:pPr>
      <w:r>
        <w:t xml:space="preserve">        г) одна буква гласная, а другая согласная.</w:t>
      </w:r>
    </w:p>
    <w:p w:rsidR="00785DC9" w:rsidRDefault="00785DC9" w:rsidP="00785DC9">
      <w:r>
        <w:t> </w:t>
      </w:r>
    </w:p>
    <w:p w:rsidR="00AC371B" w:rsidRDefault="00AC371B" w:rsidP="00AC371B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 «Повторение»</w:t>
      </w:r>
    </w:p>
    <w:p w:rsidR="00AC371B" w:rsidRDefault="00AC371B" w:rsidP="00AC371B">
      <w:r w:rsidRPr="00040F32">
        <w:rPr>
          <w:position w:val="-110"/>
        </w:rPr>
        <w:object w:dxaOrig="4560" w:dyaOrig="2320">
          <v:shape id="_x0000_i1035" type="#_x0000_t75" style="width:269.25pt;height:136.5pt" o:ole="">
            <v:imagedata r:id="rId56" o:title=""/>
          </v:shape>
          <o:OLEObject Type="Embed" ProgID="Equation.DSMT4" ShapeID="_x0000_i1035" DrawAspect="Content" ObjectID="_1395497782" r:id="rId57"/>
        </w:object>
      </w:r>
    </w:p>
    <w:p w:rsidR="00AC371B" w:rsidRDefault="00AC371B" w:rsidP="00AC371B">
      <w:r w:rsidRPr="00040F32">
        <w:rPr>
          <w:position w:val="-128"/>
        </w:rPr>
        <w:object w:dxaOrig="6399" w:dyaOrig="2659">
          <v:shape id="_x0000_i1036" type="#_x0000_t75" style="width:378pt;height:156.75pt" o:ole="">
            <v:imagedata r:id="rId58" o:title=""/>
          </v:shape>
          <o:OLEObject Type="Embed" ProgID="Equation.DSMT4" ShapeID="_x0000_i1036" DrawAspect="Content" ObjectID="_1395497783" r:id="rId59"/>
        </w:object>
      </w:r>
    </w:p>
    <w:p w:rsidR="00AC371B" w:rsidRDefault="00AC371B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872421" w:rsidRDefault="00872421" w:rsidP="00AC371B">
      <w:pPr>
        <w:rPr>
          <w:b/>
          <w:bCs/>
          <w:i/>
          <w:iCs/>
        </w:rPr>
      </w:pPr>
    </w:p>
    <w:p w:rsidR="00AC371B" w:rsidRDefault="00AC371B" w:rsidP="00AC371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возможной подготовки выпускника</w:t>
      </w:r>
    </w:p>
    <w:p w:rsidR="00AC371B" w:rsidRDefault="00AC371B" w:rsidP="00AC371B">
      <w:r w:rsidRPr="00126AE3">
        <w:rPr>
          <w:position w:val="-252"/>
        </w:rPr>
        <w:object w:dxaOrig="6680" w:dyaOrig="4660">
          <v:shape id="_x0000_i1037" type="#_x0000_t75" style="width:387pt;height:270pt" o:ole="">
            <v:imagedata r:id="rId60" o:title=""/>
          </v:shape>
          <o:OLEObject Type="Embed" ProgID="Equation.DSMT4" ShapeID="_x0000_i1037" DrawAspect="Content" ObjectID="_1395497784" r:id="rId61"/>
        </w:object>
      </w:r>
    </w:p>
    <w:p w:rsidR="00AC371B" w:rsidRDefault="00AC371B" w:rsidP="00AC371B"/>
    <w:p w:rsidR="00AC371B" w:rsidRDefault="00AC371B" w:rsidP="00AC371B"/>
    <w:p w:rsidR="00AC371B" w:rsidRDefault="00AC371B" w:rsidP="00AC371B"/>
    <w:p w:rsidR="00AC371B" w:rsidRDefault="00AC371B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F04064" w:rsidRDefault="00F04064" w:rsidP="00AC371B"/>
    <w:p w:rsidR="00AC371B" w:rsidRDefault="00AC371B" w:rsidP="00AC371B"/>
    <w:sectPr w:rsidR="00AC371B" w:rsidSect="008A69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A8" w:rsidRDefault="00F501A8" w:rsidP="008A69E7">
      <w:r>
        <w:separator/>
      </w:r>
    </w:p>
  </w:endnote>
  <w:endnote w:type="continuationSeparator" w:id="1">
    <w:p w:rsidR="00F501A8" w:rsidRDefault="00F501A8" w:rsidP="008A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A8" w:rsidRDefault="00F501A8" w:rsidP="008A69E7">
      <w:r>
        <w:separator/>
      </w:r>
    </w:p>
  </w:footnote>
  <w:footnote w:type="continuationSeparator" w:id="1">
    <w:p w:rsidR="00F501A8" w:rsidRDefault="00F501A8" w:rsidP="008A6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DDA"/>
    <w:multiLevelType w:val="hybridMultilevel"/>
    <w:tmpl w:val="B73E4A76"/>
    <w:lvl w:ilvl="0" w:tplc="604CC7A6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F2A9D"/>
    <w:multiLevelType w:val="hybridMultilevel"/>
    <w:tmpl w:val="0C0C6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6C"/>
    <w:rsid w:val="00032F96"/>
    <w:rsid w:val="00254CD8"/>
    <w:rsid w:val="00303CEF"/>
    <w:rsid w:val="00785DC9"/>
    <w:rsid w:val="00872421"/>
    <w:rsid w:val="008A69E7"/>
    <w:rsid w:val="00982BA2"/>
    <w:rsid w:val="00A6256C"/>
    <w:rsid w:val="00AC371B"/>
    <w:rsid w:val="00CD330B"/>
    <w:rsid w:val="00D74A0C"/>
    <w:rsid w:val="00F04064"/>
    <w:rsid w:val="00F501A8"/>
    <w:rsid w:val="00F648A6"/>
    <w:rsid w:val="00F8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6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6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A69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9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6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69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A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3.wmf"/><Relationship Id="rId47" Type="http://schemas.openxmlformats.org/officeDocument/2006/relationships/oleObject" Target="embeddings/oleObject6.bin"/><Relationship Id="rId50" Type="http://schemas.openxmlformats.org/officeDocument/2006/relationships/image" Target="media/image37.wmf"/><Relationship Id="rId55" Type="http://schemas.openxmlformats.org/officeDocument/2006/relationships/oleObject" Target="embeddings/oleObject10.bin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oleObject" Target="embeddings/oleObject1.bin"/><Relationship Id="rId40" Type="http://schemas.openxmlformats.org/officeDocument/2006/relationships/image" Target="media/image32.wmf"/><Relationship Id="rId45" Type="http://schemas.openxmlformats.org/officeDocument/2006/relationships/oleObject" Target="embeddings/oleObject5.bin"/><Relationship Id="rId53" Type="http://schemas.openxmlformats.org/officeDocument/2006/relationships/oleObject" Target="embeddings/oleObject9.bin"/><Relationship Id="rId58" Type="http://schemas.openxmlformats.org/officeDocument/2006/relationships/image" Target="media/image41.wmf"/><Relationship Id="rId66" Type="http://schemas.openxmlformats.org/officeDocument/2006/relationships/customXml" Target="../customXml/item3.xml"/><Relationship Id="rId5" Type="http://schemas.openxmlformats.org/officeDocument/2006/relationships/footnotes" Target="footnotes.xml"/><Relationship Id="rId61" Type="http://schemas.openxmlformats.org/officeDocument/2006/relationships/oleObject" Target="embeddings/oleObject13.bin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oleObject" Target="embeddings/oleObject4.bin"/><Relationship Id="rId48" Type="http://schemas.openxmlformats.org/officeDocument/2006/relationships/image" Target="media/image36.wmf"/><Relationship Id="rId56" Type="http://schemas.openxmlformats.org/officeDocument/2006/relationships/image" Target="media/image40.wmf"/><Relationship Id="rId64" Type="http://schemas.openxmlformats.org/officeDocument/2006/relationships/customXml" Target="../customXml/item1.xml"/><Relationship Id="rId8" Type="http://schemas.openxmlformats.org/officeDocument/2006/relationships/image" Target="media/image2.png"/><Relationship Id="rId51" Type="http://schemas.openxmlformats.org/officeDocument/2006/relationships/oleObject" Target="embeddings/oleObject8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wmf"/><Relationship Id="rId46" Type="http://schemas.openxmlformats.org/officeDocument/2006/relationships/image" Target="media/image35.wmf"/><Relationship Id="rId59" Type="http://schemas.openxmlformats.org/officeDocument/2006/relationships/oleObject" Target="embeddings/oleObject12.bin"/><Relationship Id="rId67" Type="http://schemas.openxmlformats.org/officeDocument/2006/relationships/customXml" Target="../customXml/item4.xml"/><Relationship Id="rId20" Type="http://schemas.openxmlformats.org/officeDocument/2006/relationships/image" Target="media/image14.png"/><Relationship Id="rId41" Type="http://schemas.openxmlformats.org/officeDocument/2006/relationships/oleObject" Target="embeddings/oleObject3.bin"/><Relationship Id="rId54" Type="http://schemas.openxmlformats.org/officeDocument/2006/relationships/image" Target="media/image39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oleObject" Target="embeddings/oleObject7.bin"/><Relationship Id="rId57" Type="http://schemas.openxmlformats.org/officeDocument/2006/relationships/oleObject" Target="embeddings/oleObject11.bin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4.wmf"/><Relationship Id="rId52" Type="http://schemas.openxmlformats.org/officeDocument/2006/relationships/image" Target="media/image38.wmf"/><Relationship Id="rId60" Type="http://schemas.openxmlformats.org/officeDocument/2006/relationships/image" Target="media/image42.wmf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EB8BA95A7BC49BCCE1801844F9496" ma:contentTypeVersion="1" ma:contentTypeDescription="Создание документа." ma:contentTypeScope="" ma:versionID="9550207929b79eab89a6ce31ca34b21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T4CTUPCNHN5M-97967651-6</_dlc_DocId>
    <_dlc_DocIdUrl xmlns="c71519f2-859d-46c1-a1b6-2941efed936d">
      <Url>http://edu-sps.koiro.local/chuhloma/jarov/_layouts/15/DocIdRedir.aspx?ID=T4CTUPCNHN5M-97967651-6</Url>
      <Description>T4CTUPCNHN5M-97967651-6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F4CD6-D878-433B-B731-D85B8561C5A4}"/>
</file>

<file path=customXml/itemProps2.xml><?xml version="1.0" encoding="utf-8"?>
<ds:datastoreItem xmlns:ds="http://schemas.openxmlformats.org/officeDocument/2006/customXml" ds:itemID="{3AE6ABBF-96F0-4DD6-8F21-D73D44BFF7D9}"/>
</file>

<file path=customXml/itemProps3.xml><?xml version="1.0" encoding="utf-8"?>
<ds:datastoreItem xmlns:ds="http://schemas.openxmlformats.org/officeDocument/2006/customXml" ds:itemID="{1FBD7888-D3CD-45EE-A8D9-A8289550BECF}"/>
</file>

<file path=customXml/itemProps4.xml><?xml version="1.0" encoding="utf-8"?>
<ds:datastoreItem xmlns:ds="http://schemas.openxmlformats.org/officeDocument/2006/customXml" ds:itemID="{0A1A4BA5-AD69-4B1C-8D4F-DEE70EDA5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cp:lastPrinted>2010-09-11T15:45:00Z</cp:lastPrinted>
  <dcterms:created xsi:type="dcterms:W3CDTF">2012-04-09T14:30:00Z</dcterms:created>
  <dcterms:modified xsi:type="dcterms:W3CDTF">2012-04-09T14:30:00Z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0x01010081CEB8BA95A7BC49BCCE1801844F9496</vt:lpwstr>
  </property>
  <property fmtid="{D5CDD505-2E9C-101B-9397-08002B2CF9AE}" pid="3" name="_dlc_DocIdItemGuid">
    <vt:lpwstr>85649baa-4856-4801-aeeb-a66c388833a7</vt:lpwstr>
  </property>
</Properties>
</file>