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33" w:rsidRDefault="00EB183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№4</w:t>
      </w:r>
    </w:p>
    <w:p w:rsidR="00393805" w:rsidRDefault="00EB183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Строки на коробочке Константина Р</w:t>
      </w:r>
      <w:r w:rsidR="0089259E">
        <w:rPr>
          <w:rFonts w:ascii="Arial" w:hAnsi="Arial" w:cs="Arial"/>
          <w:color w:val="333333"/>
          <w:sz w:val="21"/>
          <w:szCs w:val="21"/>
        </w:rPr>
        <w:t>оманова «О родине можно ль не помнить своей?..».</w:t>
      </w:r>
    </w:p>
    <w:p w:rsidR="00051363" w:rsidRDefault="00051363" w:rsidP="00051363">
      <w:r>
        <w:t xml:space="preserve">                                                           Вопрос №5</w:t>
      </w:r>
    </w:p>
    <w:p w:rsidR="00051363" w:rsidRDefault="00051363" w:rsidP="00051363">
      <w:r>
        <w:t>Направления творчества</w:t>
      </w:r>
      <w:r w:rsidRPr="009D0EFD">
        <w:t xml:space="preserve">: </w:t>
      </w:r>
      <w:r>
        <w:t>поэт, переводчик, драматург</w:t>
      </w:r>
      <w:r w:rsidR="00EB1833">
        <w:t>. Все его произведения были в стиле классицизма.</w:t>
      </w:r>
    </w:p>
    <w:p w:rsidR="00051363" w:rsidRDefault="00051363" w:rsidP="00051363">
      <w:r>
        <w:t xml:space="preserve">Вопрос №2 </w:t>
      </w:r>
    </w:p>
    <w:p w:rsidR="00051363" w:rsidRDefault="00051363" w:rsidP="00051363">
      <w:r>
        <w:t xml:space="preserve">В 1884 году Константин Константинович Романов </w:t>
      </w:r>
      <w:proofErr w:type="spellStart"/>
      <w:r>
        <w:t>жинился</w:t>
      </w:r>
      <w:proofErr w:type="spellEnd"/>
      <w:r>
        <w:t xml:space="preserve"> на принцессе Елизавете Августе </w:t>
      </w:r>
      <w:proofErr w:type="spellStart"/>
      <w:r>
        <w:t>Агнесе</w:t>
      </w:r>
      <w:proofErr w:type="spellEnd"/>
      <w:r>
        <w:t xml:space="preserve">, дочери принца </w:t>
      </w:r>
      <w:proofErr w:type="spellStart"/>
      <w:r>
        <w:t>Саксен-Буркского</w:t>
      </w:r>
      <w:proofErr w:type="spellEnd"/>
      <w:r>
        <w:t>, которая приходилась ему троюродной племянницей, в браке родилось 9 детей</w:t>
      </w:r>
    </w:p>
    <w:p w:rsidR="00051363" w:rsidRDefault="00051363" w:rsidP="00051363">
      <w:r>
        <w:t xml:space="preserve">Вопрос №9 </w:t>
      </w:r>
    </w:p>
    <w:p w:rsidR="00051363" w:rsidRDefault="00051363" w:rsidP="00051363">
      <w:pPr>
        <w:rPr>
          <w:rFonts w:ascii="Tahoma" w:hAnsi="Tahoma" w:cs="Tahoma"/>
          <w:color w:val="000000"/>
          <w:sz w:val="18"/>
          <w:szCs w:val="18"/>
        </w:rPr>
      </w:pPr>
      <w:r>
        <w:t>Чайковский поддерживал с Романовым Близкие отношения</w:t>
      </w:r>
      <w:proofErr w:type="gramStart"/>
      <w:r>
        <w:t xml:space="preserve"> .</w:t>
      </w:r>
      <w:proofErr w:type="gramEnd"/>
      <w:r>
        <w:t xml:space="preserve">  </w:t>
      </w:r>
      <w:r>
        <w:rPr>
          <w:rFonts w:ascii="Tahoma" w:hAnsi="Tahoma" w:cs="Tahoma"/>
          <w:color w:val="000000"/>
          <w:sz w:val="18"/>
          <w:szCs w:val="18"/>
        </w:rPr>
        <w:t>По рекомендации великого князя Чайковский был привлечен к работе над "Словарем русского языка". Переписка Чайковского с Романовым - одна из самых содержательных страниц эпистолярного наследия композитора</w:t>
      </w:r>
    </w:p>
    <w:p w:rsidR="00051363" w:rsidRDefault="00A2748A" w:rsidP="00051363">
      <w:r>
        <w:t>Вопрос № 11</w:t>
      </w:r>
    </w:p>
    <w:p w:rsidR="00A2748A" w:rsidRDefault="00A2748A" w:rsidP="00051363">
      <w:pPr>
        <w:rPr>
          <w:rFonts w:ascii="Arial" w:hAnsi="Arial" w:cs="Arial"/>
          <w:color w:val="3D3D3D"/>
        </w:rPr>
      </w:pPr>
      <w:r w:rsidRPr="00A2748A">
        <w:rPr>
          <w:rFonts w:ascii="Arial" w:hAnsi="Arial" w:cs="Arial"/>
          <w:color w:val="3D3D3D"/>
        </w:rPr>
        <w:t>В 1918 году она вместе с матерью, братом Георгием и племянниками Всеволодом и Екатериной уехали из России в Швецию, затем в Бельгию, а после – в Германию. Там Вера Константиновна училась, занималась парусным спортом.</w:t>
      </w:r>
    </w:p>
    <w:p w:rsidR="00A2748A" w:rsidRDefault="00A2748A" w:rsidP="00A274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Вопрос№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3</w:t>
      </w:r>
    </w:p>
    <w:p w:rsidR="00A2748A" w:rsidRDefault="00A2748A" w:rsidP="00A274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Он был вторым сыном генерал-адмирала Великого князя Константина Николаевича — </w:t>
      </w:r>
      <w:proofErr w:type="spellStart"/>
      <w:r>
        <w:rPr>
          <w:rFonts w:ascii="Courier New CYR" w:hAnsi="Courier New CYR" w:cs="Courier New CYR"/>
          <w:sz w:val="20"/>
          <w:szCs w:val="20"/>
        </w:rPr>
        <w:t>воссоздателя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после Крымской кампании Русского Императорского флота </w:t>
      </w:r>
    </w:p>
    <w:p w:rsidR="00A2748A" w:rsidRDefault="00A2748A" w:rsidP="00A274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2748A" w:rsidRDefault="00A2748A" w:rsidP="00A2748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2748A" w:rsidRDefault="00A2748A" w:rsidP="00A2748A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ранних лет Константин, как сын генерал-адмирала, был предназначен к службе в Российском Императорском флоте.</w:t>
      </w:r>
    </w:p>
    <w:p w:rsidR="00A2748A" w:rsidRPr="0004698C" w:rsidRDefault="00A2748A" w:rsidP="00A2748A">
      <w:pPr>
        <w:pStyle w:val="a3"/>
        <w:numPr>
          <w:ilvl w:val="0"/>
          <w:numId w:val="1"/>
        </w:numPr>
        <w:shd w:val="clear" w:color="auto" w:fill="F5F5F5"/>
        <w:spacing w:before="0" w:after="0" w:line="240" w:lineRule="auto"/>
        <w:jc w:val="both"/>
        <w:rPr>
          <w:b/>
        </w:rPr>
      </w:pPr>
      <w:r w:rsidRPr="0004698C">
        <w:rPr>
          <w:b/>
        </w:rPr>
        <w:t>Установите соответствие между людьми и высказываниями о них.</w:t>
      </w:r>
    </w:p>
    <w:p w:rsidR="00A2748A" w:rsidRDefault="00A2748A" w:rsidP="00A2748A">
      <w:pPr>
        <w:pStyle w:val="a3"/>
        <w:spacing w:before="0" w:after="0" w:line="240" w:lineRule="auto"/>
        <w:jc w:val="both"/>
      </w:pPr>
    </w:p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1.)</w:t>
      </w:r>
      <w:r w:rsidRPr="009F3C3A">
        <w:rPr>
          <w:b/>
        </w:rPr>
        <w:t xml:space="preserve"> </w:t>
      </w:r>
      <w:r w:rsidRPr="0004698C">
        <w:rPr>
          <w:b/>
        </w:rPr>
        <w:t>В) Иоанн Константинович</w:t>
      </w: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</w:pPr>
      <w:r>
        <w:t>2.)</w:t>
      </w:r>
      <w:r w:rsidRPr="009F3C3A">
        <w:rPr>
          <w:b/>
        </w:rPr>
        <w:t xml:space="preserve"> </w:t>
      </w:r>
      <w:r w:rsidRPr="0004698C">
        <w:rPr>
          <w:b/>
        </w:rPr>
        <w:t>К) Гавриил Константинович.</w:t>
      </w:r>
    </w:p>
    <w:p w:rsidR="00A2748A" w:rsidRPr="0004698C" w:rsidRDefault="00A2748A" w:rsidP="00A2748A">
      <w:pPr>
        <w:pStyle w:val="a3"/>
        <w:spacing w:before="0" w:after="0" w:line="240" w:lineRule="auto"/>
      </w:pP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3.)</w:t>
      </w:r>
      <w:r w:rsidRPr="009F3C3A">
        <w:rPr>
          <w:b/>
        </w:rPr>
        <w:t xml:space="preserve"> </w:t>
      </w:r>
      <w:r w:rsidRPr="0004698C">
        <w:rPr>
          <w:b/>
        </w:rPr>
        <w:t>Д) Татьяна Константиновна</w:t>
      </w: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</w:pPr>
      <w:r>
        <w:t>4.</w:t>
      </w:r>
      <w:r w:rsidRPr="009F3C3A">
        <w:rPr>
          <w:b/>
        </w:rPr>
        <w:t>)</w:t>
      </w:r>
      <w:r w:rsidRPr="0004698C">
        <w:rPr>
          <w:b/>
        </w:rPr>
        <w:t>З) Константин Константинович младший</w:t>
      </w:r>
    </w:p>
    <w:p w:rsidR="00A2748A" w:rsidRDefault="00A2748A" w:rsidP="00A2748A"/>
    <w:p w:rsidR="00A2748A" w:rsidRDefault="00A2748A" w:rsidP="00A2748A">
      <w:r>
        <w:t>5.)</w:t>
      </w:r>
      <w:r w:rsidRPr="009F3C3A">
        <w:rPr>
          <w:b/>
        </w:rPr>
        <w:t xml:space="preserve"> </w:t>
      </w:r>
      <w:r w:rsidRPr="0004698C">
        <w:rPr>
          <w:b/>
        </w:rPr>
        <w:t>И) Игорь Константинович</w:t>
      </w:r>
      <w:r w:rsidRPr="0004698C">
        <w:br/>
      </w:r>
    </w:p>
    <w:p w:rsidR="00A2748A" w:rsidRDefault="00A2748A" w:rsidP="00A2748A">
      <w:r>
        <w:t>6.)</w:t>
      </w:r>
      <w:r w:rsidRPr="00C84AF0">
        <w:rPr>
          <w:b/>
        </w:rPr>
        <w:t xml:space="preserve"> </w:t>
      </w:r>
      <w:r w:rsidRPr="0004698C">
        <w:rPr>
          <w:b/>
        </w:rPr>
        <w:t>Ж) Олег Константинович</w:t>
      </w:r>
    </w:p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7.</w:t>
      </w:r>
      <w:r w:rsidRPr="009F3C3A">
        <w:rPr>
          <w:b/>
        </w:rPr>
        <w:t>)</w:t>
      </w:r>
      <w:r w:rsidRPr="0004698C">
        <w:rPr>
          <w:b/>
        </w:rPr>
        <w:t>Г) Георгий Константинович</w:t>
      </w: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8.</w:t>
      </w:r>
      <w:r>
        <w:rPr>
          <w:b/>
        </w:rPr>
        <w:t>)</w:t>
      </w:r>
      <w:r w:rsidRPr="0004698C">
        <w:rPr>
          <w:b/>
        </w:rPr>
        <w:t>Е) Вера Константиновна</w:t>
      </w: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9.)</w:t>
      </w:r>
      <w:r w:rsidRPr="0004698C">
        <w:rPr>
          <w:b/>
        </w:rPr>
        <w:t xml:space="preserve"> А) Константин Константинович</w:t>
      </w:r>
    </w:p>
    <w:p w:rsidR="00A2748A" w:rsidRDefault="00A2748A" w:rsidP="00A2748A"/>
    <w:p w:rsidR="00A2748A" w:rsidRPr="0004698C" w:rsidRDefault="00A2748A" w:rsidP="00A2748A">
      <w:pPr>
        <w:pStyle w:val="a3"/>
        <w:spacing w:before="0" w:after="0" w:line="240" w:lineRule="auto"/>
        <w:jc w:val="both"/>
        <w:rPr>
          <w:b/>
        </w:rPr>
      </w:pPr>
      <w:r>
        <w:t>10.</w:t>
      </w:r>
      <w:r w:rsidRPr="00C84AF0">
        <w:rPr>
          <w:b/>
        </w:rPr>
        <w:t>)</w:t>
      </w:r>
      <w:r w:rsidRPr="0004698C">
        <w:rPr>
          <w:b/>
        </w:rPr>
        <w:t xml:space="preserve">Б) Елизавета </w:t>
      </w:r>
      <w:proofErr w:type="spellStart"/>
      <w:r w:rsidRPr="0004698C">
        <w:rPr>
          <w:b/>
        </w:rPr>
        <w:t>Маврикиевна</w:t>
      </w:r>
      <w:proofErr w:type="spellEnd"/>
    </w:p>
    <w:p w:rsidR="00A2748A" w:rsidRDefault="00A2748A" w:rsidP="00A2748A"/>
    <w:p w:rsidR="00A2748A" w:rsidRDefault="00A2748A" w:rsidP="00A2748A">
      <w:r>
        <w:t>Вопрос  №12</w:t>
      </w:r>
    </w:p>
    <w:p w:rsidR="00A2748A" w:rsidRDefault="00EB1833" w:rsidP="00A2748A">
      <w:pPr>
        <w:rPr>
          <w:rFonts w:ascii="Verdana" w:hAnsi="Verdana"/>
        </w:rPr>
      </w:pPr>
      <w:r>
        <w:t xml:space="preserve">1 ноября 1981 года князь Игорь,  князь </w:t>
      </w:r>
      <w:proofErr w:type="spellStart"/>
      <w:r>
        <w:t>Иоан</w:t>
      </w:r>
      <w:proofErr w:type="spellEnd"/>
      <w:r>
        <w:t xml:space="preserve">, Князь Константин Романовы были причислены к лику святых, </w:t>
      </w:r>
      <w:r w:rsidR="00A2748A">
        <w:t xml:space="preserve"> </w:t>
      </w:r>
      <w:r>
        <w:rPr>
          <w:rFonts w:ascii="Verdana" w:hAnsi="Verdana"/>
        </w:rPr>
        <w:t xml:space="preserve">русской зарубежной православной церковью. Потому что они были великомучениками и невинно пострадали от власти большевиков. </w:t>
      </w:r>
    </w:p>
    <w:p w:rsidR="00EB1833" w:rsidRDefault="00EB1833" w:rsidP="00EB1833">
      <w:r>
        <w:t xml:space="preserve">                                                      №8</w:t>
      </w:r>
    </w:p>
    <w:p w:rsidR="00EB1833" w:rsidRPr="009D0EFD" w:rsidRDefault="00EB1833" w:rsidP="00EB1833">
      <w:r>
        <w:t>Рядом с Иоанном Константиновичем Романовым в последние минуты его жизни была княгиня Елизавета, она же перевязывала ему раны.</w:t>
      </w:r>
    </w:p>
    <w:p w:rsidR="00EB1833" w:rsidRDefault="00EB1833" w:rsidP="00A2748A">
      <w:r>
        <w:t xml:space="preserve">№7 </w:t>
      </w:r>
    </w:p>
    <w:p w:rsidR="00EB1833" w:rsidRDefault="00EB1833" w:rsidP="00EB1833">
      <w:pPr>
        <w:pStyle w:val="a3"/>
      </w:pPr>
      <w:hyperlink r:id="rId5" w:tooltip="15 августа" w:history="1">
        <w:r>
          <w:rPr>
            <w:rStyle w:val="a4"/>
          </w:rPr>
          <w:t>15 августа</w:t>
        </w:r>
      </w:hyperlink>
      <w:r>
        <w:t xml:space="preserve"> </w:t>
      </w:r>
      <w:hyperlink r:id="rId6" w:tooltip="1918 год" w:history="1">
        <w:r>
          <w:rPr>
            <w:rStyle w:val="a4"/>
          </w:rPr>
          <w:t>1918 года</w:t>
        </w:r>
      </w:hyperlink>
      <w:r>
        <w:t xml:space="preserve"> Гавриил Константинович был арестован и провел в тюрьме около месяца. Князя должны были выслать из Петрограда. Благодаря усилиям его жены Антонины, которая ссылалась на тяжелую болезнь Гавриила — туберкулез, добилась его освобождения, обращалась ко многим </w:t>
      </w:r>
      <w:proofErr w:type="gramStart"/>
      <w:r>
        <w:t>людям</w:t>
      </w:r>
      <w:proofErr w:type="gramEnd"/>
      <w:r>
        <w:t xml:space="preserve"> в том числе к </w:t>
      </w:r>
      <w:hyperlink r:id="rId7" w:tooltip="Максим Горький" w:history="1">
        <w:r>
          <w:rPr>
            <w:rStyle w:val="a4"/>
          </w:rPr>
          <w:t>Максиму Горькому</w:t>
        </w:r>
      </w:hyperlink>
      <w:r>
        <w:t xml:space="preserve"> и его жене Андреевой, князя освободили. Вскоре они получили разрешение на выезд и уехали в </w:t>
      </w:r>
      <w:hyperlink r:id="rId8" w:tooltip="Финляндия" w:history="1">
        <w:r>
          <w:rPr>
            <w:rStyle w:val="a4"/>
          </w:rPr>
          <w:t>Финляндию</w:t>
        </w:r>
      </w:hyperlink>
      <w:r>
        <w:t xml:space="preserve">, а затем во </w:t>
      </w:r>
      <w:hyperlink r:id="rId9" w:tooltip="Франция" w:history="1">
        <w:r>
          <w:rPr>
            <w:rStyle w:val="a4"/>
          </w:rPr>
          <w:t>Францию</w:t>
        </w:r>
      </w:hyperlink>
      <w:r>
        <w:t xml:space="preserve">. Благодаря самоотверженности жены, Гавриил Константинович смог избежать участи своих братьев </w:t>
      </w:r>
      <w:hyperlink r:id="rId10" w:tooltip="Романов, Иоанн Константинович" w:history="1">
        <w:r>
          <w:rPr>
            <w:rStyle w:val="a4"/>
          </w:rPr>
          <w:t>Иоанна</w:t>
        </w:r>
      </w:hyperlink>
      <w:r>
        <w:t xml:space="preserve">, </w:t>
      </w:r>
      <w:hyperlink r:id="rId11" w:tooltip="Романов, Игорь Константинович" w:history="1">
        <w:r>
          <w:rPr>
            <w:rStyle w:val="a4"/>
          </w:rPr>
          <w:t>Игоря</w:t>
        </w:r>
      </w:hyperlink>
      <w:r>
        <w:t xml:space="preserve">, </w:t>
      </w:r>
      <w:hyperlink r:id="rId12" w:tooltip="Романов, Константин Константинович (младший)" w:history="1">
        <w:r>
          <w:rPr>
            <w:rStyle w:val="a4"/>
          </w:rPr>
          <w:t>Константина</w:t>
        </w:r>
      </w:hyperlink>
      <w:r>
        <w:t xml:space="preserve"> и других членов династии Романовых, расстрелянных в России.</w:t>
      </w:r>
    </w:p>
    <w:p w:rsidR="00EB1833" w:rsidRPr="00EB1833" w:rsidRDefault="00EB1833" w:rsidP="00EB1833">
      <w:r>
        <w:t>№6</w:t>
      </w:r>
      <w:r w:rsidRPr="0004698C">
        <w:rPr>
          <w:b/>
        </w:rPr>
        <w:t>.</w:t>
      </w:r>
    </w:p>
    <w:p w:rsidR="00EB1833" w:rsidRPr="00AF0C72" w:rsidRDefault="00EB1833" w:rsidP="00EB1833">
      <w:pPr>
        <w:spacing w:after="0" w:line="240" w:lineRule="auto"/>
        <w:ind w:left="75"/>
        <w:textAlignment w:val="baseline"/>
        <w:outlineLvl w:val="1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>Романов Олег Константинович</w:t>
      </w:r>
    </w:p>
    <w:p w:rsidR="00EB1833" w:rsidRDefault="00EB1833" w:rsidP="00EB183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10 мая 1910 он был официально зачислен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в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Александровский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лицей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b/>
          <w:bCs/>
          <w:sz w:val="19"/>
          <w:szCs w:val="19"/>
        </w:rPr>
        <w:t>став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первым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членом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императорской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фамилии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b/>
          <w:bCs/>
          <w:sz w:val="19"/>
          <w:szCs w:val="19"/>
        </w:rPr>
        <w:t>получавшим</w:t>
      </w:r>
      <w:r>
        <w:rPr>
          <w:rFonts w:ascii="Arial" w:hAnsi="Arial" w:cs="Arial"/>
          <w:sz w:val="19"/>
          <w:szCs w:val="19"/>
        </w:rPr>
        <w:t xml:space="preserve"> в нём </w:t>
      </w:r>
      <w:r>
        <w:rPr>
          <w:rFonts w:ascii="Arial" w:hAnsi="Arial" w:cs="Arial"/>
          <w:b/>
          <w:bCs/>
          <w:sz w:val="19"/>
          <w:szCs w:val="19"/>
        </w:rPr>
        <w:t>образование</w:t>
      </w:r>
      <w:r>
        <w:rPr>
          <w:rFonts w:ascii="Arial" w:hAnsi="Arial" w:cs="Arial"/>
          <w:sz w:val="19"/>
          <w:szCs w:val="19"/>
        </w:rPr>
        <w:t xml:space="preserve"> (впрочем, по состоянию здоровья он учился дома, а в </w:t>
      </w:r>
      <w:r>
        <w:rPr>
          <w:rFonts w:ascii="Arial" w:hAnsi="Arial" w:cs="Arial"/>
          <w:b/>
          <w:bCs/>
          <w:sz w:val="19"/>
          <w:szCs w:val="19"/>
        </w:rPr>
        <w:t>лицее</w:t>
      </w:r>
      <w:r>
        <w:rPr>
          <w:rFonts w:ascii="Arial" w:hAnsi="Arial" w:cs="Arial"/>
          <w:sz w:val="19"/>
          <w:szCs w:val="19"/>
        </w:rPr>
        <w:t xml:space="preserve"> лишь сдавал экзамены) и поступившим</w:t>
      </w:r>
    </w:p>
    <w:p w:rsidR="00EE65E8" w:rsidRDefault="00EE65E8" w:rsidP="00EB183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Творческая работа</w:t>
      </w:r>
    </w:p>
    <w:p w:rsidR="00EE65E8" w:rsidRPr="00587D31" w:rsidRDefault="00EE65E8" w:rsidP="00EE65E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87D31">
        <w:rPr>
          <w:rFonts w:ascii="Times New Roman" w:eastAsia="Calibri" w:hAnsi="Times New Roman" w:cs="Times New Roman"/>
          <w:sz w:val="32"/>
          <w:szCs w:val="32"/>
        </w:rPr>
        <w:t>«Высшая власть России есть  исторический факт,</w:t>
      </w:r>
    </w:p>
    <w:p w:rsidR="00EE65E8" w:rsidRPr="00587D31" w:rsidRDefault="00EE65E8" w:rsidP="00EE65E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87D31">
        <w:rPr>
          <w:rFonts w:ascii="Times New Roman" w:eastAsia="Calibri" w:hAnsi="Times New Roman" w:cs="Times New Roman"/>
          <w:sz w:val="32"/>
          <w:szCs w:val="32"/>
        </w:rPr>
        <w:t>Служение  ей  надо считать  для себя честью»</w:t>
      </w:r>
    </w:p>
    <w:p w:rsidR="00EE65E8" w:rsidRPr="00587D31" w:rsidRDefault="00EE65E8" w:rsidP="00EE65E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65E8" w:rsidRDefault="00EE65E8" w:rsidP="00EE65E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3F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Константин Константинович</w:t>
      </w:r>
      <w:r w:rsidRPr="00D007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Романов</w:t>
      </w:r>
      <w:r w:rsidRPr="00803F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поэтический псевдоним К. Р. (10 (22) августа 1858, Стрельна — 2 (15) июня 1915, Павловск) — великий князь, президент Императорской Санкт-Петербургской академии наук, поэт, переводчик и драматург.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EE65E8" w:rsidRDefault="00EE65E8" w:rsidP="00EE65E8"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</w:t>
      </w:r>
      <w:r w:rsidRPr="00D0076D">
        <w:rPr>
          <w:rFonts w:ascii="Times New Roman" w:hAnsi="Times New Roman" w:cs="Times New Roman"/>
          <w:i/>
          <w:sz w:val="24"/>
          <w:szCs w:val="24"/>
        </w:rPr>
        <w:t xml:space="preserve">Исторически сложилось, что роль Высшей Власти в России огромна и безгранична. На необъятных просторах нашей Родины нужна была консолидирующая, объединяющая сила. Власть в России всегда имела весьма </w:t>
      </w:r>
      <w:proofErr w:type="spellStart"/>
      <w:r w:rsidRPr="00D0076D">
        <w:rPr>
          <w:rFonts w:ascii="Times New Roman" w:hAnsi="Times New Roman" w:cs="Times New Roman"/>
          <w:i/>
          <w:sz w:val="24"/>
          <w:szCs w:val="24"/>
        </w:rPr>
        <w:t>харизматичный</w:t>
      </w:r>
      <w:proofErr w:type="spellEnd"/>
      <w:r w:rsidRPr="00D0076D">
        <w:rPr>
          <w:rFonts w:ascii="Times New Roman" w:hAnsi="Times New Roman" w:cs="Times New Roman"/>
          <w:i/>
          <w:sz w:val="24"/>
          <w:szCs w:val="24"/>
        </w:rPr>
        <w:t xml:space="preserve"> характер. Русский народ </w:t>
      </w:r>
      <w:r w:rsidRPr="00D0076D">
        <w:rPr>
          <w:rFonts w:ascii="Times New Roman" w:hAnsi="Times New Roman" w:cs="Times New Roman"/>
          <w:i/>
          <w:sz w:val="24"/>
          <w:szCs w:val="24"/>
        </w:rPr>
        <w:lastRenderedPageBreak/>
        <w:t>всегда наделял правителей исключительными способностями: «власть дана от Бога», говорили люди, царя величали «Батюшкой»</w:t>
      </w:r>
      <w:proofErr w:type="gramStart"/>
      <w:r w:rsidRPr="00D007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007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0076D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0076D">
        <w:rPr>
          <w:rFonts w:ascii="Times New Roman" w:hAnsi="Times New Roman" w:cs="Times New Roman"/>
          <w:i/>
          <w:sz w:val="24"/>
          <w:szCs w:val="24"/>
        </w:rPr>
        <w:t xml:space="preserve"> это неслучайно. Россия уникальная страна с особой исторической судьбой, чтобы </w:t>
      </w:r>
      <w:proofErr w:type="gramStart"/>
      <w:r w:rsidRPr="00D0076D">
        <w:rPr>
          <w:rFonts w:ascii="Times New Roman" w:hAnsi="Times New Roman" w:cs="Times New Roman"/>
          <w:i/>
          <w:sz w:val="24"/>
          <w:szCs w:val="24"/>
        </w:rPr>
        <w:t>управлять ей нужно иметь</w:t>
      </w:r>
      <w:proofErr w:type="gramEnd"/>
      <w:r w:rsidRPr="00D0076D">
        <w:rPr>
          <w:rFonts w:ascii="Times New Roman" w:hAnsi="Times New Roman" w:cs="Times New Roman"/>
          <w:i/>
          <w:sz w:val="24"/>
          <w:szCs w:val="24"/>
        </w:rPr>
        <w:t xml:space="preserve"> колоссальные возможности и уникальные способности правителя. Сплотить народ России, заставить его верить во власть и в великое будущее державы - огромный труд. И именно поэтому Константин Константинович считал, что служение Высшей власти – есть служение России. А </w:t>
      </w:r>
      <w:proofErr w:type="gramStart"/>
      <w:r w:rsidRPr="00D0076D">
        <w:rPr>
          <w:rFonts w:ascii="Times New Roman" w:hAnsi="Times New Roman" w:cs="Times New Roman"/>
          <w:i/>
          <w:sz w:val="24"/>
          <w:szCs w:val="24"/>
        </w:rPr>
        <w:t>значит это является</w:t>
      </w:r>
      <w:proofErr w:type="gramEnd"/>
      <w:r w:rsidRPr="00D0076D">
        <w:rPr>
          <w:rFonts w:ascii="Times New Roman" w:hAnsi="Times New Roman" w:cs="Times New Roman"/>
          <w:i/>
          <w:sz w:val="24"/>
          <w:szCs w:val="24"/>
        </w:rPr>
        <w:t xml:space="preserve"> огромной честью для каждого, проживающего на территории России, человека.</w:t>
      </w:r>
    </w:p>
    <w:p w:rsidR="00EE65E8" w:rsidRDefault="00EE65E8" w:rsidP="00EB1833">
      <w:r>
        <w:t xml:space="preserve">№ 10 </w:t>
      </w:r>
    </w:p>
    <w:p w:rsidR="00EE65E8" w:rsidRDefault="00EE65E8" w:rsidP="00EB1833">
      <w:proofErr w:type="spellStart"/>
      <w:r>
        <w:t>Симеон</w:t>
      </w:r>
      <w:proofErr w:type="spellEnd"/>
      <w:r>
        <w:t xml:space="preserve"> Полоцкий </w:t>
      </w:r>
    </w:p>
    <w:p w:rsidR="00EB1833" w:rsidRPr="00A2748A" w:rsidRDefault="00EB1833" w:rsidP="00A2748A"/>
    <w:sectPr w:rsidR="00EB1833" w:rsidRPr="00A2748A" w:rsidSect="0039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769"/>
    <w:multiLevelType w:val="hybridMultilevel"/>
    <w:tmpl w:val="D020FD34"/>
    <w:lvl w:ilvl="0" w:tplc="4EA2FF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9E"/>
    <w:rsid w:val="00051363"/>
    <w:rsid w:val="00193C5C"/>
    <w:rsid w:val="001B0A92"/>
    <w:rsid w:val="001E2155"/>
    <w:rsid w:val="00277888"/>
    <w:rsid w:val="00331AD0"/>
    <w:rsid w:val="00393805"/>
    <w:rsid w:val="00452EF0"/>
    <w:rsid w:val="00593221"/>
    <w:rsid w:val="005D3C1D"/>
    <w:rsid w:val="00633970"/>
    <w:rsid w:val="006B0BE6"/>
    <w:rsid w:val="006F221A"/>
    <w:rsid w:val="0089259E"/>
    <w:rsid w:val="0095419C"/>
    <w:rsid w:val="00984356"/>
    <w:rsid w:val="00A2748A"/>
    <w:rsid w:val="00C038AD"/>
    <w:rsid w:val="00C4750E"/>
    <w:rsid w:val="00DE004A"/>
    <w:rsid w:val="00EB1833"/>
    <w:rsid w:val="00EE65E8"/>
    <w:rsid w:val="00F12325"/>
    <w:rsid w:val="00F17CBC"/>
    <w:rsid w:val="00F7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8A"/>
    <w:pPr>
      <w:spacing w:before="120" w:after="12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1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D%D0%BB%D1%8F%D0%BD%D0%B4%D0%B8%D1%8F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0%BA%D1%81%D0%B8%D0%BC_%D0%93%D0%BE%D1%80%D1%8C%D0%BA%D0%B8%D0%B9" TargetMode="External"/><Relationship Id="rId12" Type="http://schemas.openxmlformats.org/officeDocument/2006/relationships/hyperlink" Target="http://ru.wikipedia.org/wiki/%D0%A0%D0%BE%D0%BC%D0%B0%D0%BD%D0%BE%D0%B2,_%D0%9A%D0%BE%D0%BD%D1%81%D1%82%D0%B0%D0%BD%D1%82%D0%B8%D0%BD_%D0%9A%D0%BE%D0%BD%D1%81%D1%82%D0%B0%D0%BD%D1%82%D0%B8%D0%BD%D0%BE%D0%B2%D0%B8%D1%87_(%D0%BC%D0%BB%D0%B0%D0%B4%D1%88%D0%B8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18_%D0%B3%D0%BE%D0%B4" TargetMode="External"/><Relationship Id="rId11" Type="http://schemas.openxmlformats.org/officeDocument/2006/relationships/hyperlink" Target="http://ru.wikipedia.org/wiki/%D0%A0%D0%BE%D0%BC%D0%B0%D0%BD%D0%BE%D0%B2,_%D0%98%D0%B3%D0%BE%D1%80%D1%8C_%D0%9A%D0%BE%D0%BD%D1%81%D1%82%D0%B0%D0%BD%D1%82%D0%B8%D0%BD%D0%BE%D0%B2%D0%B8%D1%87" TargetMode="External"/><Relationship Id="rId5" Type="http://schemas.openxmlformats.org/officeDocument/2006/relationships/hyperlink" Target="http://ru.wikipedia.org/wiki/15_%D0%B0%D0%B2%D0%B3%D1%83%D1%81%D1%82%D0%B0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ru.wikipedia.org/wiki/%D0%A0%D0%BE%D0%BC%D0%B0%D0%BD%D0%BE%D0%B2,_%D0%98%D0%BE%D0%B0%D0%BD%D0%BD_%D0%9A%D0%BE%D0%BD%D1%81%D1%82%D0%B0%D0%BD%D1%82%D0%B8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1%80%D0%B0%D0%BD%D1%86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F2F747F4858C4B813BEE33FB3CB309" ma:contentTypeVersion="49" ma:contentTypeDescription="Создание документа." ma:contentTypeScope="" ma:versionID="dcdafdf362ecc4a86b9c71bcf78b6e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AWJJH2MPE6E2-1473437041-1</_dlc_DocId>
    <_dlc_DocIdUrl xmlns="4a252ca3-5a62-4c1c-90a6-29f4710e47f8">
      <Url>http://xn--44-6kcadhwnl3cfdx.xn--p1ai/Sharya/shool4/_layouts/15/DocIdRedir.aspx?ID=AWJJH2MPE6E2-1473437041-1</Url>
      <Description>AWJJH2MPE6E2-1473437041-1</Description>
    </_dlc_DocIdUrl>
  </documentManagement>
</p:properties>
</file>

<file path=customXml/itemProps1.xml><?xml version="1.0" encoding="utf-8"?>
<ds:datastoreItem xmlns:ds="http://schemas.openxmlformats.org/officeDocument/2006/customXml" ds:itemID="{81545FEA-D513-4E96-A58F-0F14ADEA2129}"/>
</file>

<file path=customXml/itemProps2.xml><?xml version="1.0" encoding="utf-8"?>
<ds:datastoreItem xmlns:ds="http://schemas.openxmlformats.org/officeDocument/2006/customXml" ds:itemID="{014854CF-28E7-4832-8F5C-F1C108C306AA}"/>
</file>

<file path=customXml/itemProps3.xml><?xml version="1.0" encoding="utf-8"?>
<ds:datastoreItem xmlns:ds="http://schemas.openxmlformats.org/officeDocument/2006/customXml" ds:itemID="{C219D601-D1AC-4834-8AB5-9DECD3D96221}"/>
</file>

<file path=customXml/itemProps4.xml><?xml version="1.0" encoding="utf-8"?>
<ds:datastoreItem xmlns:ds="http://schemas.openxmlformats.org/officeDocument/2006/customXml" ds:itemID="{9E2910F4-FFEC-48BC-A9AA-8BDA441CB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2011-11-11T12:00:00Z</dcterms:created>
  <dcterms:modified xsi:type="dcterms:W3CDTF">2011-11-11T12:00:00Z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0x0101008DF2F747F4858C4B813BEE33FB3CB309</vt:lpwstr>
  </property>
  <property fmtid="{D5CDD505-2E9C-101B-9397-08002B2CF9AE}" pid="3" name="_dlc_DocIdItemGuid">
    <vt:lpwstr>6c1860b8-b78d-47f3-8c41-f09b19c8987c</vt:lpwstr>
  </property>
</Properties>
</file>