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Задание № 1.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фоторграфии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№ 1 изображено: Свято-Троицкий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Ипатьевский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монастырь.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Свято-Троицкий </w:t>
      </w:r>
      <w:proofErr w:type="spellStart"/>
      <w:r>
        <w:rPr>
          <w:rFonts w:ascii="Calibri" w:hAnsi="Calibri" w:cs="Calibri"/>
          <w:sz w:val="22"/>
          <w:szCs w:val="22"/>
        </w:rPr>
        <w:t>Ипатьевский</w:t>
      </w:r>
      <w:proofErr w:type="spellEnd"/>
      <w:r>
        <w:rPr>
          <w:rFonts w:ascii="Calibri" w:hAnsi="Calibri" w:cs="Calibri"/>
          <w:sz w:val="22"/>
          <w:szCs w:val="22"/>
        </w:rPr>
        <w:t xml:space="preserve"> монастырь — мужской монастырь в западной части Костромы на берегу одноимённой реки недалеко от её впадения в Волгу. Относится к Костромской епархии Русской православной церкви. Обитель сыграла заметную роль в событиях Смутного времени. В честь монастыря названа найденная там </w:t>
      </w:r>
      <w:proofErr w:type="spellStart"/>
      <w:r>
        <w:rPr>
          <w:rFonts w:ascii="Calibri" w:hAnsi="Calibri" w:cs="Calibri"/>
          <w:sz w:val="22"/>
          <w:szCs w:val="22"/>
        </w:rPr>
        <w:t>Ипатьевская</w:t>
      </w:r>
      <w:proofErr w:type="spellEnd"/>
      <w:r>
        <w:rPr>
          <w:rFonts w:ascii="Calibri" w:hAnsi="Calibri" w:cs="Calibri"/>
          <w:sz w:val="22"/>
          <w:szCs w:val="22"/>
        </w:rPr>
        <w:t xml:space="preserve"> летопись.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Согласно наиболее общепринятой версии, монастырь основан около 1330 года татарским мурзою Четом, родоначальником рода Годуновых, бежавшим из Золотой Орды к Ивану</w:t>
      </w:r>
      <w:proofErr w:type="gramStart"/>
      <w:r>
        <w:rPr>
          <w:rFonts w:ascii="Calibri" w:hAnsi="Calibri" w:cs="Calibri"/>
          <w:sz w:val="22"/>
          <w:szCs w:val="22"/>
        </w:rPr>
        <w:t xml:space="preserve"> К</w:t>
      </w:r>
      <w:proofErr w:type="gramEnd"/>
      <w:r>
        <w:rPr>
          <w:rFonts w:ascii="Calibri" w:hAnsi="Calibri" w:cs="Calibri"/>
          <w:sz w:val="22"/>
          <w:szCs w:val="22"/>
        </w:rPr>
        <w:t xml:space="preserve">алите и принявшим в Москве крещение под именем </w:t>
      </w:r>
      <w:proofErr w:type="spellStart"/>
      <w:r>
        <w:rPr>
          <w:rFonts w:ascii="Calibri" w:hAnsi="Calibri" w:cs="Calibri"/>
          <w:sz w:val="22"/>
          <w:szCs w:val="22"/>
        </w:rPr>
        <w:t>Захария</w:t>
      </w:r>
      <w:proofErr w:type="spellEnd"/>
      <w:r>
        <w:rPr>
          <w:rFonts w:ascii="Calibri" w:hAnsi="Calibri" w:cs="Calibri"/>
          <w:sz w:val="22"/>
          <w:szCs w:val="22"/>
        </w:rPr>
        <w:t xml:space="preserve">. В этом месте ему было видение Божьей Матери с </w:t>
      </w:r>
      <w:proofErr w:type="gramStart"/>
      <w:r>
        <w:rPr>
          <w:rFonts w:ascii="Calibri" w:hAnsi="Calibri" w:cs="Calibri"/>
          <w:sz w:val="22"/>
          <w:szCs w:val="22"/>
        </w:rPr>
        <w:t>предстоящими</w:t>
      </w:r>
      <w:proofErr w:type="gramEnd"/>
      <w:r>
        <w:rPr>
          <w:rFonts w:ascii="Calibri" w:hAnsi="Calibri" w:cs="Calibri"/>
          <w:sz w:val="22"/>
          <w:szCs w:val="22"/>
        </w:rPr>
        <w:t xml:space="preserve"> апостолом Филиппом и </w:t>
      </w:r>
      <w:proofErr w:type="spellStart"/>
      <w:r>
        <w:rPr>
          <w:rFonts w:ascii="Calibri" w:hAnsi="Calibri" w:cs="Calibri"/>
          <w:sz w:val="22"/>
          <w:szCs w:val="22"/>
        </w:rPr>
        <w:t>священномучеником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Ипатием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Гангрским</w:t>
      </w:r>
      <w:proofErr w:type="spellEnd"/>
      <w:r>
        <w:rPr>
          <w:rFonts w:ascii="Calibri" w:hAnsi="Calibri" w:cs="Calibri"/>
          <w:sz w:val="22"/>
          <w:szCs w:val="22"/>
        </w:rPr>
        <w:t xml:space="preserve">, результатом которого стало его исцеление от болезни. В благодарность за исцеление, им на этом месте был основан монастырь. Первоначально был построен храм Святой Троицы, затем храм Рождества Богородицы, несколько келий и мощная дубовая стена. Вокруг располагались жилые и хозяйственные постройки. Все строения были деревянными. 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Согласно менее известной версии, монастырь основал в 1275 году князь Василий Ярославич, брат Александра Невского, ставший уже великим князем владимирским, но предпочитавший жить в Костроме. Также деяния Василия Ярославича приписываются легендарному князю XIII века Василию по прозвищу Квашня.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После смерти князя Василия и упразднения Костромского княжества монастырь попал под покровительство рода Годуновых, возвысившегося в середине XVI века. Годуновы, как и некоторые другие знатные боярские роды (Захарьины, Вельяминовы, Сабуровы, Шеины), считали </w:t>
      </w:r>
      <w:proofErr w:type="spellStart"/>
      <w:r>
        <w:rPr>
          <w:rFonts w:ascii="Calibri" w:hAnsi="Calibri" w:cs="Calibri"/>
          <w:sz w:val="22"/>
          <w:szCs w:val="22"/>
        </w:rPr>
        <w:t>Захарию</w:t>
      </w:r>
      <w:proofErr w:type="spellEnd"/>
      <w:r>
        <w:rPr>
          <w:rFonts w:ascii="Calibri" w:hAnsi="Calibri" w:cs="Calibri"/>
          <w:sz w:val="22"/>
          <w:szCs w:val="22"/>
        </w:rPr>
        <w:t xml:space="preserve"> (Чета) родоначальником. Его представители становятся ктиторами </w:t>
      </w:r>
      <w:proofErr w:type="spellStart"/>
      <w:r>
        <w:rPr>
          <w:rFonts w:ascii="Calibri" w:hAnsi="Calibri" w:cs="Calibri"/>
          <w:sz w:val="22"/>
          <w:szCs w:val="22"/>
        </w:rPr>
        <w:t>Ипатьевского</w:t>
      </w:r>
      <w:proofErr w:type="spellEnd"/>
      <w:r>
        <w:rPr>
          <w:rFonts w:ascii="Calibri" w:hAnsi="Calibri" w:cs="Calibri"/>
          <w:sz w:val="22"/>
          <w:szCs w:val="22"/>
        </w:rPr>
        <w:t xml:space="preserve"> монастыря. На территории монастыря расположена усыпальница этого древнего и знаменитого боярского рода, в том числе могилы отца и матери Бориса Годунова.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На средства Дмитрия Ивановича Годунова, дяди будущего царя Бориса Годунова вокруг монастыря были возведены каменные стены с шестью башнями и заложен Троицкий собор с приделами во имя апостола Филиппа и </w:t>
      </w:r>
      <w:proofErr w:type="spellStart"/>
      <w:r>
        <w:rPr>
          <w:rFonts w:ascii="Calibri" w:hAnsi="Calibri" w:cs="Calibri"/>
          <w:sz w:val="22"/>
          <w:szCs w:val="22"/>
        </w:rPr>
        <w:t>священномученика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Ипатия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Гангрского</w:t>
      </w:r>
      <w:proofErr w:type="spellEnd"/>
      <w:r>
        <w:rPr>
          <w:rFonts w:ascii="Calibri" w:hAnsi="Calibri" w:cs="Calibri"/>
          <w:sz w:val="22"/>
          <w:szCs w:val="22"/>
        </w:rPr>
        <w:t xml:space="preserve">. В 1564 году завершилось строительство зимней церкви Рождества Пресвятой Богородицы с приделом святителя Иоанна Златоуста. Над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C</w:t>
      </w:r>
      <w:proofErr w:type="gramEnd"/>
      <w:r>
        <w:rPr>
          <w:rFonts w:ascii="Calibri" w:hAnsi="Calibri" w:cs="Calibri"/>
          <w:sz w:val="22"/>
          <w:szCs w:val="22"/>
        </w:rPr>
        <w:t>вятыми</w:t>
      </w:r>
      <w:proofErr w:type="spellEnd"/>
      <w:r>
        <w:rPr>
          <w:rFonts w:ascii="Calibri" w:hAnsi="Calibri" w:cs="Calibri"/>
          <w:sz w:val="22"/>
          <w:szCs w:val="22"/>
        </w:rPr>
        <w:t xml:space="preserve"> вратами в 1595—1597 годах возводится храм, посвященный </w:t>
      </w:r>
      <w:proofErr w:type="spellStart"/>
      <w:r>
        <w:rPr>
          <w:rFonts w:ascii="Calibri" w:hAnsi="Calibri" w:cs="Calibri"/>
          <w:sz w:val="22"/>
          <w:szCs w:val="22"/>
        </w:rPr>
        <w:t>священномученикам</w:t>
      </w:r>
      <w:proofErr w:type="spellEnd"/>
      <w:r>
        <w:rPr>
          <w:rFonts w:ascii="Calibri" w:hAnsi="Calibri" w:cs="Calibri"/>
          <w:sz w:val="22"/>
          <w:szCs w:val="22"/>
        </w:rPr>
        <w:t xml:space="preserve"> Феодору </w:t>
      </w:r>
      <w:proofErr w:type="spellStart"/>
      <w:r>
        <w:rPr>
          <w:rFonts w:ascii="Calibri" w:hAnsi="Calibri" w:cs="Calibri"/>
          <w:sz w:val="22"/>
          <w:szCs w:val="22"/>
        </w:rPr>
        <w:t>Стратилату</w:t>
      </w:r>
      <w:proofErr w:type="spellEnd"/>
      <w:r>
        <w:rPr>
          <w:rFonts w:ascii="Calibri" w:hAnsi="Calibri" w:cs="Calibri"/>
          <w:sz w:val="22"/>
          <w:szCs w:val="22"/>
        </w:rPr>
        <w:t xml:space="preserve"> и Ирине — небесным покровителям царя Фёдора Иоанновича и его супруги царицы Ирины Фёдоровны, родной сестры Бориса Годунова. Возводятся каменные звонница, кельи настоятеля и монастырского эконома. Кроме этого, Годуновыми были сделаны многочисленные пожертвования церковных книг и утвари. В монастыре были созданы мастерская живописи и большая библиотека книг и рукописей.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При Романовых монастырь как "колыбель династии" занял привилегированное положение, история родовой обители Годуновых тесно переплелась с историей царствующего дома Романовых, которые стали щедрыми покровителями </w:t>
      </w:r>
      <w:proofErr w:type="spellStart"/>
      <w:r>
        <w:rPr>
          <w:rFonts w:ascii="Calibri" w:hAnsi="Calibri" w:cs="Calibri"/>
          <w:sz w:val="22"/>
          <w:szCs w:val="22"/>
        </w:rPr>
        <w:t>Ипатьевской</w:t>
      </w:r>
      <w:proofErr w:type="spellEnd"/>
      <w:r>
        <w:rPr>
          <w:rFonts w:ascii="Calibri" w:hAnsi="Calibri" w:cs="Calibri"/>
          <w:sz w:val="22"/>
          <w:szCs w:val="22"/>
        </w:rPr>
        <w:t xml:space="preserve"> обители. Члены царской семьи почитали </w:t>
      </w:r>
      <w:proofErr w:type="spellStart"/>
      <w:r>
        <w:rPr>
          <w:rFonts w:ascii="Calibri" w:hAnsi="Calibri" w:cs="Calibri"/>
          <w:sz w:val="22"/>
          <w:szCs w:val="22"/>
        </w:rPr>
        <w:t>Ипатьевский</w:t>
      </w:r>
      <w:proofErr w:type="spellEnd"/>
      <w:r>
        <w:rPr>
          <w:rFonts w:ascii="Calibri" w:hAnsi="Calibri" w:cs="Calibri"/>
          <w:sz w:val="22"/>
          <w:szCs w:val="22"/>
        </w:rPr>
        <w:t xml:space="preserve"> монастырь как свою фамильную святыню. При вступлении на престол каждый из царей считал своим долгом посетить обитель и сделать щедрые вклады.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По указу Михаила Фёдоровича вдоль западной стены был отстроен Новый город. Он был обнесён высокими стенами с двумя воротами и тремя башнями: двумя наугольными и надвратной, средней между ними. Последняя (известная также как </w:t>
      </w:r>
      <w:r w:rsidRPr="006F5D65">
        <w:rPr>
          <w:rFonts w:ascii="Calibri" w:hAnsi="Calibri" w:cs="Calibri"/>
          <w:sz w:val="22"/>
          <w:szCs w:val="22"/>
        </w:rPr>
        <w:t>«</w:t>
      </w:r>
      <w:r>
        <w:rPr>
          <w:rFonts w:ascii="Calibri" w:hAnsi="Calibri" w:cs="Calibri"/>
          <w:sz w:val="22"/>
          <w:szCs w:val="22"/>
        </w:rPr>
        <w:t>Зелёная</w:t>
      </w:r>
      <w:r w:rsidRPr="006F5D65">
        <w:rPr>
          <w:rFonts w:ascii="Calibri" w:hAnsi="Calibri" w:cs="Calibri"/>
          <w:sz w:val="22"/>
          <w:szCs w:val="22"/>
        </w:rPr>
        <w:t xml:space="preserve">» </w:t>
      </w:r>
      <w:r>
        <w:rPr>
          <w:rFonts w:ascii="Calibri" w:hAnsi="Calibri" w:cs="Calibri"/>
          <w:sz w:val="22"/>
          <w:szCs w:val="22"/>
        </w:rPr>
        <w:t>по цвету черепичной крыши) с восьмигранным каменным шатром была заложена в месте, где 19 марта 1613 года остановился крестный ход, провожавший Михаила Фёдоровича в Москву после его избрания на царство.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Однако взрыв порохового погреба, разрушивший в 1649 году Троицкий собор, мало что оставил от вкладных икон предшествующего времени. Вновь выстроенный собор значительно превосходил по размерам погибшую церковь. В 1685 году он был расписан артелью мастеров-изографов под руководством Гурия Никитина. В 1767 году к приезду в Кострому императрицы Екатерины II в северном прясле крепостной стены были устроены Екатерининские ворота, ставшие основным входом в монастырь. В 1839 году в центре Старого города на монастырской площади была поставлена памятная колонна в память знаменитых событий и лиц, оставивших след в истории </w:t>
      </w:r>
      <w:proofErr w:type="spellStart"/>
      <w:r>
        <w:rPr>
          <w:rFonts w:ascii="Calibri" w:hAnsi="Calibri" w:cs="Calibri"/>
          <w:sz w:val="22"/>
          <w:szCs w:val="22"/>
        </w:rPr>
        <w:t>Ипатьевского</w:t>
      </w:r>
      <w:proofErr w:type="spellEnd"/>
      <w:r>
        <w:rPr>
          <w:rFonts w:ascii="Calibri" w:hAnsi="Calibri" w:cs="Calibri"/>
          <w:sz w:val="22"/>
          <w:szCs w:val="22"/>
        </w:rPr>
        <w:t xml:space="preserve"> монастыря. В 1837—1863 гг. под руководством архитектора К. А. Тона была проведена масштабная реконструкция монастыря. В мае 1913 года монастырь стал средоточием празднования трёхсотлетия дома Романовых.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фоторграфии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№ 2 изображено:  Собор Троицы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Живоначальной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Троицкий собор, возвышающийся в центре Старого города Костромского </w:t>
      </w:r>
      <w:proofErr w:type="spellStart"/>
      <w:r>
        <w:rPr>
          <w:rFonts w:ascii="Calibri" w:hAnsi="Calibri" w:cs="Calibri"/>
          <w:sz w:val="22"/>
          <w:szCs w:val="22"/>
        </w:rPr>
        <w:t>Ипатьевского</w:t>
      </w:r>
      <w:proofErr w:type="spellEnd"/>
      <w:r>
        <w:rPr>
          <w:rFonts w:ascii="Calibri" w:hAnsi="Calibri" w:cs="Calibri"/>
          <w:sz w:val="22"/>
          <w:szCs w:val="22"/>
        </w:rPr>
        <w:t xml:space="preserve"> монастыря, построен в 1650-1652 гг. на месте более древнего (сер.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VI в.) одноименного собора, разрушенного ураганным вихрем в 1649 году.</w:t>
      </w:r>
      <w:proofErr w:type="gramEnd"/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В 1650 году архимандрит </w:t>
      </w:r>
      <w:proofErr w:type="spellStart"/>
      <w:r>
        <w:rPr>
          <w:rFonts w:ascii="Calibri" w:hAnsi="Calibri" w:cs="Calibri"/>
          <w:sz w:val="22"/>
          <w:szCs w:val="22"/>
        </w:rPr>
        <w:t>Ипатьевского</w:t>
      </w:r>
      <w:proofErr w:type="spellEnd"/>
      <w:r>
        <w:rPr>
          <w:rFonts w:ascii="Calibri" w:hAnsi="Calibri" w:cs="Calibri"/>
          <w:sz w:val="22"/>
          <w:szCs w:val="22"/>
        </w:rPr>
        <w:t xml:space="preserve"> монастыря получает грамоту царя Алексея Михайловича о сооружении на месте разрушенного храма нового собора с приделом во имя преподобного Михаила Малеина – небесного покровителя Михаила Федоровича Романова. Строительство нового Троицкого собора было завершено в 1652 году. 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В 1652 году начались работы по созданию иконостаса Троицкого собора, а через два года, в 1654 интерьеры собора начали украшать фресками. Для их исполнения была приглашена артель изографов во главе с царским иконописцем костромичом Василием Ильиным Запокровским. Но им не суждено было полностью выполнить столь почетный и ответственный заказ. В 1656 году в Костроме началась эпидемия чумы, унесшая жизни большей части костромичей, в том числе и В.И. Запокровского. Тем не менее, за два года мастера создали иконы для пятиярусного иконостаса собора и частично расписали западную галерею храма. 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Лишь через 30 лет работа по росписи собора была продолжена. Артель знаменитого царского изографа Гурия Никитина (</w:t>
      </w:r>
      <w:proofErr w:type="spellStart"/>
      <w:r>
        <w:rPr>
          <w:rFonts w:ascii="Calibri" w:hAnsi="Calibri" w:cs="Calibri"/>
          <w:sz w:val="22"/>
          <w:szCs w:val="22"/>
        </w:rPr>
        <w:t>Кинешемцева</w:t>
      </w:r>
      <w:proofErr w:type="spellEnd"/>
      <w:r>
        <w:rPr>
          <w:rFonts w:ascii="Calibri" w:hAnsi="Calibri" w:cs="Calibri"/>
          <w:sz w:val="22"/>
          <w:szCs w:val="22"/>
        </w:rPr>
        <w:t xml:space="preserve">), чье имя среди мастеров царской иконописной мастерской стояло наравне с </w:t>
      </w:r>
      <w:proofErr w:type="spellStart"/>
      <w:r>
        <w:rPr>
          <w:rFonts w:ascii="Calibri" w:hAnsi="Calibri" w:cs="Calibri"/>
          <w:sz w:val="22"/>
          <w:szCs w:val="22"/>
        </w:rPr>
        <w:t>Симоном</w:t>
      </w:r>
      <w:proofErr w:type="spellEnd"/>
      <w:r>
        <w:rPr>
          <w:rFonts w:ascii="Calibri" w:hAnsi="Calibri" w:cs="Calibri"/>
          <w:sz w:val="22"/>
          <w:szCs w:val="22"/>
        </w:rPr>
        <w:t xml:space="preserve"> Ушаковым, за три летних месяца расписала собор величайшими по своей художественной ценности фресками. Несомненно, Троицкий собор представляет собой вершину русской монументальной духовной живописи XVII столетия. 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Третий этап в создании (завершении) убранства собора - 1911-1913 гг. Завершение росписи галерей храма артелью палехских изографов во главе Н. Софоновым.</w:t>
      </w:r>
    </w:p>
    <w:p w:rsidR="003D18BD" w:rsidRDefault="003D18BD" w:rsidP="003D18BD">
      <w:pPr>
        <w:pStyle w:val="a3"/>
        <w:spacing w:before="0" w:beforeAutospacing="0" w:after="90" w:afterAutospacing="0"/>
        <w:rPr>
          <w:rFonts w:ascii="Calibri" w:hAnsi="Calibri" w:cs="Calibri"/>
          <w:b/>
          <w:bCs/>
          <w:sz w:val="28"/>
          <w:szCs w:val="28"/>
        </w:rPr>
      </w:pPr>
      <w:r w:rsidRPr="006F5D65">
        <w:rPr>
          <w:rFonts w:ascii="Calibri" w:hAnsi="Calibri" w:cs="Calibri"/>
          <w:b/>
          <w:bCs/>
          <w:sz w:val="28"/>
          <w:szCs w:val="28"/>
        </w:rPr>
        <w:t>На фотографии №3 изображено: Успенский собор</w:t>
      </w:r>
      <w:r>
        <w:rPr>
          <w:rFonts w:ascii="Calibri" w:hAnsi="Calibri" w:cs="Calibri"/>
          <w:b/>
          <w:bCs/>
          <w:sz w:val="28"/>
          <w:szCs w:val="28"/>
        </w:rPr>
        <w:t>.</w:t>
      </w:r>
    </w:p>
    <w:p w:rsidR="003D18BD" w:rsidRPr="00C95F22" w:rsidRDefault="003D18BD" w:rsidP="003D18BD">
      <w:pPr>
        <w:pStyle w:val="a3"/>
        <w:spacing w:before="0" w:beforeAutospacing="0" w:after="9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br/>
      </w:r>
      <w:r w:rsidRPr="00C95F22">
        <w:rPr>
          <w:rFonts w:ascii="Calibri" w:hAnsi="Calibri" w:cs="Calibri"/>
        </w:rPr>
        <w:t xml:space="preserve">Первый каменный Успенский собор появился на этом месте еще до перенесения сюда кремля - в 1250 г., при князе Василии Ярославиче Квашне (брате Александра Невского). </w:t>
      </w:r>
      <w:proofErr w:type="gramStart"/>
      <w:r w:rsidRPr="00C95F22">
        <w:rPr>
          <w:rFonts w:ascii="Calibri" w:hAnsi="Calibri" w:cs="Calibri"/>
        </w:rPr>
        <w:t xml:space="preserve">Собор, дошедший до </w:t>
      </w:r>
      <w:r w:rsidRPr="00C95F22">
        <w:rPr>
          <w:rFonts w:ascii="Calibri" w:hAnsi="Calibri" w:cs="Calibri"/>
          <w:lang w:val="en-US"/>
        </w:rPr>
        <w:t>XX</w:t>
      </w:r>
      <w:r w:rsidRPr="00C95F22">
        <w:rPr>
          <w:rFonts w:ascii="Calibri" w:hAnsi="Calibri" w:cs="Calibri"/>
        </w:rPr>
        <w:t xml:space="preserve"> века, был построен на старом месте в </w:t>
      </w:r>
      <w:r w:rsidRPr="00C95F22">
        <w:rPr>
          <w:rFonts w:ascii="Calibri" w:hAnsi="Calibri" w:cs="Calibri"/>
          <w:lang w:val="en-US"/>
        </w:rPr>
        <w:t>XVI</w:t>
      </w:r>
      <w:r w:rsidRPr="00C95F22">
        <w:rPr>
          <w:rFonts w:ascii="Calibri" w:hAnsi="Calibri" w:cs="Calibri"/>
        </w:rPr>
        <w:t xml:space="preserve"> в., затем перестраивался и принял свой окончательный вид в конце </w:t>
      </w:r>
      <w:r w:rsidRPr="00C95F22">
        <w:rPr>
          <w:rFonts w:ascii="Calibri" w:hAnsi="Calibri" w:cs="Calibri"/>
          <w:lang w:val="en-US"/>
        </w:rPr>
        <w:t>XVII</w:t>
      </w:r>
      <w:r w:rsidRPr="00C95F22">
        <w:rPr>
          <w:rFonts w:ascii="Calibri" w:hAnsi="Calibri" w:cs="Calibri"/>
        </w:rPr>
        <w:t xml:space="preserve"> в. Необычная особенность собора (появившаяся еще в здании 1250 г.) - то, что его алтарь обращен не на восток, а на север.</w:t>
      </w:r>
      <w:proofErr w:type="gramEnd"/>
    </w:p>
    <w:p w:rsidR="003D18BD" w:rsidRPr="00C95F22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F22">
        <w:rPr>
          <w:rFonts w:ascii="Calibri" w:hAnsi="Calibri" w:cs="Calibri"/>
          <w:b/>
          <w:bCs/>
          <w:sz w:val="28"/>
          <w:szCs w:val="28"/>
        </w:rPr>
        <w:br/>
      </w:r>
      <w:r w:rsidRPr="00C95F22">
        <w:rPr>
          <w:rFonts w:ascii="Calibri" w:hAnsi="Calibri" w:cs="Calibri"/>
        </w:rPr>
        <w:t xml:space="preserve">Ворота были построены неизвестным архитектором, видимо, еще до пожара 1773 г. - в честь посещения Костромы Екатериной </w:t>
      </w:r>
      <w:r w:rsidRPr="00C95F22">
        <w:rPr>
          <w:rFonts w:ascii="Calibri" w:hAnsi="Calibri" w:cs="Calibri"/>
          <w:lang w:val="en-US"/>
        </w:rPr>
        <w:t>II</w:t>
      </w:r>
      <w:r w:rsidRPr="00C95F22">
        <w:rPr>
          <w:rFonts w:ascii="Calibri" w:hAnsi="Calibri" w:cs="Calibri"/>
        </w:rPr>
        <w:t xml:space="preserve"> в 1767 г. Они тоже оформлены в стиле барокко, но явно в наивных провинциальных формах.</w:t>
      </w:r>
    </w:p>
    <w:p w:rsidR="003D18BD" w:rsidRPr="00C95F22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95F22">
        <w:rPr>
          <w:rFonts w:ascii="Calibri" w:hAnsi="Calibri" w:cs="Calibri"/>
        </w:rPr>
        <w:t xml:space="preserve">В 1913 г. (уже после того, как Прокудин-Горский сфотографировал эти храмы) в присутствии Николая </w:t>
      </w:r>
      <w:r w:rsidRPr="00C95F22">
        <w:rPr>
          <w:rFonts w:ascii="Calibri" w:hAnsi="Calibri" w:cs="Calibri"/>
          <w:lang w:val="en-US"/>
        </w:rPr>
        <w:t>II</w:t>
      </w:r>
      <w:r w:rsidRPr="00C95F22">
        <w:rPr>
          <w:rFonts w:ascii="Calibri" w:hAnsi="Calibri" w:cs="Calibri"/>
        </w:rPr>
        <w:t xml:space="preserve"> рядом с соборами был заложен грандиозный памятник 300-летию династии Романовых</w:t>
      </w:r>
    </w:p>
    <w:p w:rsidR="003D18BD" w:rsidRPr="00C95F22" w:rsidRDefault="003D18BD" w:rsidP="003D18BD">
      <w:pPr>
        <w:pStyle w:val="a3"/>
        <w:spacing w:before="0" w:beforeAutospacing="0" w:after="90" w:afterAutospacing="0"/>
        <w:rPr>
          <w:rFonts w:ascii="Calibri" w:hAnsi="Calibri" w:cs="Calibri"/>
        </w:rPr>
      </w:pPr>
      <w:r w:rsidRPr="00C95F22">
        <w:rPr>
          <w:rFonts w:ascii="Calibri" w:hAnsi="Calibri" w:cs="Calibri"/>
        </w:rPr>
        <w:t>В 1773 г. Успенский собор пострадал от пожара. При восстановлении в 1775 - 1778 гг. главы собора получили новую форму, характерную для барокко. В 1776 г. к его углу была пристроена часовня-ротонда (граненой формы); купол этой часовни виден на правой верхней фотографии левее Триумфальных ворот.</w:t>
      </w:r>
    </w:p>
    <w:p w:rsidR="003D18BD" w:rsidRPr="00C95F22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фоторграфии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№ 4 изображено: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Богоявленско-Анастасьинский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женский монастырь.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Богоявленский мужской (с 1863 года – </w:t>
      </w:r>
      <w:proofErr w:type="spellStart"/>
      <w:r>
        <w:rPr>
          <w:rFonts w:ascii="Calibri" w:hAnsi="Calibri" w:cs="Calibri"/>
          <w:sz w:val="22"/>
          <w:szCs w:val="22"/>
        </w:rPr>
        <w:t>Богоявленско-Анастасиин</w:t>
      </w:r>
      <w:proofErr w:type="spellEnd"/>
      <w:r>
        <w:rPr>
          <w:rFonts w:ascii="Calibri" w:hAnsi="Calibri" w:cs="Calibri"/>
          <w:sz w:val="22"/>
          <w:szCs w:val="22"/>
        </w:rPr>
        <w:t xml:space="preserve"> женский) монастырь был основан в двадцатых годах XV века на тогдашней окраине Костромы преподобным Никитой Костромским, учеником и родственником преподобного Сергия Радонежского. 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В 1559-1565 годах по благословению святителя </w:t>
      </w:r>
      <w:proofErr w:type="spellStart"/>
      <w:r>
        <w:rPr>
          <w:rFonts w:ascii="Calibri" w:hAnsi="Calibri" w:cs="Calibri"/>
          <w:sz w:val="22"/>
          <w:szCs w:val="22"/>
        </w:rPr>
        <w:t>Макария</w:t>
      </w:r>
      <w:proofErr w:type="spellEnd"/>
      <w:r>
        <w:rPr>
          <w:rFonts w:ascii="Calibri" w:hAnsi="Calibri" w:cs="Calibri"/>
          <w:sz w:val="22"/>
          <w:szCs w:val="22"/>
        </w:rPr>
        <w:t>, митрополита Московского, в монастыре построили каменный Богоявленский собор.  30 декабря 1608 года отряды Лжедмитрия II (</w:t>
      </w:r>
      <w:r w:rsidRPr="006F5D65">
        <w:rPr>
          <w:rFonts w:ascii="Calibri" w:hAnsi="Calibri" w:cs="Calibri"/>
          <w:sz w:val="22"/>
          <w:szCs w:val="22"/>
        </w:rPr>
        <w:t>«</w:t>
      </w:r>
      <w:r>
        <w:rPr>
          <w:rFonts w:ascii="Calibri" w:hAnsi="Calibri" w:cs="Calibri"/>
          <w:sz w:val="22"/>
          <w:szCs w:val="22"/>
        </w:rPr>
        <w:t>тушинского вора</w:t>
      </w:r>
      <w:r w:rsidRPr="006F5D65">
        <w:rPr>
          <w:rFonts w:ascii="Calibri" w:hAnsi="Calibri" w:cs="Calibri"/>
          <w:sz w:val="22"/>
          <w:szCs w:val="22"/>
        </w:rPr>
        <w:t xml:space="preserve">»), </w:t>
      </w:r>
      <w:r>
        <w:rPr>
          <w:rFonts w:ascii="Calibri" w:hAnsi="Calibri" w:cs="Calibri"/>
          <w:sz w:val="22"/>
          <w:szCs w:val="22"/>
        </w:rPr>
        <w:t>возглавляемые Александром Лисовским, при захвате Костромы ворвались в Богоявленский монастырь, братия которого отказалась изменить данной царю Василию Шуйскому присяге; интервенты подвергли обитель разграблению, а ее насельников предали смерти.</w:t>
      </w:r>
      <w:proofErr w:type="gramEnd"/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XVII век стал для Богоявленского монастыря временем обширного каменного строительства: здесь были воздвигнуты </w:t>
      </w:r>
      <w:proofErr w:type="spellStart"/>
      <w:r>
        <w:rPr>
          <w:rFonts w:ascii="Calibri" w:hAnsi="Calibri" w:cs="Calibri"/>
          <w:sz w:val="22"/>
          <w:szCs w:val="22"/>
        </w:rPr>
        <w:t>Иоанно-Богословский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Трехсвятительский</w:t>
      </w:r>
      <w:proofErr w:type="spellEnd"/>
      <w:r>
        <w:rPr>
          <w:rFonts w:ascii="Calibri" w:hAnsi="Calibri" w:cs="Calibri"/>
          <w:sz w:val="22"/>
          <w:szCs w:val="22"/>
        </w:rPr>
        <w:t xml:space="preserve"> (впоследствии Сретенский) храмы, Никольский придел к Богоявленскому собору, звонница с храмом во имя преподобного Сергия Радонежского, служебные здания. В 1642-1648 годах вокруг монастыря построили каменную ограду с шестью башнями.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 сентября 1847 года еще один пожар обратил Богоявленский монастырь в руины. В конце 1847 года он был закрыт, а его насельники – переведены в Богородицкую </w:t>
      </w:r>
      <w:proofErr w:type="spellStart"/>
      <w:r>
        <w:rPr>
          <w:rFonts w:ascii="Calibri" w:hAnsi="Calibri" w:cs="Calibri"/>
          <w:sz w:val="22"/>
          <w:szCs w:val="22"/>
        </w:rPr>
        <w:t>Игрицкую</w:t>
      </w:r>
      <w:proofErr w:type="spellEnd"/>
      <w:r>
        <w:rPr>
          <w:rFonts w:ascii="Calibri" w:hAnsi="Calibri" w:cs="Calibri"/>
          <w:sz w:val="22"/>
          <w:szCs w:val="22"/>
        </w:rPr>
        <w:t xml:space="preserve"> мужскую обитель под Костромой. Лишь в ноябре 1863 года Богоявленский монастырь решением Святейшего Синода был возрожден как женский, объединен с костромской </w:t>
      </w:r>
      <w:proofErr w:type="spellStart"/>
      <w:r>
        <w:rPr>
          <w:rFonts w:ascii="Calibri" w:hAnsi="Calibri" w:cs="Calibri"/>
          <w:sz w:val="22"/>
          <w:szCs w:val="22"/>
        </w:rPr>
        <w:t>Анастасииной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Крестовоздвиженской</w:t>
      </w:r>
      <w:proofErr w:type="spellEnd"/>
      <w:r>
        <w:rPr>
          <w:rFonts w:ascii="Calibri" w:hAnsi="Calibri" w:cs="Calibri"/>
          <w:sz w:val="22"/>
          <w:szCs w:val="22"/>
        </w:rPr>
        <w:t xml:space="preserve"> женской </w:t>
      </w:r>
      <w:r>
        <w:rPr>
          <w:rFonts w:ascii="Calibri" w:hAnsi="Calibri" w:cs="Calibri"/>
          <w:sz w:val="22"/>
          <w:szCs w:val="22"/>
        </w:rPr>
        <w:lastRenderedPageBreak/>
        <w:t xml:space="preserve">обителью и получил именование </w:t>
      </w:r>
      <w:proofErr w:type="spellStart"/>
      <w:r>
        <w:rPr>
          <w:rFonts w:ascii="Calibri" w:hAnsi="Calibri" w:cs="Calibri"/>
          <w:sz w:val="22"/>
          <w:szCs w:val="22"/>
        </w:rPr>
        <w:t>Богоявленско-Анастасииного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 1867 году в усыпальнице собора был устроен небольшой храм, посвященный преподобному Сергию Радонежскому и святому великомученику Никите (небесному покровителю основателя Богоявленской обители).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фоторграфии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№ 5 изображено: Церковь Воскресения на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Дебре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Церковь Воскресения Христова на </w:t>
      </w:r>
      <w:proofErr w:type="spellStart"/>
      <w:r>
        <w:rPr>
          <w:rFonts w:ascii="Calibri" w:hAnsi="Calibri" w:cs="Calibri"/>
          <w:sz w:val="22"/>
          <w:szCs w:val="22"/>
        </w:rPr>
        <w:t>Дебре</w:t>
      </w:r>
      <w:proofErr w:type="spellEnd"/>
      <w:r>
        <w:rPr>
          <w:rFonts w:ascii="Calibri" w:hAnsi="Calibri" w:cs="Calibri"/>
          <w:sz w:val="22"/>
          <w:szCs w:val="22"/>
        </w:rPr>
        <w:t xml:space="preserve"> (Воскресенский собор) — православный храм в Костроме, на берегу реки Волги.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Воскресенская церковь на </w:t>
      </w:r>
      <w:proofErr w:type="spellStart"/>
      <w:r>
        <w:rPr>
          <w:rFonts w:ascii="Calibri" w:hAnsi="Calibri" w:cs="Calibri"/>
          <w:sz w:val="22"/>
          <w:szCs w:val="22"/>
        </w:rPr>
        <w:t>Дебре</w:t>
      </w:r>
      <w:proofErr w:type="spellEnd"/>
      <w:r>
        <w:rPr>
          <w:rFonts w:ascii="Calibri" w:hAnsi="Calibri" w:cs="Calibri"/>
          <w:sz w:val="22"/>
          <w:szCs w:val="22"/>
        </w:rPr>
        <w:t xml:space="preserve"> − единственный сохранившийся в Костроме посадский храм XVII века. Он был построен в середине XVII века, не позднее 1652 года.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По преданию, первая церковь </w:t>
      </w:r>
      <w:r w:rsidRPr="006F5D65">
        <w:rPr>
          <w:rFonts w:ascii="Calibri" w:hAnsi="Calibri" w:cs="Calibri"/>
          <w:sz w:val="22"/>
          <w:szCs w:val="22"/>
        </w:rPr>
        <w:t>«</w:t>
      </w:r>
      <w:proofErr w:type="gramStart"/>
      <w:r>
        <w:rPr>
          <w:rFonts w:ascii="Calibri" w:hAnsi="Calibri" w:cs="Calibri"/>
          <w:sz w:val="22"/>
          <w:szCs w:val="22"/>
        </w:rPr>
        <w:t>на</w:t>
      </w:r>
      <w:proofErr w:type="gramEnd"/>
      <w:r>
        <w:rPr>
          <w:rFonts w:ascii="Calibri" w:hAnsi="Calibri" w:cs="Calibri"/>
          <w:sz w:val="22"/>
          <w:szCs w:val="22"/>
        </w:rPr>
        <w:t xml:space="preserve"> нижней </w:t>
      </w:r>
      <w:proofErr w:type="spellStart"/>
      <w:r>
        <w:rPr>
          <w:rFonts w:ascii="Calibri" w:hAnsi="Calibri" w:cs="Calibri"/>
          <w:sz w:val="22"/>
          <w:szCs w:val="22"/>
        </w:rPr>
        <w:t>дебре</w:t>
      </w:r>
      <w:proofErr w:type="spellEnd"/>
      <w:r w:rsidRPr="006F5D65">
        <w:rPr>
          <w:rFonts w:ascii="Calibri" w:hAnsi="Calibri" w:cs="Calibri"/>
          <w:sz w:val="22"/>
          <w:szCs w:val="22"/>
        </w:rPr>
        <w:t xml:space="preserve">» </w:t>
      </w:r>
      <w:r>
        <w:rPr>
          <w:rFonts w:ascii="Calibri" w:hAnsi="Calibri" w:cs="Calibri"/>
          <w:sz w:val="22"/>
          <w:szCs w:val="22"/>
        </w:rPr>
        <w:t xml:space="preserve">была поставлена костромским князем Василием Ярославичем (1248—1276). Как сообщает дошедшее фрагментами его </w:t>
      </w:r>
      <w:r w:rsidRPr="006F5D65">
        <w:rPr>
          <w:rFonts w:ascii="Calibri" w:hAnsi="Calibri" w:cs="Calibri"/>
          <w:sz w:val="22"/>
          <w:szCs w:val="22"/>
        </w:rPr>
        <w:t>«</w:t>
      </w:r>
      <w:r>
        <w:rPr>
          <w:rFonts w:ascii="Calibri" w:hAnsi="Calibri" w:cs="Calibri"/>
          <w:sz w:val="22"/>
          <w:szCs w:val="22"/>
        </w:rPr>
        <w:t>Житие</w:t>
      </w:r>
      <w:r w:rsidRPr="006F5D65">
        <w:rPr>
          <w:rFonts w:ascii="Calibri" w:hAnsi="Calibri" w:cs="Calibri"/>
          <w:sz w:val="22"/>
          <w:szCs w:val="22"/>
        </w:rPr>
        <w:t xml:space="preserve">», </w:t>
      </w:r>
      <w:r>
        <w:rPr>
          <w:rFonts w:ascii="Calibri" w:hAnsi="Calibri" w:cs="Calibri"/>
          <w:sz w:val="22"/>
          <w:szCs w:val="22"/>
        </w:rPr>
        <w:t xml:space="preserve">молодой князь любил охотиться в борах над Черной речкой и, чтобы не водить всякий раз с </w:t>
      </w:r>
      <w:proofErr w:type="spellStart"/>
      <w:r>
        <w:rPr>
          <w:rFonts w:ascii="Calibri" w:hAnsi="Calibri" w:cs="Calibri"/>
          <w:sz w:val="22"/>
          <w:szCs w:val="22"/>
        </w:rPr>
        <w:t>Сулы</w:t>
      </w:r>
      <w:proofErr w:type="spellEnd"/>
      <w:r>
        <w:rPr>
          <w:rFonts w:ascii="Calibri" w:hAnsi="Calibri" w:cs="Calibri"/>
          <w:sz w:val="22"/>
          <w:szCs w:val="22"/>
        </w:rPr>
        <w:t xml:space="preserve"> своры собак, перевел туда псарню, поселил псарей и построил для них деревянную церковь Воскресения. К XV в. выросший вдоль Волги Вознесенский посад достиг здешних мест, в XVII веке в районе Дебри располагались многочисленные кожевенные мастерские. В начале XVII века здесь, на Нижней </w:t>
      </w:r>
      <w:proofErr w:type="spellStart"/>
      <w:r>
        <w:rPr>
          <w:rFonts w:ascii="Calibri" w:hAnsi="Calibri" w:cs="Calibri"/>
          <w:sz w:val="22"/>
          <w:szCs w:val="22"/>
        </w:rPr>
        <w:t>Дебре</w:t>
      </w:r>
      <w:proofErr w:type="spellEnd"/>
      <w:r>
        <w:rPr>
          <w:rFonts w:ascii="Calibri" w:hAnsi="Calibri" w:cs="Calibri"/>
          <w:sz w:val="22"/>
          <w:szCs w:val="22"/>
        </w:rPr>
        <w:t xml:space="preserve">, значится шатровая деревянная посадская церковь Воскресения с приделом св. Екатерины и с теплой церковью </w:t>
      </w:r>
      <w:proofErr w:type="spellStart"/>
      <w:r>
        <w:rPr>
          <w:rFonts w:ascii="Calibri" w:hAnsi="Calibri" w:cs="Calibri"/>
          <w:sz w:val="22"/>
          <w:szCs w:val="22"/>
        </w:rPr>
        <w:t>Ко</w:t>
      </w:r>
      <w:proofErr w:type="gramStart"/>
      <w:r>
        <w:rPr>
          <w:rFonts w:ascii="Calibri" w:hAnsi="Calibri" w:cs="Calibri"/>
          <w:sz w:val="22"/>
          <w:szCs w:val="22"/>
        </w:rPr>
        <w:t>c</w:t>
      </w:r>
      <w:proofErr w:type="gramEnd"/>
      <w:r>
        <w:rPr>
          <w:rFonts w:ascii="Calibri" w:hAnsi="Calibri" w:cs="Calibri"/>
          <w:sz w:val="22"/>
          <w:szCs w:val="22"/>
        </w:rPr>
        <w:t>мы</w:t>
      </w:r>
      <w:proofErr w:type="spellEnd"/>
      <w:r>
        <w:rPr>
          <w:rFonts w:ascii="Calibri" w:hAnsi="Calibri" w:cs="Calibri"/>
          <w:sz w:val="22"/>
          <w:szCs w:val="22"/>
        </w:rPr>
        <w:t xml:space="preserve"> и Дамиана.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Строили храм мастера из Ярославля и Великого Устюга. Храм был расписан вскоре после постройки, в 1650—1652 годах. Предположительно, росписи сделаны мастерами артели Василия Запокровского, а фрески </w:t>
      </w:r>
      <w:proofErr w:type="spellStart"/>
      <w:r>
        <w:rPr>
          <w:rFonts w:ascii="Calibri" w:hAnsi="Calibri" w:cs="Calibri"/>
          <w:sz w:val="22"/>
          <w:szCs w:val="22"/>
        </w:rPr>
        <w:t>Трехсвятительского</w:t>
      </w:r>
      <w:proofErr w:type="spellEnd"/>
      <w:r>
        <w:rPr>
          <w:rFonts w:ascii="Calibri" w:hAnsi="Calibri" w:cs="Calibri"/>
          <w:sz w:val="22"/>
          <w:szCs w:val="22"/>
        </w:rPr>
        <w:t xml:space="preserve"> придела — в 1670 году, как предполагают, </w:t>
      </w:r>
      <w:proofErr w:type="spellStart"/>
      <w:r>
        <w:rPr>
          <w:rFonts w:ascii="Calibri" w:hAnsi="Calibri" w:cs="Calibri"/>
          <w:sz w:val="22"/>
          <w:szCs w:val="22"/>
        </w:rPr>
        <w:t>Гурием</w:t>
      </w:r>
      <w:proofErr w:type="spellEnd"/>
      <w:r>
        <w:rPr>
          <w:rFonts w:ascii="Calibri" w:hAnsi="Calibri" w:cs="Calibri"/>
          <w:sz w:val="22"/>
          <w:szCs w:val="22"/>
        </w:rPr>
        <w:t xml:space="preserve"> Никитиным и его артелью. В 1740-х годах окна церкви были растесаны, проемы галереи заложены, а западное крыльцо соединено крытым переходом со Святыми воротами. Первоначально при храме была колокольня. Но в 1801 году при перестройке соседнего </w:t>
      </w:r>
      <w:r w:rsidRPr="006F5D65">
        <w:rPr>
          <w:rFonts w:ascii="Calibri" w:hAnsi="Calibri" w:cs="Calibri"/>
          <w:sz w:val="22"/>
          <w:szCs w:val="22"/>
        </w:rPr>
        <w:t>«</w:t>
      </w:r>
      <w:r>
        <w:rPr>
          <w:rFonts w:ascii="Calibri" w:hAnsi="Calibri" w:cs="Calibri"/>
          <w:sz w:val="22"/>
          <w:szCs w:val="22"/>
        </w:rPr>
        <w:t>тёплого</w:t>
      </w:r>
      <w:r w:rsidRPr="006F5D65">
        <w:rPr>
          <w:rFonts w:ascii="Calibri" w:hAnsi="Calibri" w:cs="Calibri"/>
          <w:sz w:val="22"/>
          <w:szCs w:val="22"/>
        </w:rPr>
        <w:t xml:space="preserve">» </w:t>
      </w:r>
      <w:r>
        <w:rPr>
          <w:rFonts w:ascii="Calibri" w:hAnsi="Calibri" w:cs="Calibri"/>
          <w:sz w:val="22"/>
          <w:szCs w:val="22"/>
        </w:rPr>
        <w:t xml:space="preserve">Знаменского храма, составляющего с Воскресенской церковью единый комплекс, колокольня была разобрана, а на ее месте возведена новая, примыкающая к Знаменской </w:t>
      </w:r>
      <w:proofErr w:type="spellStart"/>
      <w:r>
        <w:rPr>
          <w:rFonts w:ascii="Calibri" w:hAnsi="Calibri" w:cs="Calibri"/>
          <w:sz w:val="22"/>
          <w:szCs w:val="22"/>
        </w:rPr>
        <w:t>церкви</w:t>
      </w:r>
      <w:proofErr w:type="gramStart"/>
      <w:r>
        <w:rPr>
          <w:rFonts w:ascii="Calibri" w:hAnsi="Calibri" w:cs="Calibri"/>
          <w:sz w:val="22"/>
          <w:szCs w:val="22"/>
        </w:rPr>
        <w:t>.В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1911—1912 годах церковь была частично реставрирована архитектором Д. В. </w:t>
      </w:r>
      <w:proofErr w:type="spellStart"/>
      <w:r>
        <w:rPr>
          <w:rFonts w:ascii="Calibri" w:hAnsi="Calibri" w:cs="Calibri"/>
          <w:sz w:val="22"/>
          <w:szCs w:val="22"/>
        </w:rPr>
        <w:t>Милеевым</w:t>
      </w:r>
      <w:proofErr w:type="spellEnd"/>
      <w:r>
        <w:rPr>
          <w:rFonts w:ascii="Calibri" w:hAnsi="Calibri" w:cs="Calibri"/>
          <w:sz w:val="22"/>
          <w:szCs w:val="22"/>
        </w:rPr>
        <w:t>. В 1913 году, во время празднования 300-летия Дома Романовых, её посещал император Николай II с дочерьми и свитой.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Здесь до 1991 года сохранялась одна из самых почитаемых костромских святынь — </w:t>
      </w:r>
      <w:proofErr w:type="spellStart"/>
      <w:r>
        <w:rPr>
          <w:rFonts w:ascii="Calibri" w:hAnsi="Calibri" w:cs="Calibri"/>
          <w:sz w:val="22"/>
          <w:szCs w:val="22"/>
        </w:rPr>
        <w:t>Феодоровская</w:t>
      </w:r>
      <w:proofErr w:type="spellEnd"/>
      <w:r>
        <w:rPr>
          <w:rFonts w:ascii="Calibri" w:hAnsi="Calibri" w:cs="Calibri"/>
          <w:sz w:val="22"/>
          <w:szCs w:val="22"/>
        </w:rPr>
        <w:t xml:space="preserve"> икона Божией Матери из разрушенного в 1934 году Успенского собора.</w:t>
      </w:r>
    </w:p>
    <w:p w:rsidR="003D18BD" w:rsidRDefault="003D18BD" w:rsidP="003D18B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6E12E1" w:rsidRDefault="006E12E1"/>
    <w:sectPr w:rsidR="006E12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8BD"/>
    <w:rsid w:val="00027821"/>
    <w:rsid w:val="00120278"/>
    <w:rsid w:val="00393FE0"/>
    <w:rsid w:val="003D18BD"/>
    <w:rsid w:val="005273E2"/>
    <w:rsid w:val="0055259D"/>
    <w:rsid w:val="0062443B"/>
    <w:rsid w:val="006364AD"/>
    <w:rsid w:val="00642656"/>
    <w:rsid w:val="006E12E1"/>
    <w:rsid w:val="00754553"/>
    <w:rsid w:val="00773EFA"/>
    <w:rsid w:val="007F573C"/>
    <w:rsid w:val="007F5CFE"/>
    <w:rsid w:val="00811014"/>
    <w:rsid w:val="009F4B2A"/>
    <w:rsid w:val="00B36370"/>
    <w:rsid w:val="00B563A7"/>
    <w:rsid w:val="00B75131"/>
    <w:rsid w:val="00CF7AE8"/>
    <w:rsid w:val="00DA2ADD"/>
    <w:rsid w:val="00DB1CC1"/>
    <w:rsid w:val="00E72BA1"/>
    <w:rsid w:val="00EB2A42"/>
    <w:rsid w:val="00EC5FEC"/>
    <w:rsid w:val="00F016FF"/>
    <w:rsid w:val="00F2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8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AWJJH2MPE6E2-205954252-6</_dlc_DocId>
    <_dlc_DocIdUrl xmlns="4a252ca3-5a62-4c1c-90a6-29f4710e47f8">
      <Url>http://edu-sps.koiro.local/Sharya/shool4/_layouts/15/DocIdRedir.aspx?ID=AWJJH2MPE6E2-205954252-6</Url>
      <Description>AWJJH2MPE6E2-205954252-6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3BCC107056E4449B296FC78DECE3FD" ma:contentTypeVersion="49" ma:contentTypeDescription="Создание документа." ma:contentTypeScope="" ma:versionID="337536c3ca0b63da74da44b82821236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810D0-4B16-48DF-ADD3-A222FE774991}"/>
</file>

<file path=customXml/itemProps2.xml><?xml version="1.0" encoding="utf-8"?>
<ds:datastoreItem xmlns:ds="http://schemas.openxmlformats.org/officeDocument/2006/customXml" ds:itemID="{9139ACA9-94F2-444B-B94F-85EE5689E1B2}"/>
</file>

<file path=customXml/itemProps3.xml><?xml version="1.0" encoding="utf-8"?>
<ds:datastoreItem xmlns:ds="http://schemas.openxmlformats.org/officeDocument/2006/customXml" ds:itemID="{6BDAB4EA-B0D1-482B-B1F0-CF58743909DB}"/>
</file>

<file path=customXml/itemProps4.xml><?xml version="1.0" encoding="utf-8"?>
<ds:datastoreItem xmlns:ds="http://schemas.openxmlformats.org/officeDocument/2006/customXml" ds:itemID="{4408DCCB-8CAF-43BD-8594-52BCAD54B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1653</Words>
  <Characters>9428</Characters>
  <Application>Microsoft Office Word</Application>
  <DocSecurity>0</DocSecurity>
  <Lines>78</Lines>
  <Paragraphs>22</Paragraphs>
  <ScaleCrop>false</ScaleCrop>
  <Company>МОУ лицей №17 города Костромы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домашнего задания №1 МБОУ Лицей №17</dc:title>
  <dc:subject/>
  <dc:creator>Teacher</dc:creator>
  <cp:keywords/>
  <dc:description/>
  <cp:lastModifiedBy>Teacher</cp:lastModifiedBy>
  <cp:revision>1</cp:revision>
  <dcterms:created xsi:type="dcterms:W3CDTF">2012-11-26T10:19:00Z</dcterms:created>
  <dcterms:modified xsi:type="dcterms:W3CDTF">2012-11-26T10:19:00Z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0x010100D63BCC107056E4449B296FC78DECE3FD</vt:lpwstr>
  </property>
  <property fmtid="{D5CDD505-2E9C-101B-9397-08002B2CF9AE}" pid="3" name="Муниципалитет">
    <vt:lpwstr>6</vt:lpwstr>
  </property>
  <property fmtid="{D5CDD505-2E9C-101B-9397-08002B2CF9AE}" pid="4" name="_dlc_DocIdItemGuid">
    <vt:lpwstr>6bebda8e-b188-4ae6-b6a1-e1846b12b906</vt:lpwstr>
  </property>
</Properties>
</file>