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0A7" w:rsidRPr="00D300A7" w:rsidRDefault="00D300A7" w:rsidP="00D300A7">
      <w:pPr>
        <w:pStyle w:val="1"/>
        <w:jc w:val="center"/>
        <w:rPr>
          <w:rFonts w:ascii="Times New Roman" w:hAnsi="Times New Roman"/>
          <w:sz w:val="20"/>
          <w:szCs w:val="20"/>
        </w:rPr>
      </w:pPr>
      <w:r w:rsidRPr="00D300A7">
        <w:rPr>
          <w:rFonts w:ascii="Times New Roman" w:hAnsi="Times New Roman"/>
          <w:sz w:val="20"/>
          <w:szCs w:val="20"/>
        </w:rPr>
        <w:t>МУНИЦИПАЛЬНОЕ ОБРАЗОВАТЕЛЬНОЕ УЧРЕЖДЕНИЕ</w:t>
      </w:r>
    </w:p>
    <w:p w:rsidR="00D300A7" w:rsidRPr="00D300A7" w:rsidRDefault="00D300A7" w:rsidP="00D300A7">
      <w:pPr>
        <w:pStyle w:val="1"/>
        <w:jc w:val="center"/>
        <w:rPr>
          <w:rFonts w:ascii="Times New Roman" w:hAnsi="Times New Roman"/>
          <w:sz w:val="20"/>
          <w:szCs w:val="20"/>
        </w:rPr>
      </w:pPr>
      <w:r w:rsidRPr="00D300A7">
        <w:rPr>
          <w:rFonts w:ascii="Times New Roman" w:hAnsi="Times New Roman"/>
          <w:sz w:val="20"/>
          <w:szCs w:val="20"/>
        </w:rPr>
        <w:t>БОГОВАРОВСКАЯ СРЕДНЯЯ ОБЩЕОБРАЗОВАТЕЛЬНАЯ ШКОЛА</w:t>
      </w:r>
    </w:p>
    <w:p w:rsidR="00D300A7" w:rsidRPr="005A5494" w:rsidRDefault="00D300A7" w:rsidP="00D300A7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5A5494">
        <w:rPr>
          <w:rFonts w:ascii="Times New Roman" w:hAnsi="Times New Roman"/>
          <w:sz w:val="24"/>
          <w:szCs w:val="24"/>
        </w:rPr>
        <w:t xml:space="preserve">имени </w:t>
      </w:r>
      <w:proofErr w:type="spellStart"/>
      <w:r w:rsidRPr="005A5494">
        <w:rPr>
          <w:rFonts w:ascii="Times New Roman" w:hAnsi="Times New Roman"/>
          <w:sz w:val="24"/>
          <w:szCs w:val="24"/>
        </w:rPr>
        <w:t>Цымлякова</w:t>
      </w:r>
      <w:proofErr w:type="spellEnd"/>
      <w:r w:rsidRPr="005A5494">
        <w:rPr>
          <w:rFonts w:ascii="Times New Roman" w:hAnsi="Times New Roman"/>
          <w:sz w:val="24"/>
          <w:szCs w:val="24"/>
        </w:rPr>
        <w:t xml:space="preserve"> Л.А.</w:t>
      </w:r>
    </w:p>
    <w:p w:rsidR="00D300A7" w:rsidRPr="005A5494" w:rsidRDefault="00D300A7" w:rsidP="00D300A7">
      <w:pPr>
        <w:pStyle w:val="1"/>
        <w:jc w:val="center"/>
        <w:rPr>
          <w:rStyle w:val="a5"/>
          <w:rFonts w:ascii="Times New Roman" w:hAnsi="Times New Roman"/>
          <w:szCs w:val="24"/>
        </w:rPr>
      </w:pPr>
      <w:r w:rsidRPr="005A5494">
        <w:rPr>
          <w:rFonts w:ascii="Times New Roman" w:hAnsi="Times New Roman"/>
          <w:sz w:val="24"/>
          <w:szCs w:val="24"/>
        </w:rPr>
        <w:t>Октябрьского муниципального района Костромской области</w:t>
      </w:r>
      <w:r w:rsidRPr="005A5494">
        <w:rPr>
          <w:rFonts w:ascii="Times New Roman" w:hAnsi="Times New Roman"/>
          <w:sz w:val="24"/>
          <w:szCs w:val="24"/>
        </w:rPr>
        <w:fldChar w:fldCharType="begin"/>
      </w:r>
      <w:r w:rsidRPr="005A5494">
        <w:rPr>
          <w:rFonts w:ascii="Times New Roman" w:hAnsi="Times New Roman"/>
          <w:sz w:val="24"/>
          <w:szCs w:val="24"/>
        </w:rPr>
        <w:instrText xml:space="preserve"> HYPERLINK "http://planetaznaniy.astrel.ru/bukvar2.htm" \l "top" </w:instrText>
      </w:r>
      <w:r w:rsidRPr="005A5494">
        <w:rPr>
          <w:rFonts w:ascii="Times New Roman" w:hAnsi="Times New Roman"/>
          <w:sz w:val="24"/>
          <w:szCs w:val="24"/>
        </w:rPr>
        <w:fldChar w:fldCharType="separate"/>
      </w:r>
    </w:p>
    <w:p w:rsidR="00D300A7" w:rsidRPr="005A5494" w:rsidRDefault="00D300A7" w:rsidP="00D300A7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08A4E7" wp14:editId="56AAF6ED">
            <wp:simplePos x="0" y="0"/>
            <wp:positionH relativeFrom="column">
              <wp:posOffset>3617595</wp:posOffset>
            </wp:positionH>
            <wp:positionV relativeFrom="paragraph">
              <wp:posOffset>278765</wp:posOffset>
            </wp:positionV>
            <wp:extent cx="2152650" cy="19050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63735" t="3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494">
        <w:rPr>
          <w:rFonts w:ascii="Times New Roman" w:hAnsi="Times New Roman"/>
          <w:sz w:val="24"/>
          <w:szCs w:val="24"/>
        </w:rPr>
        <w:fldChar w:fldCharType="end"/>
      </w:r>
    </w:p>
    <w:p w:rsidR="00D300A7" w:rsidRPr="005A5494" w:rsidRDefault="00D300A7" w:rsidP="00D300A7">
      <w:pPr>
        <w:pStyle w:val="1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80"/>
        <w:tblW w:w="0" w:type="auto"/>
        <w:tblLook w:val="00A0" w:firstRow="1" w:lastRow="0" w:firstColumn="1" w:lastColumn="0" w:noHBand="0" w:noVBand="0"/>
      </w:tblPr>
      <w:tblGrid>
        <w:gridCol w:w="3085"/>
        <w:gridCol w:w="3103"/>
        <w:gridCol w:w="3167"/>
      </w:tblGrid>
      <w:tr w:rsidR="00D300A7" w:rsidRPr="005A5494" w:rsidTr="00FE531E">
        <w:tc>
          <w:tcPr>
            <w:tcW w:w="3297" w:type="dxa"/>
          </w:tcPr>
          <w:p w:rsidR="00D300A7" w:rsidRPr="005A5494" w:rsidRDefault="00D300A7" w:rsidP="00FE531E">
            <w:pPr>
              <w:pStyle w:val="1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15" w:type="dxa"/>
          </w:tcPr>
          <w:p w:rsidR="00D300A7" w:rsidRPr="005A5494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D300A7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300A7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300A7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300A7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300A7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300A7" w:rsidRPr="005A5494" w:rsidRDefault="00D300A7" w:rsidP="00FE531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300A7" w:rsidRPr="00594C9C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Pr="00594C9C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00A7">
        <w:rPr>
          <w:rFonts w:ascii="Times New Roman" w:hAnsi="Times New Roman" w:cs="Times New Roman"/>
          <w:b/>
          <w:bCs/>
          <w:sz w:val="32"/>
          <w:szCs w:val="32"/>
        </w:rPr>
        <w:t xml:space="preserve">Программа </w:t>
      </w:r>
      <w:r w:rsidRPr="00D300A7">
        <w:rPr>
          <w:rFonts w:ascii="Times New Roman" w:hAnsi="Times New Roman" w:cs="Times New Roman"/>
          <w:b/>
          <w:bCs/>
          <w:sz w:val="32"/>
          <w:szCs w:val="32"/>
        </w:rPr>
        <w:t xml:space="preserve">внеурочной деятельности </w:t>
      </w:r>
    </w:p>
    <w:p w:rsid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00A7">
        <w:rPr>
          <w:rFonts w:ascii="Times New Roman" w:hAnsi="Times New Roman" w:cs="Times New Roman"/>
          <w:b/>
          <w:bCs/>
          <w:sz w:val="32"/>
          <w:szCs w:val="32"/>
        </w:rPr>
        <w:t xml:space="preserve">«Развитие читательской грамотности обучающихся </w:t>
      </w:r>
    </w:p>
    <w:p w:rsidR="00D300A7" w:rsidRPr="00D300A7" w:rsidRDefault="00D300A7" w:rsidP="00D300A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00A7">
        <w:rPr>
          <w:rFonts w:ascii="Times New Roman" w:hAnsi="Times New Roman" w:cs="Times New Roman"/>
          <w:b/>
          <w:bCs/>
          <w:sz w:val="32"/>
          <w:szCs w:val="32"/>
        </w:rPr>
        <w:t>5-9 классов»</w:t>
      </w:r>
    </w:p>
    <w:p w:rsidR="00D300A7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00A7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00A7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00A7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47BE9" w:rsidRDefault="00B47BE9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00A7" w:rsidRPr="00B47BE9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47BE9">
        <w:rPr>
          <w:rFonts w:ascii="Times New Roman" w:hAnsi="Times New Roman" w:cs="Times New Roman"/>
          <w:bCs/>
          <w:sz w:val="24"/>
          <w:szCs w:val="24"/>
        </w:rPr>
        <w:t xml:space="preserve">Автор: </w:t>
      </w:r>
      <w:proofErr w:type="spellStart"/>
      <w:r w:rsidRPr="00B47BE9">
        <w:rPr>
          <w:rFonts w:ascii="Times New Roman" w:hAnsi="Times New Roman" w:cs="Times New Roman"/>
          <w:sz w:val="24"/>
          <w:szCs w:val="24"/>
        </w:rPr>
        <w:t>Евшова</w:t>
      </w:r>
      <w:proofErr w:type="spellEnd"/>
      <w:r w:rsidRPr="00B47BE9">
        <w:rPr>
          <w:rFonts w:ascii="Times New Roman" w:hAnsi="Times New Roman" w:cs="Times New Roman"/>
          <w:sz w:val="24"/>
          <w:szCs w:val="24"/>
        </w:rPr>
        <w:t xml:space="preserve"> Н.</w:t>
      </w:r>
      <w:r w:rsidR="00B47BE9" w:rsidRPr="00B47BE9">
        <w:rPr>
          <w:rFonts w:ascii="Times New Roman" w:hAnsi="Times New Roman" w:cs="Times New Roman"/>
          <w:sz w:val="24"/>
          <w:szCs w:val="24"/>
        </w:rPr>
        <w:t xml:space="preserve"> А</w:t>
      </w:r>
      <w:r w:rsidRPr="00B47BE9">
        <w:rPr>
          <w:rFonts w:ascii="Times New Roman" w:hAnsi="Times New Roman" w:cs="Times New Roman"/>
          <w:sz w:val="24"/>
          <w:szCs w:val="24"/>
        </w:rPr>
        <w:t>.</w:t>
      </w:r>
      <w:r w:rsidRPr="00B47BE9">
        <w:rPr>
          <w:rFonts w:ascii="Times New Roman" w:hAnsi="Times New Roman" w:cs="Times New Roman"/>
          <w:bCs/>
          <w:sz w:val="24"/>
          <w:szCs w:val="24"/>
        </w:rPr>
        <w:t>,</w:t>
      </w:r>
    </w:p>
    <w:p w:rsidR="00D300A7" w:rsidRPr="00B47BE9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47BE9">
        <w:rPr>
          <w:rFonts w:ascii="Times New Roman" w:hAnsi="Times New Roman" w:cs="Times New Roman"/>
          <w:bCs/>
          <w:sz w:val="24"/>
          <w:szCs w:val="24"/>
        </w:rPr>
        <w:t xml:space="preserve"> учитель русского языка </w:t>
      </w:r>
    </w:p>
    <w:p w:rsidR="00D300A7" w:rsidRPr="00B47BE9" w:rsidRDefault="00D300A7" w:rsidP="00D300A7">
      <w:pPr>
        <w:spacing w:after="0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47BE9">
        <w:rPr>
          <w:rFonts w:ascii="Times New Roman" w:hAnsi="Times New Roman" w:cs="Times New Roman"/>
          <w:bCs/>
          <w:sz w:val="24"/>
          <w:szCs w:val="24"/>
        </w:rPr>
        <w:t xml:space="preserve">и литературы </w:t>
      </w:r>
    </w:p>
    <w:p w:rsidR="00D843BE" w:rsidRDefault="00D843BE" w:rsidP="00D843BE"/>
    <w:p w:rsidR="00B47BE9" w:rsidRDefault="00B47BE9" w:rsidP="00D843BE"/>
    <w:p w:rsidR="00B47BE9" w:rsidRDefault="00B47BE9" w:rsidP="00D843BE"/>
    <w:p w:rsidR="00B47BE9" w:rsidRDefault="00B47BE9" w:rsidP="00D843BE"/>
    <w:p w:rsidR="00B47BE9" w:rsidRDefault="00B47BE9" w:rsidP="00D843BE"/>
    <w:p w:rsidR="00B47BE9" w:rsidRDefault="00B47BE9" w:rsidP="00D843BE"/>
    <w:p w:rsidR="00B47BE9" w:rsidRDefault="00B47BE9" w:rsidP="00D843BE"/>
    <w:p w:rsidR="00B47BE9" w:rsidRDefault="00B47BE9" w:rsidP="00D843BE"/>
    <w:p w:rsidR="00B47BE9" w:rsidRPr="00B47BE9" w:rsidRDefault="00B47BE9" w:rsidP="00B47BE9">
      <w:pPr>
        <w:jc w:val="center"/>
        <w:rPr>
          <w:rFonts w:ascii="Times New Roman" w:hAnsi="Times New Roman" w:cs="Times New Roman"/>
          <w:sz w:val="20"/>
          <w:szCs w:val="20"/>
        </w:rPr>
      </w:pPr>
      <w:r w:rsidRPr="00B47BE9">
        <w:rPr>
          <w:rFonts w:ascii="Times New Roman" w:hAnsi="Times New Roman" w:cs="Times New Roman"/>
          <w:sz w:val="20"/>
          <w:szCs w:val="20"/>
        </w:rPr>
        <w:t>БОГОВАРОВО _ 2022</w:t>
      </w:r>
    </w:p>
    <w:p w:rsidR="00D843BE" w:rsidRPr="00D843BE" w:rsidRDefault="00D843BE" w:rsidP="00D843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3B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2748" w:rsidRDefault="002D2748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внеурочной деятельности «Читательская грамотность» для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5-9 классов составлена </w:t>
      </w:r>
      <w:r w:rsidRPr="002D27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</w:t>
      </w:r>
      <w:r w:rsidRPr="002D274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843BE" w:rsidRPr="00D843BE" w:rsidRDefault="00D843BE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 РФ от 29.12.2012 № 273-ФЗ «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Федерации»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43BE" w:rsidRPr="00D843BE" w:rsidRDefault="00D843BE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основного общего образования, утвержденным Приказом Министерства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РФ от 17.12.2010 г. № 1897;</w:t>
      </w:r>
    </w:p>
    <w:p w:rsidR="00D843BE" w:rsidRPr="00D843BE" w:rsidRDefault="00D843BE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СанПиН 2.4.2.2821-10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 в общеобразовательных учреждениях», утвержден Постановлением</w:t>
      </w:r>
    </w:p>
    <w:p w:rsidR="00D843BE" w:rsidRPr="00D843BE" w:rsidRDefault="00D843BE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 службы по надзору в сфере защиты прав потребителей и благополучия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и Главного государственного санитарного врача РФ от 29.12.2010 №189;</w:t>
      </w:r>
    </w:p>
    <w:p w:rsidR="00D843BE" w:rsidRPr="00D843BE" w:rsidRDefault="00D843BE" w:rsidP="00D84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Образовательной программы основного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Боговаровская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Цымлякова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</w:t>
      </w:r>
    </w:p>
    <w:p w:rsidR="00D843BE" w:rsidRDefault="00D843BE" w:rsidP="00B47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6EA" w:rsidRPr="00B47BE9" w:rsidRDefault="009F36EA" w:rsidP="009F36EA">
      <w:pPr>
        <w:jc w:val="both"/>
        <w:rPr>
          <w:rFonts w:ascii="Times New Roman" w:hAnsi="Times New Roman" w:cs="Times New Roman"/>
          <w:sz w:val="24"/>
          <w:szCs w:val="24"/>
        </w:rPr>
      </w:pPr>
      <w:r w:rsidRPr="00B47BE9">
        <w:rPr>
          <w:rFonts w:ascii="Times New Roman" w:hAnsi="Times New Roman" w:cs="Times New Roman"/>
          <w:sz w:val="24"/>
          <w:szCs w:val="24"/>
        </w:rPr>
        <w:t xml:space="preserve">Программа «Развитие читательской грамотности обучающихся» </w:t>
      </w:r>
      <w:r w:rsidRPr="00B47BE9">
        <w:rPr>
          <w:rFonts w:ascii="Times New Roman" w:hAnsi="Times New Roman" w:cs="Times New Roman"/>
          <w:b/>
          <w:sz w:val="24"/>
          <w:szCs w:val="24"/>
        </w:rPr>
        <w:t>рассчитана на 5 лет обучения</w:t>
      </w:r>
      <w:r w:rsidR="00B47BE9" w:rsidRPr="00B47BE9">
        <w:rPr>
          <w:rFonts w:ascii="Times New Roman" w:hAnsi="Times New Roman" w:cs="Times New Roman"/>
          <w:sz w:val="24"/>
          <w:szCs w:val="24"/>
        </w:rPr>
        <w:t xml:space="preserve"> (с 5 по 9 классы), реализуется </w:t>
      </w:r>
      <w:r w:rsidRPr="00B47BE9">
        <w:rPr>
          <w:rFonts w:ascii="Times New Roman" w:hAnsi="Times New Roman" w:cs="Times New Roman"/>
          <w:sz w:val="24"/>
          <w:szCs w:val="24"/>
        </w:rPr>
        <w:t>во внеурочной деятельности и является составляющим модулем программы по разв</w:t>
      </w:r>
      <w:r w:rsidR="00B47BE9" w:rsidRPr="00B47BE9">
        <w:rPr>
          <w:rFonts w:ascii="Times New Roman" w:hAnsi="Times New Roman" w:cs="Times New Roman"/>
          <w:sz w:val="24"/>
          <w:szCs w:val="24"/>
        </w:rPr>
        <w:t xml:space="preserve">итию функциональной грамотности </w:t>
      </w:r>
      <w:r w:rsidRPr="00B47BE9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9F36EA" w:rsidRPr="009F36EA" w:rsidRDefault="009F36EA" w:rsidP="00B47B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6EA">
        <w:rPr>
          <w:rFonts w:ascii="Times New Roman" w:hAnsi="Times New Roman" w:cs="Times New Roman"/>
          <w:b/>
          <w:sz w:val="24"/>
          <w:szCs w:val="24"/>
        </w:rPr>
        <w:t xml:space="preserve">Общее количество часов: </w:t>
      </w:r>
      <w:r w:rsidR="00B47BE9">
        <w:rPr>
          <w:rFonts w:ascii="Times New Roman" w:hAnsi="Times New Roman" w:cs="Times New Roman"/>
          <w:b/>
          <w:sz w:val="24"/>
          <w:szCs w:val="24"/>
        </w:rPr>
        <w:t>170</w:t>
      </w:r>
      <w:r w:rsidRPr="009F36EA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B47BE9">
        <w:rPr>
          <w:rFonts w:ascii="Times New Roman" w:hAnsi="Times New Roman" w:cs="Times New Roman"/>
          <w:b/>
          <w:sz w:val="24"/>
          <w:szCs w:val="24"/>
        </w:rPr>
        <w:t xml:space="preserve"> (1 час в неделю)</w:t>
      </w:r>
      <w:r w:rsidRPr="009F36E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sz w:val="24"/>
          <w:szCs w:val="24"/>
        </w:rPr>
      </w:pPr>
      <w:r w:rsidRPr="00D843B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D843BE">
        <w:rPr>
          <w:rFonts w:ascii="Times New Roman" w:hAnsi="Times New Roman" w:cs="Times New Roman"/>
          <w:sz w:val="24"/>
          <w:szCs w:val="24"/>
        </w:rPr>
        <w:t xml:space="preserve"> и значимость определяются новым стандартом, требованиями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новым результатам, новыми характеристиками подросткового возраста.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3BE">
        <w:rPr>
          <w:rFonts w:ascii="Times New Roman" w:hAnsi="Times New Roman" w:cs="Times New Roman"/>
          <w:b/>
          <w:sz w:val="24"/>
          <w:szCs w:val="24"/>
        </w:rPr>
        <w:t>Новизна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заключается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следующих педагогических технологий обучения: проблемно-диалогового обучения,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творческой деятельности.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sz w:val="24"/>
          <w:szCs w:val="24"/>
        </w:rPr>
      </w:pPr>
      <w:r w:rsidRPr="00D843BE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образования читательская грамотность рассматривается как один из планируемых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результатов обучения. Требования ФГОС к читательской грамотности отражены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обобщенных планируемых результатах освоения учебных программ по всем 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средней школы.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sz w:val="24"/>
          <w:szCs w:val="24"/>
        </w:rPr>
      </w:pPr>
      <w:r w:rsidRPr="00D843BE">
        <w:rPr>
          <w:rFonts w:ascii="Times New Roman" w:hAnsi="Times New Roman" w:cs="Times New Roman"/>
          <w:sz w:val="24"/>
          <w:szCs w:val="24"/>
        </w:rPr>
        <w:t>В результате изучения всех без исключения предметов обучающиеся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школы приобретают навыки работы с информацией. Они смогут 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выделять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фиксировать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нужную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систематизировать,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сопоставлять,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обобщать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интерпретировать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преобразовывать ее.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sz w:val="24"/>
          <w:szCs w:val="24"/>
        </w:rPr>
      </w:pPr>
      <w:r w:rsidRPr="00D843BE">
        <w:rPr>
          <w:rFonts w:ascii="Times New Roman" w:hAnsi="Times New Roman" w:cs="Times New Roman"/>
          <w:sz w:val="24"/>
          <w:szCs w:val="24"/>
        </w:rPr>
        <w:t>Обучающиеся научатся дополнять готовые информационные объекты (таблицы,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схемы, тексты) и создавать свои собственные (сообщения, сочинения, графические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работы). Овладеют навыками представления информации в наглядной форме (в виде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таблиц,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схем).</w:t>
      </w:r>
      <w:r w:rsidR="002D2748"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установления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причинно-следственных связей и зависимостей, объяснения и доказательства фактов в учебных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ситуациях.</w:t>
      </w:r>
    </w:p>
    <w:p w:rsidR="00D843BE" w:rsidRPr="00D843BE" w:rsidRDefault="00D843BE" w:rsidP="00D843BE">
      <w:pPr>
        <w:jc w:val="both"/>
        <w:rPr>
          <w:rFonts w:ascii="Times New Roman" w:hAnsi="Times New Roman" w:cs="Times New Roman"/>
          <w:sz w:val="24"/>
          <w:szCs w:val="24"/>
        </w:rPr>
      </w:pPr>
      <w:r w:rsidRPr="00D843BE">
        <w:rPr>
          <w:rFonts w:ascii="Times New Roman" w:hAnsi="Times New Roman" w:cs="Times New Roman"/>
          <w:sz w:val="24"/>
          <w:szCs w:val="24"/>
        </w:rPr>
        <w:t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получат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возможность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научиться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умозаключения и принимать решения на основе самостоятельно полученной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приобрести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опыт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критического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отношения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получаемой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BE">
        <w:rPr>
          <w:rFonts w:ascii="Times New Roman" w:hAnsi="Times New Roman" w:cs="Times New Roman"/>
          <w:sz w:val="24"/>
          <w:szCs w:val="24"/>
        </w:rPr>
        <w:t>сопоставляя ее с информацией из других источников и имеющимся жизненным опытом.</w:t>
      </w:r>
    </w:p>
    <w:p w:rsidR="00B47BE9" w:rsidRDefault="00B47BE9" w:rsidP="002D274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748" w:rsidRPr="002D2748" w:rsidRDefault="002D2748" w:rsidP="002D2748">
      <w:pPr>
        <w:jc w:val="both"/>
        <w:rPr>
          <w:rFonts w:ascii="Times New Roman" w:hAnsi="Times New Roman" w:cs="Times New Roman"/>
          <w:sz w:val="24"/>
          <w:szCs w:val="24"/>
        </w:rPr>
      </w:pPr>
      <w:r w:rsidRPr="002D2748">
        <w:rPr>
          <w:rFonts w:ascii="Times New Roman" w:hAnsi="Times New Roman" w:cs="Times New Roman"/>
          <w:b/>
          <w:sz w:val="24"/>
          <w:szCs w:val="24"/>
        </w:rPr>
        <w:lastRenderedPageBreak/>
        <w:t>Целями и задачами</w:t>
      </w:r>
      <w:r w:rsidRPr="002D2748">
        <w:rPr>
          <w:rFonts w:ascii="Times New Roman" w:hAnsi="Times New Roman" w:cs="Times New Roman"/>
          <w:sz w:val="24"/>
          <w:szCs w:val="24"/>
        </w:rPr>
        <w:t xml:space="preserve"> изучения являются:</w:t>
      </w:r>
    </w:p>
    <w:p w:rsidR="002D2748" w:rsidRPr="002D2748" w:rsidRDefault="002D2748" w:rsidP="002D27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748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2748">
        <w:rPr>
          <w:rFonts w:ascii="Times New Roman" w:hAnsi="Times New Roman" w:cs="Times New Roman"/>
          <w:sz w:val="24"/>
          <w:szCs w:val="24"/>
        </w:rPr>
        <w:t>социализация обучаемых как вхождение в мир культуры и социальных отношений;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2748">
        <w:rPr>
          <w:rFonts w:ascii="Times New Roman" w:hAnsi="Times New Roman" w:cs="Times New Roman"/>
          <w:sz w:val="24"/>
          <w:szCs w:val="24"/>
        </w:rPr>
        <w:t xml:space="preserve">приобщение к познавательной культуре как системе научных ценностей; 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2748">
        <w:rPr>
          <w:rFonts w:ascii="Times New Roman" w:hAnsi="Times New Roman" w:cs="Times New Roman"/>
          <w:sz w:val="24"/>
          <w:szCs w:val="24"/>
        </w:rPr>
        <w:t>ориентаци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D2748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системе моральных норм и ценностей: признание высокой ценности жизни</w:t>
      </w:r>
    </w:p>
    <w:p w:rsidR="002D2748" w:rsidRP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2748">
        <w:rPr>
          <w:rFonts w:ascii="Times New Roman" w:hAnsi="Times New Roman" w:cs="Times New Roman"/>
          <w:sz w:val="24"/>
          <w:szCs w:val="24"/>
        </w:rPr>
        <w:t>во всех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проявлениях, воспитание культуры речи;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2748">
        <w:rPr>
          <w:rFonts w:ascii="Times New Roman" w:hAnsi="Times New Roman" w:cs="Times New Roman"/>
          <w:sz w:val="24"/>
          <w:szCs w:val="24"/>
        </w:rPr>
        <w:t>развитие познавательных мотивов, направленных на получение нового знания овладение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2748">
        <w:rPr>
          <w:rFonts w:ascii="Times New Roman" w:hAnsi="Times New Roman" w:cs="Times New Roman"/>
          <w:sz w:val="24"/>
          <w:szCs w:val="24"/>
        </w:rPr>
        <w:t>ключевыми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компетентностями: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учебно-познавательными,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информационными,</w:t>
      </w:r>
    </w:p>
    <w:p w:rsidR="002D2748" w:rsidRPr="002D2748" w:rsidRDefault="002D2748" w:rsidP="007E72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2748">
        <w:rPr>
          <w:rFonts w:ascii="Times New Roman" w:hAnsi="Times New Roman" w:cs="Times New Roman"/>
          <w:sz w:val="24"/>
          <w:szCs w:val="24"/>
        </w:rPr>
        <w:t>коммуникативными;</w:t>
      </w:r>
    </w:p>
    <w:p w:rsidR="002D2748" w:rsidRPr="002D2748" w:rsidRDefault="002D2748" w:rsidP="002D27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274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D2748">
        <w:rPr>
          <w:rFonts w:ascii="Times New Roman" w:hAnsi="Times New Roman" w:cs="Times New Roman"/>
          <w:b/>
          <w:sz w:val="24"/>
          <w:szCs w:val="24"/>
        </w:rPr>
        <w:t>:</w:t>
      </w:r>
    </w:p>
    <w:p w:rsidR="002D2748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2748">
        <w:rPr>
          <w:rFonts w:ascii="Times New Roman" w:hAnsi="Times New Roman" w:cs="Times New Roman"/>
          <w:sz w:val="24"/>
          <w:szCs w:val="24"/>
        </w:rPr>
        <w:t xml:space="preserve">овладение составляющими исследовательской и проектной деятельности; </w:t>
      </w:r>
    </w:p>
    <w:p w:rsidR="007E728E" w:rsidRDefault="002D2748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2D2748">
        <w:rPr>
          <w:rFonts w:ascii="Times New Roman" w:hAnsi="Times New Roman" w:cs="Times New Roman"/>
          <w:sz w:val="24"/>
          <w:szCs w:val="24"/>
        </w:rPr>
        <w:t>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работать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источниками: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находить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748">
        <w:rPr>
          <w:rFonts w:ascii="Times New Roman" w:hAnsi="Times New Roman" w:cs="Times New Roman"/>
          <w:sz w:val="24"/>
          <w:szCs w:val="24"/>
        </w:rPr>
        <w:t>различных источниках,</w:t>
      </w:r>
    </w:p>
    <w:p w:rsidR="002D2748" w:rsidRPr="002D2748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748" w:rsidRPr="002D2748">
        <w:rPr>
          <w:rFonts w:ascii="Times New Roman" w:hAnsi="Times New Roman" w:cs="Times New Roman"/>
          <w:sz w:val="24"/>
          <w:szCs w:val="24"/>
        </w:rPr>
        <w:t xml:space="preserve"> анализировать и оценивать, преобразовывать из одной формы в</w:t>
      </w:r>
      <w:r w:rsidR="002D2748">
        <w:rPr>
          <w:rFonts w:ascii="Times New Roman" w:hAnsi="Times New Roman" w:cs="Times New Roman"/>
          <w:sz w:val="24"/>
          <w:szCs w:val="24"/>
        </w:rPr>
        <w:t xml:space="preserve"> </w:t>
      </w:r>
      <w:r w:rsidR="002D2748" w:rsidRPr="002D2748">
        <w:rPr>
          <w:rFonts w:ascii="Times New Roman" w:hAnsi="Times New Roman" w:cs="Times New Roman"/>
          <w:sz w:val="24"/>
          <w:szCs w:val="24"/>
        </w:rPr>
        <w:t>другую;</w:t>
      </w:r>
    </w:p>
    <w:p w:rsidR="002D2748" w:rsidRPr="002D2748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2748" w:rsidRPr="002D2748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поступках;</w:t>
      </w:r>
    </w:p>
    <w:p w:rsidR="007E728E" w:rsidRDefault="007E728E" w:rsidP="007E72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умение использовать оформлять устные и письменные ответы, речевые средства для</w:t>
      </w:r>
    </w:p>
    <w:p w:rsidR="007E728E" w:rsidRPr="007E728E" w:rsidRDefault="007E728E" w:rsidP="007E72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728E">
        <w:rPr>
          <w:rFonts w:ascii="Times New Roman" w:hAnsi="Times New Roman" w:cs="Times New Roman"/>
          <w:sz w:val="24"/>
          <w:szCs w:val="24"/>
        </w:rPr>
        <w:t>дискуссии, сравнивать разные точки зрения, отстаивать свою позицию;</w:t>
      </w:r>
    </w:p>
    <w:p w:rsidR="007E728E" w:rsidRDefault="007E728E" w:rsidP="007E72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выделение существенных признаков изучаемых объектов (отличительных признаков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728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E728E">
        <w:rPr>
          <w:rFonts w:ascii="Times New Roman" w:hAnsi="Times New Roman" w:cs="Times New Roman"/>
          <w:sz w:val="24"/>
          <w:szCs w:val="24"/>
        </w:rPr>
        <w:t>учаемых языковых явлений);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классификация-определение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>принадлежности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>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>языковых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 xml:space="preserve">явлений к тем или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иным лингвистическим категориям;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объяснение роли языка в жизни людей;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различие языковых явлений, типов и видов речи;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сравнение языковых явлений, категорий;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овладение методам: наблюдение и описание.</w:t>
      </w:r>
    </w:p>
    <w:p w:rsid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достижение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7E728E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формирование читат</w:t>
      </w:r>
      <w:r>
        <w:rPr>
          <w:rFonts w:ascii="Times New Roman" w:hAnsi="Times New Roman" w:cs="Times New Roman"/>
          <w:sz w:val="24"/>
          <w:szCs w:val="24"/>
        </w:rPr>
        <w:t>ельской деятельности школьников;</w:t>
      </w:r>
    </w:p>
    <w:p w:rsid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728E">
        <w:rPr>
          <w:rFonts w:ascii="Times New Roman" w:hAnsi="Times New Roman" w:cs="Times New Roman"/>
          <w:sz w:val="24"/>
          <w:szCs w:val="24"/>
        </w:rPr>
        <w:t>умения работать с различными видами текстов и создавать на их основе собственные</w:t>
      </w:r>
    </w:p>
    <w:p w:rsidR="007E728E" w:rsidRPr="007E728E" w:rsidRDefault="007E728E" w:rsidP="007E7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728E">
        <w:rPr>
          <w:rFonts w:ascii="Times New Roman" w:hAnsi="Times New Roman" w:cs="Times New Roman"/>
          <w:sz w:val="24"/>
          <w:szCs w:val="24"/>
        </w:rPr>
        <w:t>тексты.</w:t>
      </w:r>
    </w:p>
    <w:p w:rsidR="007E728E" w:rsidRPr="007E728E" w:rsidRDefault="007E728E" w:rsidP="007E728E">
      <w:pPr>
        <w:jc w:val="both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Основная задача</w:t>
      </w:r>
      <w:r w:rsidRPr="007E728E">
        <w:rPr>
          <w:rFonts w:ascii="Times New Roman" w:hAnsi="Times New Roman" w:cs="Times New Roman"/>
          <w:sz w:val="24"/>
          <w:szCs w:val="24"/>
        </w:rPr>
        <w:t xml:space="preserve"> - научить ученика понимать прочитанное, обучить приёмам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>с текстом и осознанному применению этих приёмов, превратить их использование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28E">
        <w:rPr>
          <w:rFonts w:ascii="Times New Roman" w:hAnsi="Times New Roman" w:cs="Times New Roman"/>
          <w:sz w:val="24"/>
          <w:szCs w:val="24"/>
        </w:rPr>
        <w:t>привычку.</w:t>
      </w:r>
    </w:p>
    <w:p w:rsidR="007E728E" w:rsidRP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Содержание курса включает следующее: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t>- поиск информации и понимание текста;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t>- преобразование и интерпретация текста;</w:t>
      </w:r>
    </w:p>
    <w:p w:rsidR="007E728E" w:rsidRPr="007E728E" w:rsidRDefault="007E728E" w:rsidP="005E6E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t>- критический анализ и оценка информации.</w:t>
      </w:r>
    </w:p>
    <w:p w:rsid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Срок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E5E">
        <w:rPr>
          <w:rFonts w:ascii="Times New Roman" w:hAnsi="Times New Roman" w:cs="Times New Roman"/>
          <w:b/>
          <w:sz w:val="24"/>
          <w:szCs w:val="24"/>
        </w:rPr>
        <w:t>- 2022-2025</w:t>
      </w:r>
      <w:r w:rsidRPr="007E728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E728E" w:rsidRP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программы: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Повышение культурной компетентности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Повышение читательской компетентности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Изменение отношения к чтению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Рост читательской активности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Развитие мотивации к чтению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5E6E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728E">
        <w:rPr>
          <w:rFonts w:ascii="Times New Roman" w:hAnsi="Times New Roman" w:cs="Times New Roman"/>
          <w:sz w:val="24"/>
          <w:szCs w:val="24"/>
        </w:rPr>
        <w:sym w:font="Symbol" w:char="F0B7"/>
      </w:r>
      <w:r w:rsidRPr="007E728E">
        <w:rPr>
          <w:rFonts w:ascii="Times New Roman" w:hAnsi="Times New Roman" w:cs="Times New Roman"/>
          <w:sz w:val="24"/>
          <w:szCs w:val="24"/>
        </w:rPr>
        <w:t xml:space="preserve"> Воспитание уважения к книге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28E" w:rsidRPr="007E728E" w:rsidRDefault="007E728E" w:rsidP="007E72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дисциплины</w:t>
      </w:r>
    </w:p>
    <w:p w:rsidR="007E728E" w:rsidRDefault="007E728E" w:rsidP="007E72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</w:p>
    <w:p w:rsidR="007E728E" w:rsidRP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Личностные универсальные учебные действия</w:t>
      </w:r>
    </w:p>
    <w:p w:rsidR="007E728E" w:rsidRP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  <w:r w:rsidRPr="007E728E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FA00CC" w:rsidRDefault="007E728E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определять основную тему, общую цель или назначение, главную идею текста;</w:t>
      </w:r>
    </w:p>
    <w:p w:rsidR="007E728E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28E" w:rsidRPr="00FA00CC">
        <w:rPr>
          <w:rFonts w:ascii="Times New Roman" w:hAnsi="Times New Roman" w:cs="Times New Roman"/>
          <w:sz w:val="24"/>
          <w:szCs w:val="24"/>
        </w:rPr>
        <w:t>структурировать его, выделять главное и второстепенное;</w:t>
      </w:r>
    </w:p>
    <w:p w:rsidR="007E728E" w:rsidRPr="00FA00CC" w:rsidRDefault="007E728E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отвечать на вопросы, используя явно заданную в тексте информацию;</w:t>
      </w:r>
    </w:p>
    <w:p w:rsidR="00FA00CC" w:rsidRDefault="007E728E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="00FA00CC"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выстраивать последовательность описываемых событий, делать выводы по</w:t>
      </w:r>
      <w:r w:rsidR="00FA00CC"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содержанию</w:t>
      </w:r>
    </w:p>
    <w:p w:rsidR="007E728E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28E" w:rsidRPr="00FA00CC">
        <w:rPr>
          <w:rFonts w:ascii="Times New Roman" w:hAnsi="Times New Roman" w:cs="Times New Roman"/>
          <w:sz w:val="24"/>
          <w:szCs w:val="24"/>
        </w:rPr>
        <w:t xml:space="preserve"> текста;</w:t>
      </w:r>
    </w:p>
    <w:p w:rsidR="007E728E" w:rsidRPr="00FA00CC" w:rsidRDefault="007E728E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сопоставлять основные текстовые и </w:t>
      </w:r>
      <w:proofErr w:type="spellStart"/>
      <w:r w:rsidRPr="00FA00CC">
        <w:rPr>
          <w:rFonts w:ascii="Times New Roman" w:hAnsi="Times New Roman" w:cs="Times New Roman"/>
          <w:sz w:val="24"/>
          <w:szCs w:val="24"/>
        </w:rPr>
        <w:t>внетекстовые</w:t>
      </w:r>
      <w:proofErr w:type="spellEnd"/>
      <w:r w:rsidRPr="00FA00CC">
        <w:rPr>
          <w:rFonts w:ascii="Times New Roman" w:hAnsi="Times New Roman" w:cs="Times New Roman"/>
          <w:sz w:val="24"/>
          <w:szCs w:val="24"/>
        </w:rPr>
        <w:t xml:space="preserve"> компоненты: обнаруживать</w:t>
      </w:r>
      <w:r w:rsidR="00FA00CC"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соответствие между частью текста и его общей идеей; сопоставлять информацию из</w:t>
      </w:r>
      <w:r w:rsidR="00FA00CC"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разных частей текста;</w:t>
      </w:r>
    </w:p>
    <w:p w:rsidR="007E728E" w:rsidRPr="00FA00CC" w:rsidRDefault="007E728E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="005E6E5E"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понимать смысл терминов, неизвестных слов;</w:t>
      </w:r>
    </w:p>
    <w:p w:rsidR="007E728E" w:rsidRPr="00FA00CC" w:rsidRDefault="007E728E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работать с метафорами – понимать переносный смысл выражений.</w:t>
      </w:r>
    </w:p>
    <w:p w:rsidR="00FA00CC" w:rsidRPr="00FA00CC" w:rsidRDefault="00FA00CC" w:rsidP="00FA00CC">
      <w:pPr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FA00CC" w:rsidRPr="00FA00CC" w:rsidRDefault="00FA00CC" w:rsidP="00FA00CC">
      <w:pPr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Ученик сможет: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обнаруживать в тексте доводы и подтверждение выдвинутых тезисов; делать выводы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из сформулированных посылок, выводить заключение о намерении автора;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формировать на основе текста систему аргументов (доводов) для обоснования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определённой позиции; сопоставлять разные точки зрения и разные источники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информации по данной теме.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FA00CC">
        <w:rPr>
          <w:rFonts w:ascii="Times New Roman" w:hAnsi="Times New Roman" w:cs="Times New Roman"/>
          <w:sz w:val="24"/>
          <w:szCs w:val="24"/>
        </w:rPr>
        <w:t>станавливать и вырабатывать разные точки зрения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FA00CC">
        <w:rPr>
          <w:rFonts w:ascii="Times New Roman" w:hAnsi="Times New Roman" w:cs="Times New Roman"/>
          <w:sz w:val="24"/>
          <w:szCs w:val="24"/>
        </w:rPr>
        <w:t>ргументировать свою точку зрения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FA00CC">
        <w:rPr>
          <w:rFonts w:ascii="Times New Roman" w:hAnsi="Times New Roman" w:cs="Times New Roman"/>
          <w:sz w:val="24"/>
          <w:szCs w:val="24"/>
        </w:rPr>
        <w:t>адавать вопрос</w:t>
      </w:r>
      <w:r>
        <w:rPr>
          <w:rFonts w:ascii="Times New Roman" w:hAnsi="Times New Roman" w:cs="Times New Roman"/>
          <w:sz w:val="24"/>
          <w:szCs w:val="24"/>
        </w:rPr>
        <w:t>ы;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FA00CC">
        <w:rPr>
          <w:rFonts w:ascii="Times New Roman" w:hAnsi="Times New Roman" w:cs="Times New Roman"/>
          <w:sz w:val="24"/>
          <w:szCs w:val="24"/>
        </w:rPr>
        <w:t>оставлять план текста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оценивать утверждения, сделанные в тексте, исходя из своих представлений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мире; находить доводы в защиту своей точки зрения;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sym w:font="Symbol" w:char="F0B7"/>
      </w:r>
      <w:r w:rsidRPr="00FA00CC">
        <w:rPr>
          <w:rFonts w:ascii="Times New Roman" w:hAnsi="Times New Roman" w:cs="Times New Roman"/>
          <w:sz w:val="24"/>
          <w:szCs w:val="24"/>
        </w:rPr>
        <w:t xml:space="preserve"> на основании имеющихся знаний, жизненного опыта подвергать сомнению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достоверность</w:t>
      </w:r>
    </w:p>
    <w:p w:rsidR="00FA00CC" w:rsidRPr="00FA00CC" w:rsidRDefault="00FA00CC" w:rsidP="00FA00C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обнаруживать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недостоверность получаемой информации, пробелы в информации и находить пути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восполнения этих пробелов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научиться: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FA00CC">
        <w:rPr>
          <w:rFonts w:ascii="Times New Roman" w:hAnsi="Times New Roman" w:cs="Times New Roman"/>
          <w:sz w:val="24"/>
          <w:szCs w:val="24"/>
        </w:rPr>
        <w:t>родуктивно разрешать конфликты на основе учёта интересов и позиций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участников,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поиска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альтернативных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разрешения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конфликтов;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приходить к общему ре</w:t>
      </w:r>
      <w:r>
        <w:rPr>
          <w:rFonts w:ascii="Times New Roman" w:hAnsi="Times New Roman" w:cs="Times New Roman"/>
          <w:sz w:val="24"/>
          <w:szCs w:val="24"/>
        </w:rPr>
        <w:t>шению в совместной деятельности;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FA00CC">
        <w:rPr>
          <w:rFonts w:ascii="Times New Roman" w:hAnsi="Times New Roman" w:cs="Times New Roman"/>
          <w:sz w:val="24"/>
          <w:szCs w:val="24"/>
        </w:rPr>
        <w:t>рать на себя инициативу в организации совместного действия (деловое лидерство).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 обучения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пользоваться знаками, символами, таблицами, схемами, приведенными в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литературе; строить сообщение в устной форме;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находить в материалах учебной литературы ответ на заданный вопрос;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ориентироваться на возможное разнообразие способов решения учебной задачи;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анализировать изучаемые объекты с выделением существенных и несущественных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признаков;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анализировать объекты с выделением существенных и несущественных признаков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коллективной организации деятельности);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осуществлять синтез как составление целого из частей;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проводить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сравнение,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классификацию изученных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по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выделенным основаниям (критериям) при указании количества групп;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 в изучаемом круге явлений;</w:t>
      </w:r>
    </w:p>
    <w:p w:rsidR="00FA00CC" w:rsidRDefault="00FA00CC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 xml:space="preserve">- проводить аналогии между изучаемым материалом и собственным опытом. 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научиться: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выделять информацию из сообщений разных видов в соответствии с учебной задачей;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осуществлять запись (фиксацию) указанной учителем информации об изучаемом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языковом факте;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проводить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сравнение,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00CC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изученных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</w:t>
      </w:r>
      <w:r w:rsidRPr="00FA00CC">
        <w:rPr>
          <w:rFonts w:ascii="Times New Roman" w:hAnsi="Times New Roman" w:cs="Times New Roman"/>
          <w:sz w:val="24"/>
          <w:szCs w:val="24"/>
        </w:rPr>
        <w:t>выделенным основаниям (критериям) при указании и без указания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0CC">
        <w:rPr>
          <w:rFonts w:ascii="Times New Roman" w:hAnsi="Times New Roman" w:cs="Times New Roman"/>
          <w:sz w:val="24"/>
          <w:szCs w:val="24"/>
        </w:rPr>
        <w:t>количества групп;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sz w:val="24"/>
          <w:szCs w:val="24"/>
        </w:rPr>
      </w:pPr>
      <w:r w:rsidRPr="00FA00CC">
        <w:rPr>
          <w:rFonts w:ascii="Times New Roman" w:hAnsi="Times New Roman" w:cs="Times New Roman"/>
          <w:sz w:val="24"/>
          <w:szCs w:val="24"/>
        </w:rPr>
        <w:t>- обобщать (выводить общее для целого ряда единичных объектов).</w:t>
      </w:r>
    </w:p>
    <w:p w:rsidR="00FA00CC" w:rsidRPr="00FA00CC" w:rsidRDefault="00FA00CC" w:rsidP="00FA00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CC">
        <w:rPr>
          <w:rFonts w:ascii="Times New Roman" w:hAnsi="Times New Roman" w:cs="Times New Roman"/>
          <w:b/>
          <w:sz w:val="24"/>
          <w:szCs w:val="24"/>
        </w:rPr>
        <w:t>Учащийся должен:</w:t>
      </w:r>
    </w:p>
    <w:p w:rsidR="00FA00CC" w:rsidRPr="00FA00CC" w:rsidRDefault="00FA00CC" w:rsidP="00FA00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ответить на контрольные вопросы;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задать вопрос к тексту;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00CC">
        <w:rPr>
          <w:rFonts w:ascii="Times New Roman" w:hAnsi="Times New Roman" w:cs="Times New Roman"/>
          <w:sz w:val="24"/>
          <w:szCs w:val="24"/>
        </w:rPr>
        <w:t xml:space="preserve"> интерпретировать текст или эпиграф;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выделить и определить основную идею текста;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отразить в графической схеме логические и см</w:t>
      </w:r>
      <w:r w:rsidR="009F36EA">
        <w:rPr>
          <w:rFonts w:ascii="Times New Roman" w:hAnsi="Times New Roman" w:cs="Times New Roman"/>
          <w:sz w:val="24"/>
          <w:szCs w:val="24"/>
        </w:rPr>
        <w:t>ысловые связи фрагментов текста</w:t>
      </w:r>
      <w:r w:rsidRPr="00FA00CC">
        <w:rPr>
          <w:rFonts w:ascii="Times New Roman" w:hAnsi="Times New Roman" w:cs="Times New Roman"/>
          <w:sz w:val="24"/>
          <w:szCs w:val="24"/>
        </w:rPr>
        <w:t>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составить план, продолжение развития сюжета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просмотреть текст с целью нахождения информации;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воспроизвести содержание текста с опорой на план;</w:t>
      </w:r>
    </w:p>
    <w:p w:rsidR="00B331AA" w:rsidRDefault="00B331AA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0CC" w:rsidRPr="00FA00CC">
        <w:rPr>
          <w:rFonts w:ascii="Times New Roman" w:hAnsi="Times New Roman" w:cs="Times New Roman"/>
          <w:sz w:val="24"/>
          <w:szCs w:val="24"/>
        </w:rPr>
        <w:t>составить алгоритм действий или сводную таблицу;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00CC" w:rsidRPr="00FA00CC" w:rsidRDefault="00B331AA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0CC" w:rsidRPr="00FA00CC">
        <w:rPr>
          <w:rFonts w:ascii="Times New Roman" w:hAnsi="Times New Roman" w:cs="Times New Roman"/>
          <w:sz w:val="24"/>
          <w:szCs w:val="24"/>
        </w:rPr>
        <w:t>продолжить обсуждение прочитанного в парах</w:t>
      </w:r>
    </w:p>
    <w:p w:rsidR="00FA00CC" w:rsidRPr="00FA00CC" w:rsidRDefault="00FA00CC" w:rsidP="00FA00C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00CC">
        <w:rPr>
          <w:rFonts w:ascii="Times New Roman" w:hAnsi="Times New Roman" w:cs="Times New Roman"/>
          <w:sz w:val="24"/>
          <w:szCs w:val="24"/>
        </w:rPr>
        <w:t>применить знания на практике и др.</w:t>
      </w:r>
    </w:p>
    <w:p w:rsidR="00B331AA" w:rsidRDefault="00B331AA" w:rsidP="00B331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31AA" w:rsidRPr="00B331AA" w:rsidRDefault="00B331AA" w:rsidP="00B331AA">
      <w:pPr>
        <w:rPr>
          <w:rFonts w:ascii="Times New Roman" w:hAnsi="Times New Roman" w:cs="Times New Roman"/>
          <w:b/>
          <w:sz w:val="24"/>
          <w:szCs w:val="24"/>
        </w:rPr>
      </w:pPr>
      <w:r w:rsidRPr="00B331AA">
        <w:rPr>
          <w:rFonts w:ascii="Times New Roman" w:hAnsi="Times New Roman" w:cs="Times New Roman"/>
          <w:b/>
          <w:sz w:val="24"/>
          <w:szCs w:val="24"/>
        </w:rPr>
        <w:t>Виды контроля: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1AA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="0020261C">
        <w:rPr>
          <w:rFonts w:ascii="Times New Roman" w:hAnsi="Times New Roman" w:cs="Times New Roman"/>
          <w:sz w:val="24"/>
          <w:szCs w:val="24"/>
        </w:rPr>
        <w:t xml:space="preserve">и творческие </w:t>
      </w:r>
      <w:r w:rsidRPr="00B331AA">
        <w:rPr>
          <w:rFonts w:ascii="Times New Roman" w:hAnsi="Times New Roman" w:cs="Times New Roman"/>
          <w:sz w:val="24"/>
          <w:szCs w:val="24"/>
        </w:rPr>
        <w:t>работы</w:t>
      </w:r>
    </w:p>
    <w:p w:rsidR="007E728E" w:rsidRPr="007E728E" w:rsidRDefault="007E728E" w:rsidP="007E728E">
      <w:pPr>
        <w:rPr>
          <w:rFonts w:ascii="Times New Roman" w:hAnsi="Times New Roman" w:cs="Times New Roman"/>
          <w:b/>
          <w:sz w:val="24"/>
          <w:szCs w:val="24"/>
        </w:rPr>
      </w:pPr>
    </w:p>
    <w:p w:rsidR="005E6E5E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E5E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E5E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E5E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E5E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6EA" w:rsidRDefault="005E6E5E" w:rsidP="009F36E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</w:t>
      </w:r>
      <w:r w:rsidR="009F36EA" w:rsidRPr="009F36EA">
        <w:rPr>
          <w:rFonts w:ascii="Times New Roman" w:hAnsi="Times New Roman" w:cs="Times New Roman"/>
          <w:b/>
          <w:sz w:val="24"/>
          <w:szCs w:val="24"/>
        </w:rPr>
        <w:t xml:space="preserve">-тематическое планирование курса </w:t>
      </w:r>
    </w:p>
    <w:p w:rsidR="009F36EA" w:rsidRPr="005E6E5E" w:rsidRDefault="009F36EA" w:rsidP="005E6E5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6EA">
        <w:rPr>
          <w:rFonts w:ascii="Times New Roman" w:hAnsi="Times New Roman" w:cs="Times New Roman"/>
          <w:b/>
          <w:sz w:val="24"/>
          <w:szCs w:val="24"/>
        </w:rPr>
        <w:t xml:space="preserve">«Развитие </w:t>
      </w:r>
      <w:r w:rsidR="005E6E5E" w:rsidRPr="005E6E5E">
        <w:rPr>
          <w:rFonts w:ascii="Times New Roman" w:hAnsi="Times New Roman" w:cs="Times New Roman"/>
          <w:b/>
          <w:bCs/>
          <w:sz w:val="24"/>
          <w:szCs w:val="24"/>
        </w:rPr>
        <w:t>читательск</w:t>
      </w:r>
      <w:r w:rsidR="005E6E5E">
        <w:rPr>
          <w:rFonts w:ascii="Times New Roman" w:hAnsi="Times New Roman" w:cs="Times New Roman"/>
          <w:b/>
          <w:bCs/>
          <w:sz w:val="24"/>
          <w:szCs w:val="24"/>
        </w:rPr>
        <w:t>ой грамотности обучающихся</w:t>
      </w:r>
      <w:r w:rsidRPr="009F36EA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9F36EA" w:rsidRDefault="009F36EA" w:rsidP="00B3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856" w:type="dxa"/>
        <w:tblLook w:val="04A0" w:firstRow="1" w:lastRow="0" w:firstColumn="1" w:lastColumn="0" w:noHBand="0" w:noVBand="1"/>
      </w:tblPr>
      <w:tblGrid>
        <w:gridCol w:w="547"/>
        <w:gridCol w:w="3348"/>
        <w:gridCol w:w="1643"/>
        <w:gridCol w:w="934"/>
        <w:gridCol w:w="1905"/>
        <w:gridCol w:w="1824"/>
      </w:tblGrid>
      <w:tr w:rsidR="0020261C" w:rsidTr="00592F4C">
        <w:tc>
          <w:tcPr>
            <w:tcW w:w="547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48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643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934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F36EA" w:rsidRPr="005E6E5E" w:rsidRDefault="009F36EA" w:rsidP="005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905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24" w:type="dxa"/>
          </w:tcPr>
          <w:p w:rsidR="009F36EA" w:rsidRPr="005E6E5E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5E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9F36EA" w:rsidTr="0020261C">
        <w:tc>
          <w:tcPr>
            <w:tcW w:w="10201" w:type="dxa"/>
            <w:gridSpan w:val="6"/>
          </w:tcPr>
          <w:p w:rsidR="009F36EA" w:rsidRPr="009F36EA" w:rsidRDefault="009F36EA" w:rsidP="009F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  <w:r w:rsidR="003F1A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- 34 часа</w:t>
            </w:r>
          </w:p>
        </w:tc>
      </w:tr>
      <w:tr w:rsidR="009F36EA" w:rsidTr="00592F4C">
        <w:trPr>
          <w:trHeight w:val="776"/>
        </w:trPr>
        <w:tc>
          <w:tcPr>
            <w:tcW w:w="547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 xml:space="preserve">Умеем ли мы читать? (Виды чтения) </w:t>
            </w:r>
          </w:p>
        </w:tc>
        <w:tc>
          <w:tcPr>
            <w:tcW w:w="1643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9F36EA" w:rsidRPr="009F36EA" w:rsidRDefault="005E6E5E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</w:t>
            </w:r>
          </w:p>
        </w:tc>
        <w:tc>
          <w:tcPr>
            <w:tcW w:w="1824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</w:tr>
      <w:tr w:rsidR="009F36EA" w:rsidTr="00592F4C">
        <w:tc>
          <w:tcPr>
            <w:tcW w:w="547" w:type="dxa"/>
          </w:tcPr>
          <w:p w:rsidR="009F36EA" w:rsidRDefault="0020261C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9F36EA" w:rsidRDefault="009F36EA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Наши друзья и помощники (Словари и</w:t>
            </w:r>
            <w:r w:rsidR="002026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справочники)</w:t>
            </w:r>
            <w:r w:rsidR="002026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9F36EA" w:rsidRPr="009F36EA" w:rsidRDefault="005E6E5E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9F36EA" w:rsidRP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6EA" w:rsidTr="00592F4C">
        <w:tc>
          <w:tcPr>
            <w:tcW w:w="547" w:type="dxa"/>
          </w:tcPr>
          <w:p w:rsidR="009F36EA" w:rsidRDefault="0020261C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9F36EA" w:rsidRDefault="0020261C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 о чё</w:t>
            </w: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(Углубление понятия о тексте)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9F36EA" w:rsidRDefault="009F36EA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20261C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6EA" w:rsidTr="00592F4C">
        <w:tc>
          <w:tcPr>
            <w:tcW w:w="547" w:type="dxa"/>
          </w:tcPr>
          <w:p w:rsidR="009F36EA" w:rsidRDefault="0020261C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в фольклорном</w:t>
            </w:r>
          </w:p>
          <w:p w:rsid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произведении.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9F36EA" w:rsidRDefault="009F36EA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20261C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Творческий отчет.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6EA" w:rsidTr="00592F4C">
        <w:tc>
          <w:tcPr>
            <w:tcW w:w="547" w:type="dxa"/>
          </w:tcPr>
          <w:p w:rsidR="009F36EA" w:rsidRDefault="0020261C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:rsid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 как источник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9F36EA" w:rsidRDefault="009F36EA" w:rsidP="009F3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«Сцепления» в тексте (Смысловые связи</w:t>
            </w:r>
          </w:p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в тексте).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9F36EA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Погружение в текст (Выделение тезиса и</w:t>
            </w:r>
          </w:p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аргументов/ примеров в тексте учебно-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научного стиля речи)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Зачем нужен эпиграф? (Роль заглавия и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эпиграфа).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20261C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 разговорного</w:t>
            </w:r>
          </w:p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стиля. Личная ситуация в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текстах.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9F36EA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6EA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Главное и неглавное в тексте (Виды информации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в учебном тексте)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20261C" w:rsidRPr="0020261C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1C" w:rsidTr="00592F4C">
        <w:tc>
          <w:tcPr>
            <w:tcW w:w="547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48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Работа с текстом: как выделить главную мысль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текста или его частей?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Беседа. Дискуссия.</w:t>
            </w:r>
          </w:p>
        </w:tc>
        <w:tc>
          <w:tcPr>
            <w:tcW w:w="934" w:type="dxa"/>
          </w:tcPr>
          <w:p w:rsidR="0020261C" w:rsidRDefault="005E6E5E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20261C" w:rsidRP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</w:t>
            </w:r>
          </w:p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общение.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</w:tcPr>
          <w:p w:rsidR="0020261C" w:rsidRDefault="0020261C" w:rsidP="0020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Анализ.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8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Как читать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сплошной текст? (Поиск и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в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сплошных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текстах).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Учимся читать «между строк» (Скрытая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информация в тексте)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Практикум-диагностика (Тестовая работа по</w:t>
            </w:r>
          </w:p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применению умений работать с информацией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выделять главную мысль)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934" w:type="dxa"/>
          </w:tcPr>
          <w:p w:rsidR="00B46E59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Типы текстов: текст-описание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(художественное и </w:t>
            </w: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техническое).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  <w:tc>
          <w:tcPr>
            <w:tcW w:w="934" w:type="dxa"/>
          </w:tcPr>
          <w:p w:rsidR="00B46E59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8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Текст-повествование</w:t>
            </w:r>
          </w:p>
        </w:tc>
        <w:tc>
          <w:tcPr>
            <w:tcW w:w="1643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B46E59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B46E59" w:rsidTr="00592F4C">
        <w:trPr>
          <w:trHeight w:val="381"/>
        </w:trPr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8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Текст-рассуждение</w:t>
            </w:r>
          </w:p>
        </w:tc>
        <w:tc>
          <w:tcPr>
            <w:tcW w:w="1643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B46E59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Что помогает понять текст (Перекодирование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мации: пометки, выписки, цитаты</w:t>
            </w: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8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Что такое вопрос? Виды вопросов.</w:t>
            </w:r>
          </w:p>
        </w:tc>
        <w:tc>
          <w:tcPr>
            <w:tcW w:w="1643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934" w:type="dxa"/>
          </w:tcPr>
          <w:p w:rsidR="00B46E59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Когда текст прочитан (Обработка и</w:t>
            </w:r>
          </w:p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предъявление информации: план текста и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пересказ)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текста. Различные виды</w:t>
            </w:r>
          </w:p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планов текста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 чтения.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Игровая.</w:t>
            </w: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Ролевая игра.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Решение различных задач на грамотность</w:t>
            </w:r>
          </w:p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 xml:space="preserve">чтения. 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Чему я научился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48" w:type="dxa"/>
          </w:tcPr>
          <w:p w:rsidR="00B46E59" w:rsidRP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Работа со сплошным текстом.</w:t>
            </w:r>
          </w:p>
        </w:tc>
        <w:tc>
          <w:tcPr>
            <w:tcW w:w="1643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E59" w:rsidTr="00592F4C">
        <w:tc>
          <w:tcPr>
            <w:tcW w:w="547" w:type="dxa"/>
          </w:tcPr>
          <w:p w:rsidR="00B46E59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8" w:type="dxa"/>
          </w:tcPr>
          <w:p w:rsidR="00D43AC1" w:rsidRPr="00B46E59" w:rsidRDefault="00B46E59" w:rsidP="005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E5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B46E59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46E59">
              <w:rPr>
                <w:rFonts w:ascii="Times New Roman" w:hAnsi="Times New Roman" w:cs="Times New Roman"/>
                <w:sz w:val="24"/>
                <w:szCs w:val="24"/>
              </w:rPr>
              <w:t xml:space="preserve"> ЧГ.</w:t>
            </w:r>
            <w:r w:rsidR="005E6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B46E59" w:rsidRPr="0020261C" w:rsidRDefault="00D43AC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AC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934" w:type="dxa"/>
          </w:tcPr>
          <w:p w:rsidR="00B46E59" w:rsidRPr="0020261C" w:rsidRDefault="005E6E5E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D43AC1" w:rsidRPr="0020261C" w:rsidRDefault="00D43AC1" w:rsidP="00D43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61C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B46E59" w:rsidRPr="0020261C" w:rsidRDefault="00B46E59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46E59" w:rsidRPr="0020261C" w:rsidRDefault="00D43AC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AC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43AC1" w:rsidTr="00687F74">
        <w:tc>
          <w:tcPr>
            <w:tcW w:w="10201" w:type="dxa"/>
            <w:gridSpan w:val="6"/>
          </w:tcPr>
          <w:p w:rsidR="00D43AC1" w:rsidRPr="00D43AC1" w:rsidRDefault="00D43AC1" w:rsidP="00D43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AC1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  <w:r w:rsidR="003F1A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- 34 часа</w:t>
            </w:r>
          </w:p>
        </w:tc>
      </w:tr>
      <w:tr w:rsidR="00D43AC1" w:rsidTr="00592F4C">
        <w:tc>
          <w:tcPr>
            <w:tcW w:w="547" w:type="dxa"/>
          </w:tcPr>
          <w:p w:rsidR="00D43AC1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8" w:type="dxa"/>
          </w:tcPr>
          <w:p w:rsidR="00D43AC1" w:rsidRPr="00B46E59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и идеи в эпическом произведении.</w:t>
            </w:r>
          </w:p>
        </w:tc>
        <w:tc>
          <w:tcPr>
            <w:tcW w:w="1643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D43AC1" w:rsidRPr="0020261C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</w:tr>
      <w:tr w:rsidR="00D43AC1" w:rsidTr="00592F4C">
        <w:tc>
          <w:tcPr>
            <w:tcW w:w="547" w:type="dxa"/>
          </w:tcPr>
          <w:p w:rsidR="00D43AC1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D43AC1" w:rsidRPr="00B46E59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Древнерусская летопись как источник информации о реалиях времени. </w:t>
            </w:r>
          </w:p>
        </w:tc>
        <w:tc>
          <w:tcPr>
            <w:tcW w:w="1643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</w:tc>
        <w:tc>
          <w:tcPr>
            <w:tcW w:w="934" w:type="dxa"/>
          </w:tcPr>
          <w:p w:rsidR="00D43AC1" w:rsidRPr="0020261C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</w:tc>
        <w:tc>
          <w:tcPr>
            <w:tcW w:w="1824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D43AC1" w:rsidTr="00592F4C">
        <w:tc>
          <w:tcPr>
            <w:tcW w:w="547" w:type="dxa"/>
          </w:tcPr>
          <w:p w:rsidR="00D43AC1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D43AC1" w:rsidRPr="00B46E59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художественных текстов.</w:t>
            </w:r>
          </w:p>
        </w:tc>
        <w:tc>
          <w:tcPr>
            <w:tcW w:w="1643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34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D43AC1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Игровая. </w:t>
            </w:r>
          </w:p>
        </w:tc>
        <w:tc>
          <w:tcPr>
            <w:tcW w:w="1824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Анализ.</w:t>
            </w:r>
          </w:p>
        </w:tc>
      </w:tr>
      <w:tr w:rsidR="00D43AC1" w:rsidTr="00592F4C">
        <w:tc>
          <w:tcPr>
            <w:tcW w:w="547" w:type="dxa"/>
          </w:tcPr>
          <w:p w:rsidR="00D43AC1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D43AC1" w:rsidRPr="00B46E59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авторской позиции в художественных текстах </w:t>
            </w:r>
          </w:p>
        </w:tc>
        <w:tc>
          <w:tcPr>
            <w:tcW w:w="1643" w:type="dxa"/>
          </w:tcPr>
          <w:p w:rsidR="00D43AC1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D43AC1" w:rsidRPr="0020261C" w:rsidRDefault="003F1A21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D43AC1" w:rsidRPr="0020261C" w:rsidRDefault="00271CE8" w:rsidP="00B4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271CE8" w:rsidTr="00592F4C">
        <w:tc>
          <w:tcPr>
            <w:tcW w:w="547" w:type="dxa"/>
          </w:tcPr>
          <w:p w:rsidR="00271CE8" w:rsidRDefault="003F1A21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:rsidR="00271CE8" w:rsidRPr="00B46E59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Как выбрать книгу?</w:t>
            </w:r>
          </w:p>
        </w:tc>
        <w:tc>
          <w:tcPr>
            <w:tcW w:w="1643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271CE8" w:rsidRPr="0020261C" w:rsidRDefault="003F1A21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271CE8" w:rsidTr="00592F4C">
        <w:tc>
          <w:tcPr>
            <w:tcW w:w="547" w:type="dxa"/>
          </w:tcPr>
          <w:p w:rsidR="00271CE8" w:rsidRDefault="003F1A21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271CE8" w:rsidRPr="00B46E59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</w:t>
            </w:r>
          </w:p>
        </w:tc>
        <w:tc>
          <w:tcPr>
            <w:tcW w:w="1643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934" w:type="dxa"/>
          </w:tcPr>
          <w:p w:rsidR="00271CE8" w:rsidRPr="0020261C" w:rsidRDefault="003F1A21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</w:tc>
        <w:tc>
          <w:tcPr>
            <w:tcW w:w="1824" w:type="dxa"/>
          </w:tcPr>
          <w:p w:rsidR="00271CE8" w:rsidRPr="0020261C" w:rsidRDefault="00271CE8" w:rsidP="0027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687F74" w:rsidTr="00592F4C">
        <w:tc>
          <w:tcPr>
            <w:tcW w:w="547" w:type="dxa"/>
          </w:tcPr>
          <w:p w:rsidR="00687F74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687F74" w:rsidRPr="00B46E59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Учимся ставить цель чтения («Знаю – хочу узнать – узнал»)</w:t>
            </w:r>
          </w:p>
        </w:tc>
        <w:tc>
          <w:tcPr>
            <w:tcW w:w="1643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687F74" w:rsidRPr="0020261C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687F74" w:rsidTr="00592F4C">
        <w:tc>
          <w:tcPr>
            <w:tcW w:w="547" w:type="dxa"/>
          </w:tcPr>
          <w:p w:rsidR="00687F74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8" w:type="dxa"/>
          </w:tcPr>
          <w:p w:rsidR="00687F74" w:rsidRPr="00B46E59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Внимание к слову</w:t>
            </w:r>
          </w:p>
        </w:tc>
        <w:tc>
          <w:tcPr>
            <w:tcW w:w="1643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687F74" w:rsidRPr="0020261C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687F74" w:rsidTr="00592F4C">
        <w:tc>
          <w:tcPr>
            <w:tcW w:w="547" w:type="dxa"/>
          </w:tcPr>
          <w:p w:rsidR="00687F74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8" w:type="dxa"/>
          </w:tcPr>
          <w:p w:rsidR="00687F74" w:rsidRPr="00687F74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конкурс чтецов</w:t>
            </w:r>
          </w:p>
        </w:tc>
        <w:tc>
          <w:tcPr>
            <w:tcW w:w="1643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34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Игровая. </w:t>
            </w:r>
          </w:p>
        </w:tc>
        <w:tc>
          <w:tcPr>
            <w:tcW w:w="1824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687F74" w:rsidTr="00592F4C">
        <w:tc>
          <w:tcPr>
            <w:tcW w:w="547" w:type="dxa"/>
          </w:tcPr>
          <w:p w:rsidR="00687F74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:rsidR="00687F74" w:rsidRPr="00B46E59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Учимся читать учебный текст (Элементы учебного текста)</w:t>
            </w:r>
          </w:p>
        </w:tc>
        <w:tc>
          <w:tcPr>
            <w:tcW w:w="1643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687F74" w:rsidRPr="0020261C" w:rsidRDefault="003F1A21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687F74" w:rsidRPr="0020261C" w:rsidRDefault="00687F74" w:rsidP="0068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Учимся читать учебный текст (Маркировка информации)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Практикум-диагностика (Тестовая работа по применению умений работать с информацией и выделять главную мысль)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Познавательная. 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Шифровка и дешифровка текста (Поиск и нахождение информации в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сплошных текстах)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 «Заседание Учёного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лексикографов»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Игровая. 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Погружение в текст (Логико-смысловой анализ текста художественного стиля речи)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Погружение в текст (Логико-смысловой анализ текста публицистического стиля речи)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Диалог с текстом («Толстые и тонкие» вопросы)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Диалог с текстом (Выделение главной мысли)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Игра-состязание «Аукцион вопросов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ответов»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Игровая. 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Что помогает понять текст (Перекодирование информации: пометки, выписки, цитаты)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Шифровка и дешифровка текста (Обработка и перекодирование информации)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Когда текст прочитан (Обработка и предъявление информации: план текста и пересказ)</w:t>
            </w:r>
          </w:p>
        </w:tc>
        <w:tc>
          <w:tcPr>
            <w:tcW w:w="1643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8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Практикум-диагностика (Тестовая работа по комплексному применению умений работать с информацией и текстом)</w:t>
            </w:r>
          </w:p>
        </w:tc>
        <w:tc>
          <w:tcPr>
            <w:tcW w:w="1643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Игровая.</w:t>
            </w:r>
          </w:p>
        </w:tc>
        <w:tc>
          <w:tcPr>
            <w:tcW w:w="1824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Типы текстов: текст-повествование (рассказ, отчет, репортаж)</w:t>
            </w:r>
          </w:p>
        </w:tc>
        <w:tc>
          <w:tcPr>
            <w:tcW w:w="1643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сплошным текстом: таблицы и карты.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8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Мониторинг </w:t>
            </w:r>
            <w:proofErr w:type="spellStart"/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ЧГ.</w:t>
            </w:r>
          </w:p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 xml:space="preserve">Тест.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  <w:tr w:rsidR="003F1A21" w:rsidTr="00814E09">
        <w:tc>
          <w:tcPr>
            <w:tcW w:w="10201" w:type="dxa"/>
            <w:gridSpan w:val="6"/>
          </w:tcPr>
          <w:p w:rsidR="003F1A21" w:rsidRPr="00592F4C" w:rsidRDefault="003F1A21" w:rsidP="003F1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34 часа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Признаки текста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основной темы и идеи в лирическом произведении.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Поэтический текст как источник информации.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Сопоставление содержания текстов публицистического стиля.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Общественная ситуация в текстах.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текстом: как преобразовывать текстовую информацию с учётом цели дальнейшего использования?</w:t>
            </w:r>
          </w:p>
        </w:tc>
        <w:tc>
          <w:tcPr>
            <w:tcW w:w="1643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Игровая.</w:t>
            </w:r>
          </w:p>
        </w:tc>
        <w:tc>
          <w:tcPr>
            <w:tcW w:w="1824" w:type="dxa"/>
          </w:tcPr>
          <w:p w:rsidR="003F1A21" w:rsidRPr="00687F74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74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Типы текстов: текст-объяснение (объяснительное сочинение, резюме, толкование, определение).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Объяснительное сочинение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Резюме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Текст-объяснение.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Толкование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Поиск комментариев, подтверждающих основную мысль текста, предложенного для анализа.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Деловая игра.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Игровая.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Деловая игра.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Типы задач на грамотность.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Позиционные задачи.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теста. </w:t>
            </w:r>
            <w:proofErr w:type="spellStart"/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Микротема</w:t>
            </w:r>
            <w:proofErr w:type="spellEnd"/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. Абзац. План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Виды связи предложений в тексте.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связи предложений в тексте.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Стили речи. Классификация стилей.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Стили речи. Художественный стиль.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Стили речи. Разговорный стиль.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Стили речи. Публицистический стиль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8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bCs/>
                <w:sz w:val="24"/>
                <w:szCs w:val="24"/>
              </w:rPr>
              <w:t>Стили речи. Официально-деловой стиль. Научный стиль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8" w:type="dxa"/>
          </w:tcPr>
          <w:p w:rsidR="003F1A21" w:rsidRPr="00B46E5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Стили речи. Практикум.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Языковые средства.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Оценка прочитанного.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Виды переработки текста.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Сокращение текста.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План. Выписки.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Работа с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сплошным текстом: информационные листы и объявления, графики и диаграммы.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 ЧГ.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 xml:space="preserve">Тест.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  <w:tr w:rsidR="003F1A21" w:rsidTr="00814E09">
        <w:tc>
          <w:tcPr>
            <w:tcW w:w="10201" w:type="dxa"/>
            <w:gridSpan w:val="6"/>
          </w:tcPr>
          <w:p w:rsidR="003F1A21" w:rsidRPr="00B345ED" w:rsidRDefault="003F1A21" w:rsidP="003F1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34 часа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и идеи в драматическом произведении.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Учебный текст как источник информации.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 официально-делового стиля.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Деловые ситуации в текстах.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Работа с текстом: как применять информацию из текста в изменённой ситуации?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  <w:tc>
          <w:tcPr>
            <w:tcW w:w="93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Типы текстов: текст-инструкция (указания к выполнению работы, правила, уставы, законы).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Дискуссия.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Поиск ошибок в предложенном тексте.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  <w:tc>
          <w:tcPr>
            <w:tcW w:w="93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Восприятие на слух и понимание различных видов сообщений. Типология текстов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Рассуждение-размышление. Рассуждение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объяснение. Рассуждение-доказательство.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Функционально-стилевая дифференциация тестов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Речевая ситуация.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и неофициальная обстановка. Цели: общение, сообщение, воздействие. Речевая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 Сфера употребления.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Понимание текста с опорой на тип, стиль, жанр, структуру,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языковые средства текста. Оценка содержания, языковых особенностей и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текста.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Выражение собственного мнения о прочитанном,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аргументация. Соотнесение позиции автора текста с собственной точкой зрения. Сопоставление различных 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зрения на информацию.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Текст, тема текста, основная мысль, идея. Комплексный анализ текста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Вычленение из текста информации, конкретных сведений,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фактов, заданных в явном и неявном видах. Выявление достоверной (противоречивой) информации. Нахождение способов проверки противоречивой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информации. Критическое отношение к информации.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Соотнесение фактов с общей идеей текста, установление связей, не показанных в тексте напрямую. Сопоставление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обобщение содержащейся в разных частях текста информации.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 xml:space="preserve">Смысловые части текста, </w:t>
            </w:r>
            <w:proofErr w:type="spellStart"/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, план текста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плана на основе прочитанного текста, тезисы и конспекты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основе прочитанных текстов с учё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том цели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дальнейшего использования, письменные аннотации к тексту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Отзыв о прочитанном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Познавательная.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Композиция текста рассуждения, повествования, описания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Подробный и сжатый пересказ (устный и письменный)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Приемы сжатия текста. Исключение. Обобщение. Упрощение.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Формулирование тезисов и выводов, основанных на содержании текста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Составление на основании исходного текста (художественного, публицистического) монологического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высказывания (устного и письменного) в соответствии с заданным типом и стилем речи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Выбор типа и стиля речи собственного монологического высказывания с учетом поставленной задачи.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45E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</w:t>
            </w:r>
          </w:p>
        </w:tc>
        <w:tc>
          <w:tcPr>
            <w:tcW w:w="1643" w:type="dxa"/>
          </w:tcPr>
          <w:p w:rsidR="003F1A21" w:rsidRPr="00B345ED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Информационные задачи.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48" w:type="dxa"/>
          </w:tcPr>
          <w:p w:rsidR="003F1A21" w:rsidRPr="00B345ED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Работа с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сплошным текстом: формы, анкеты, договоры.</w:t>
            </w:r>
          </w:p>
        </w:tc>
        <w:tc>
          <w:tcPr>
            <w:tcW w:w="1643" w:type="dxa"/>
          </w:tcPr>
          <w:p w:rsidR="003F1A21" w:rsidRPr="00B345ED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Деловая игра.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Игровая.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Деловая игра.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93117F">
              <w:rPr>
                <w:rFonts w:ascii="Times New Roman" w:hAnsi="Times New Roman" w:cs="Times New Roman"/>
                <w:sz w:val="24"/>
                <w:szCs w:val="24"/>
              </w:rPr>
              <w:t xml:space="preserve"> ЧГ.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 xml:space="preserve">Тест. 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ценностное.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4C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  <w:tr w:rsidR="003F1A21" w:rsidTr="00814E09">
        <w:tc>
          <w:tcPr>
            <w:tcW w:w="10201" w:type="dxa"/>
            <w:gridSpan w:val="6"/>
          </w:tcPr>
          <w:p w:rsidR="003F1A21" w:rsidRPr="003F1A21" w:rsidRDefault="003F1A21" w:rsidP="003F1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A21">
              <w:rPr>
                <w:rFonts w:ascii="Times New Roman" w:hAnsi="Times New Roman" w:cs="Times New Roman"/>
                <w:b/>
                <w:sz w:val="24"/>
                <w:szCs w:val="24"/>
              </w:rPr>
              <w:t>9 класс – 34 часа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внетекстовые</w:t>
            </w:r>
            <w:proofErr w:type="spellEnd"/>
            <w:r w:rsidRPr="001A1A47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A47">
              <w:rPr>
                <w:rFonts w:ascii="Times New Roman" w:hAnsi="Times New Roman" w:cs="Times New Roman"/>
                <w:sz w:val="24"/>
                <w:szCs w:val="24"/>
              </w:rPr>
              <w:t>Сопоставление содержания текстов научного стиля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934" w:type="dxa"/>
          </w:tcPr>
          <w:p w:rsidR="003F1A21" w:rsidRPr="00592F4C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182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Критическая оценка, степень достоверности содержащейся в тексте информации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Типы текстов: текст-аргументация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934" w:type="dxa"/>
          </w:tcPr>
          <w:p w:rsidR="003F1A21" w:rsidRPr="00592F4C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Аргументация своей точки зрения.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Беседа. Практикум</w:t>
            </w:r>
          </w:p>
        </w:tc>
        <w:tc>
          <w:tcPr>
            <w:tcW w:w="93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Диспут. Защита точки зрения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93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 - ценностная </w:t>
            </w:r>
          </w:p>
        </w:tc>
        <w:tc>
          <w:tcPr>
            <w:tcW w:w="1824" w:type="dxa"/>
          </w:tcPr>
          <w:p w:rsidR="003F1A21" w:rsidRPr="00592F4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Точки зрения… Как найти верную?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Способы проверки противоречивой информации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Способы проверки противоречивой информации. Анализ текста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Оценочные суждения и своя точка зрения.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Составление плана на основе исходного текста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Проблемно - ценностная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Преобразование и интерпретация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E09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текста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информации на уровне деталей. 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Вертушинка</w:t>
            </w:r>
            <w:proofErr w:type="spellEnd"/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информацией. О чем говорит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br/>
              <w:t>семиотика?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«Игрушка». Интерпретация текста.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«Многоликая диффузия». Поиск необходимой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мание целостного смысла текста. 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«Голубая стрекоза».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информацией. «Треугольник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br/>
              <w:t>Паскаля».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8" w:type="dxa"/>
          </w:tcPr>
          <w:p w:rsidR="003F1A21" w:rsidRPr="0093117F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«Счастье». Преобразование информации из</w:t>
            </w:r>
            <w:r w:rsidRPr="00814E09">
              <w:rPr>
                <w:rFonts w:ascii="Times New Roman" w:hAnsi="Times New Roman" w:cs="Times New Roman"/>
                <w:sz w:val="24"/>
                <w:szCs w:val="24"/>
              </w:rPr>
              <w:br/>
              <w:t>одного вида в другой</w:t>
            </w:r>
          </w:p>
        </w:tc>
        <w:tc>
          <w:tcPr>
            <w:tcW w:w="1643" w:type="dxa"/>
          </w:tcPr>
          <w:p w:rsidR="003F1A21" w:rsidRPr="00592F4C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1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0261C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Аналитические (конструирующие) задачи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CE8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Работа со смешанным текстом.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C70732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«Фантастические миры». Рассуждение.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«Солнце». Поиск необходимой информации.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Составные тексты.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Беседа. Практикум.</w:t>
            </w:r>
          </w:p>
        </w:tc>
        <w:tc>
          <w:tcPr>
            <w:tcW w:w="934" w:type="dxa"/>
          </w:tcPr>
          <w:p w:rsidR="003F1A21" w:rsidRDefault="00025A1D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3F1A21" w:rsidTr="00592F4C">
        <w:tc>
          <w:tcPr>
            <w:tcW w:w="547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8" w:type="dxa"/>
          </w:tcPr>
          <w:p w:rsidR="003F1A21" w:rsidRPr="00814E09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814E09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814E09">
              <w:rPr>
                <w:rFonts w:ascii="Times New Roman" w:hAnsi="Times New Roman" w:cs="Times New Roman"/>
                <w:sz w:val="24"/>
                <w:szCs w:val="24"/>
              </w:rPr>
              <w:t xml:space="preserve"> ЧГ.</w:t>
            </w:r>
          </w:p>
        </w:tc>
        <w:tc>
          <w:tcPr>
            <w:tcW w:w="1643" w:type="dxa"/>
          </w:tcPr>
          <w:p w:rsidR="003F1A21" w:rsidRPr="0093117F" w:rsidRDefault="003F1A21" w:rsidP="003F1A21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934" w:type="dxa"/>
          </w:tcPr>
          <w:p w:rsidR="003F1A21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Проблемно - ценностная</w:t>
            </w:r>
          </w:p>
        </w:tc>
        <w:tc>
          <w:tcPr>
            <w:tcW w:w="1824" w:type="dxa"/>
          </w:tcPr>
          <w:p w:rsidR="003F1A21" w:rsidRPr="00271CE8" w:rsidRDefault="003F1A21" w:rsidP="003F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32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:rsidR="009F36EA" w:rsidRPr="009F36EA" w:rsidRDefault="00814E09" w:rsidP="009F3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5A1D" w:rsidRPr="00025A1D" w:rsidRDefault="00025A1D" w:rsidP="00025A1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9F36EA" w:rsidRPr="009F36EA" w:rsidRDefault="007F7E4A" w:rsidP="007F7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025A1D" w:rsidRPr="00025A1D">
        <w:rPr>
          <w:rFonts w:ascii="Times New Roman" w:hAnsi="Times New Roman" w:cs="Times New Roman"/>
          <w:sz w:val="24"/>
          <w:szCs w:val="24"/>
        </w:rPr>
        <w:t>Доскарина</w:t>
      </w:r>
      <w:proofErr w:type="spellEnd"/>
      <w:r w:rsidR="00025A1D" w:rsidRPr="00025A1D">
        <w:rPr>
          <w:rFonts w:ascii="Times New Roman" w:hAnsi="Times New Roman" w:cs="Times New Roman"/>
          <w:sz w:val="24"/>
          <w:szCs w:val="24"/>
        </w:rPr>
        <w:t xml:space="preserve"> Г.М. Исследование в действии: Способы и приемы повышения уровня читательской грамотности учащихся // Молодой ученый. 2016. № 10.4. С. 19–21.</w:t>
      </w:r>
    </w:p>
    <w:p w:rsidR="009F36EA" w:rsidRPr="009F36EA" w:rsidRDefault="007F7E4A" w:rsidP="007F7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F7E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7E4A">
        <w:rPr>
          <w:rFonts w:ascii="Times New Roman" w:hAnsi="Times New Roman" w:cs="Times New Roman"/>
          <w:sz w:val="24"/>
          <w:szCs w:val="24"/>
        </w:rPr>
        <w:t>Сметанникова</w:t>
      </w:r>
      <w:proofErr w:type="spellEnd"/>
      <w:r w:rsidRPr="007F7E4A">
        <w:rPr>
          <w:rFonts w:ascii="Times New Roman" w:hAnsi="Times New Roman" w:cs="Times New Roman"/>
          <w:sz w:val="24"/>
          <w:szCs w:val="24"/>
        </w:rPr>
        <w:t xml:space="preserve"> Н.Н. Обучение стратегиям чтения в 5–9 классах: как реализовать ФГОС. М.: </w:t>
      </w:r>
      <w:proofErr w:type="spellStart"/>
      <w:r w:rsidRPr="007F7E4A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7F7E4A">
        <w:rPr>
          <w:rFonts w:ascii="Times New Roman" w:hAnsi="Times New Roman" w:cs="Times New Roman"/>
          <w:sz w:val="24"/>
          <w:szCs w:val="24"/>
        </w:rPr>
        <w:t>, 2013.</w:t>
      </w:r>
    </w:p>
    <w:p w:rsidR="007F7E4A" w:rsidRPr="00025A1D" w:rsidRDefault="007F7E4A" w:rsidP="007F7E4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25A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функциональной грамотности обучающихся основной школы: методическое пособие для педагогов /Под общей редакцией Л.Ю. Панариной, И.В. Сорокиной, О.А. Смагиной, Е.А. Зайцевой. – Самара: СИПКРО, 2019</w:t>
      </w:r>
    </w:p>
    <w:p w:rsidR="009F36EA" w:rsidRPr="009F36EA" w:rsidRDefault="009F36EA" w:rsidP="009F36E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F36EA" w:rsidRPr="009F3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1B"/>
    <w:rsid w:val="00025A1D"/>
    <w:rsid w:val="0007301B"/>
    <w:rsid w:val="00126585"/>
    <w:rsid w:val="001A1A47"/>
    <w:rsid w:val="001B1CBD"/>
    <w:rsid w:val="0020261C"/>
    <w:rsid w:val="00271CE8"/>
    <w:rsid w:val="002D2748"/>
    <w:rsid w:val="003F1A21"/>
    <w:rsid w:val="00592F4C"/>
    <w:rsid w:val="005E6E5E"/>
    <w:rsid w:val="00687F74"/>
    <w:rsid w:val="007E728E"/>
    <w:rsid w:val="007F7E4A"/>
    <w:rsid w:val="00814E09"/>
    <w:rsid w:val="0093117F"/>
    <w:rsid w:val="009F36EA"/>
    <w:rsid w:val="00B331AA"/>
    <w:rsid w:val="00B345ED"/>
    <w:rsid w:val="00B46E59"/>
    <w:rsid w:val="00B47BE9"/>
    <w:rsid w:val="00C70732"/>
    <w:rsid w:val="00D300A7"/>
    <w:rsid w:val="00D43AC1"/>
    <w:rsid w:val="00D843BE"/>
    <w:rsid w:val="00FA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63622-DFBD-4900-B373-E290ABFB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0CC"/>
    <w:pPr>
      <w:ind w:left="720"/>
      <w:contextualSpacing/>
    </w:pPr>
  </w:style>
  <w:style w:type="table" w:styleId="a4">
    <w:name w:val="Table Grid"/>
    <w:basedOn w:val="a1"/>
    <w:uiPriority w:val="39"/>
    <w:rsid w:val="009F3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300A7"/>
    <w:rPr>
      <w:color w:val="0000FF"/>
      <w:u w:val="single"/>
    </w:rPr>
  </w:style>
  <w:style w:type="paragraph" w:customStyle="1" w:styleId="1">
    <w:name w:val="Без интервала1"/>
    <w:rsid w:val="00D300A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64X2PM5VDV2E-154-1110</_dlc_DocId>
    <_dlc_DocIdUrl xmlns="f3147fe7-8176-408f-93bd-a8e2f3df8503">
      <Url>http://www.eduportal44.ru/Okt/_layouts/15/DocIdRedir.aspx?ID=64X2PM5VDV2E-154-1110</Url>
      <Description>64X2PM5VDV2E-154-1110</Description>
    </_dlc_DocIdUrl>
  </documentManagement>
</p:properties>
</file>

<file path=customXml/itemProps1.xml><?xml version="1.0" encoding="utf-8"?>
<ds:datastoreItem xmlns:ds="http://schemas.openxmlformats.org/officeDocument/2006/customXml" ds:itemID="{87DEE686-9E9B-45C6-99E1-18A84273FD2D}"/>
</file>

<file path=customXml/itemProps2.xml><?xml version="1.0" encoding="utf-8"?>
<ds:datastoreItem xmlns:ds="http://schemas.openxmlformats.org/officeDocument/2006/customXml" ds:itemID="{03AE2D21-791A-4A96-99CE-2ABE27EE36F7}"/>
</file>

<file path=customXml/itemProps3.xml><?xml version="1.0" encoding="utf-8"?>
<ds:datastoreItem xmlns:ds="http://schemas.openxmlformats.org/officeDocument/2006/customXml" ds:itemID="{668F54D2-FFF6-44AD-9CDE-59A2F9CCCCB0}"/>
</file>

<file path=customXml/itemProps4.xml><?xml version="1.0" encoding="utf-8"?>
<ds:datastoreItem xmlns:ds="http://schemas.openxmlformats.org/officeDocument/2006/customXml" ds:itemID="{80D92B24-6E84-48AF-9EA9-EDAC9ADED6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3447</Words>
  <Characters>19654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5</cp:revision>
  <dcterms:created xsi:type="dcterms:W3CDTF">2023-03-04T16:10:00Z</dcterms:created>
  <dcterms:modified xsi:type="dcterms:W3CDTF">2023-03-10T19:00:00Z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0x010100D55590B4D5E949459A146CDE48B5CC2E</vt:lpwstr>
  </property>
  <property fmtid="{D5CDD505-2E9C-101B-9397-08002B2CF9AE}" pid="3" name="_dlc_DocIdItemGuid">
    <vt:lpwstr>0c5a81ff-310f-4073-9a95-26df7f11629e</vt:lpwstr>
  </property>
</Properties>
</file>