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D5" w:rsidRPr="00A46B16" w:rsidRDefault="00722A30" w:rsidP="00D4517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16">
        <w:rPr>
          <w:rFonts w:ascii="Times New Roman" w:hAnsi="Times New Roman" w:cs="Times New Roman"/>
          <w:b/>
          <w:sz w:val="28"/>
          <w:szCs w:val="28"/>
        </w:rPr>
        <w:t>Самоанализ индивидуального коррекционного занятия</w:t>
      </w:r>
    </w:p>
    <w:p w:rsidR="00722A30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B1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46B16">
        <w:rPr>
          <w:rFonts w:ascii="Times New Roman" w:hAnsi="Times New Roman" w:cs="Times New Roman"/>
          <w:sz w:val="28"/>
          <w:szCs w:val="28"/>
        </w:rPr>
        <w:t xml:space="preserve"> </w:t>
      </w:r>
      <w:r w:rsidRPr="00A46B16">
        <w:rPr>
          <w:rFonts w:ascii="Times New Roman" w:hAnsi="Times New Roman" w:cs="Times New Roman"/>
          <w:bCs/>
          <w:sz w:val="28"/>
          <w:szCs w:val="28"/>
        </w:rPr>
        <w:t>«Автоматизация звука [</w:t>
      </w:r>
      <w:proofErr w:type="spellStart"/>
      <w:proofErr w:type="gramStart"/>
      <w:r w:rsidRPr="00A46B16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A46B16">
        <w:rPr>
          <w:rFonts w:ascii="Times New Roman" w:hAnsi="Times New Roman" w:cs="Times New Roman"/>
          <w:bCs/>
          <w:sz w:val="28"/>
          <w:szCs w:val="28"/>
        </w:rPr>
        <w:t>] в слогах, словах и предложениях»</w:t>
      </w:r>
    </w:p>
    <w:p w:rsidR="00594F71" w:rsidRPr="00594F71" w:rsidRDefault="00594F71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F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за со</w:t>
      </w:r>
      <w:r w:rsidRPr="00594F71">
        <w:rPr>
          <w:rFonts w:ascii="Times New Roman" w:hAnsi="Times New Roman" w:cs="Times New Roman"/>
          <w:sz w:val="28"/>
          <w:szCs w:val="28"/>
        </w:rPr>
        <w:t>кровищами»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A46B16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46B16">
        <w:rPr>
          <w:rFonts w:ascii="Times New Roman" w:hAnsi="Times New Roman" w:cs="Times New Roman"/>
          <w:b/>
          <w:sz w:val="28"/>
          <w:szCs w:val="28"/>
        </w:rPr>
        <w:t>:</w:t>
      </w:r>
      <w:r w:rsidRPr="00A46B16">
        <w:rPr>
          <w:rFonts w:ascii="Times New Roman" w:hAnsi="Times New Roman" w:cs="Times New Roman"/>
          <w:sz w:val="28"/>
          <w:szCs w:val="28"/>
        </w:rPr>
        <w:t xml:space="preserve"> Автоматизация звука [</w:t>
      </w:r>
      <w:proofErr w:type="spellStart"/>
      <w:proofErr w:type="gramStart"/>
      <w:r w:rsidRPr="00A46B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6B16">
        <w:rPr>
          <w:rFonts w:ascii="Times New Roman" w:hAnsi="Times New Roman" w:cs="Times New Roman"/>
          <w:sz w:val="28"/>
          <w:szCs w:val="28"/>
        </w:rPr>
        <w:t xml:space="preserve">] во фразовой речи, повтор в слогах, словах и предложениях. 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</w:pPr>
      <w:r w:rsidRPr="00A46B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B16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Коррекционно-образовательные: </w:t>
      </w:r>
    </w:p>
    <w:p w:rsidR="00722A30" w:rsidRPr="00A46B16" w:rsidRDefault="00594F71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-обучать ребенка</w:t>
      </w:r>
      <w:r w:rsidR="00722A30" w:rsidRPr="00A46B16">
        <w:rPr>
          <w:rFonts w:ascii="Times New Roman" w:hAnsi="Times New Roman" w:cs="Times New Roman"/>
          <w:sz w:val="28"/>
          <w:szCs w:val="28"/>
        </w:rPr>
        <w:t xml:space="preserve"> правильному произношению звука [</w:t>
      </w:r>
      <w:proofErr w:type="spellStart"/>
      <w:proofErr w:type="gramStart"/>
      <w:r w:rsidR="00722A30" w:rsidRPr="00A46B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22A30" w:rsidRPr="00A46B16">
        <w:rPr>
          <w:rFonts w:ascii="Times New Roman" w:hAnsi="Times New Roman" w:cs="Times New Roman"/>
          <w:sz w:val="28"/>
          <w:szCs w:val="28"/>
        </w:rPr>
        <w:t>];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 расширять и систематизировать знания о предметном мире;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-совершенствовать лексико-грамматический строй языка;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 автоматизировать правильное произношение звука [</w:t>
      </w:r>
      <w:proofErr w:type="spellStart"/>
      <w:proofErr w:type="gramStart"/>
      <w:r w:rsidRPr="00A46B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6B16">
        <w:rPr>
          <w:rFonts w:ascii="Times New Roman" w:hAnsi="Times New Roman" w:cs="Times New Roman"/>
          <w:sz w:val="28"/>
          <w:szCs w:val="28"/>
        </w:rPr>
        <w:t>];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 совершенствовать навык звукового анализа слов, развивать мелкую моторику;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-способствовать обогащению словарного запаса;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-продолжать учить определять место звука [</w:t>
      </w:r>
      <w:proofErr w:type="spellStart"/>
      <w:proofErr w:type="gramStart"/>
      <w:r w:rsidRPr="00A46B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6B16">
        <w:rPr>
          <w:rFonts w:ascii="Times New Roman" w:hAnsi="Times New Roman" w:cs="Times New Roman"/>
          <w:sz w:val="28"/>
          <w:szCs w:val="28"/>
        </w:rPr>
        <w:t>] в слове;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B16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-развивать умение произносить звук [</w:t>
      </w:r>
      <w:proofErr w:type="spellStart"/>
      <w:proofErr w:type="gramStart"/>
      <w:r w:rsidRPr="00A46B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6B16">
        <w:rPr>
          <w:rFonts w:ascii="Times New Roman" w:hAnsi="Times New Roman" w:cs="Times New Roman"/>
          <w:sz w:val="28"/>
          <w:szCs w:val="28"/>
        </w:rPr>
        <w:t>]  в словах, слогах и  предложениях;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-развивать артикуляционную и мелкую моторику, фонематический слух, силу ротового выдоха;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 xml:space="preserve">-развивать связную речь; 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 xml:space="preserve">-развивать  </w:t>
      </w:r>
      <w:proofErr w:type="spellStart"/>
      <w:r w:rsidRPr="00A46B16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A46B16">
        <w:rPr>
          <w:rFonts w:ascii="Times New Roman" w:hAnsi="Times New Roman" w:cs="Times New Roman"/>
          <w:sz w:val="28"/>
          <w:szCs w:val="28"/>
        </w:rPr>
        <w:t xml:space="preserve"> анализ слов, речевой слух, все виды восприятия;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-развивать память, внимание, мышление, творческое воображение;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B16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Коррекционно-воспитательные: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-воспитывать познавательный интерес к логопедическому занятию, положительный и эмоциональный настрой на занятии;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-воспитывать самоконтроль за речью.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-воспитывать активность, навыки сотрудничества, инициативности, самостоятельности, желание трудиться, бережное отношение к предметам, усидчивость и аккуратность.</w:t>
      </w:r>
    </w:p>
    <w:p w:rsidR="004A5C8D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Предварительная работа: постановка звуков </w:t>
      </w:r>
      <w:proofErr w:type="gramStart"/>
      <w:r w:rsidRPr="00A46B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B16">
        <w:rPr>
          <w:rFonts w:ascii="Times New Roman" w:hAnsi="Times New Roman" w:cs="Times New Roman"/>
          <w:sz w:val="28"/>
          <w:szCs w:val="28"/>
        </w:rPr>
        <w:t xml:space="preserve">; автоматизация звуков в слогах, словах; работа с родителями (домашние задания в индивидуальной тетради). </w:t>
      </w:r>
    </w:p>
    <w:p w:rsidR="004A5C8D" w:rsidRPr="00A46B16" w:rsidRDefault="00594F71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присутствовал воспитанник </w:t>
      </w:r>
      <w:r w:rsidR="00722A30" w:rsidRPr="00A46B1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готовительной группы, посещающий логопедические занятия. С ним</w:t>
      </w:r>
      <w:r w:rsidR="00722A30" w:rsidRPr="00A46B16">
        <w:rPr>
          <w:rFonts w:ascii="Times New Roman" w:hAnsi="Times New Roman" w:cs="Times New Roman"/>
          <w:sz w:val="28"/>
          <w:szCs w:val="28"/>
        </w:rPr>
        <w:t xml:space="preserve"> ведется коррекционная работа над звуком [</w:t>
      </w:r>
      <w:proofErr w:type="spellStart"/>
      <w:proofErr w:type="gramStart"/>
      <w:r w:rsidR="00722A30" w:rsidRPr="00A46B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22A30" w:rsidRPr="00A46B1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A5C8D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 xml:space="preserve">Цель и задачи соответствуют содержанию </w:t>
      </w:r>
      <w:r w:rsidR="00A46B16" w:rsidRPr="00A46B16">
        <w:rPr>
          <w:rFonts w:ascii="Times New Roman" w:hAnsi="Times New Roman" w:cs="Times New Roman"/>
          <w:sz w:val="28"/>
          <w:szCs w:val="28"/>
        </w:rPr>
        <w:t>занятия</w:t>
      </w:r>
      <w:r w:rsidRPr="00A46B16">
        <w:rPr>
          <w:rFonts w:ascii="Times New Roman" w:hAnsi="Times New Roman" w:cs="Times New Roman"/>
          <w:sz w:val="28"/>
          <w:szCs w:val="28"/>
        </w:rPr>
        <w:t>. Цель выполнялась в единстве с коррекционно-развивающей, образовательной и воспитательной задач. Структура индивидуального занятия была выдержана</w:t>
      </w:r>
      <w:r w:rsidR="004A5C8D" w:rsidRPr="00A46B16">
        <w:rPr>
          <w:rFonts w:ascii="Times New Roman" w:hAnsi="Times New Roman" w:cs="Times New Roman"/>
          <w:sz w:val="28"/>
          <w:szCs w:val="28"/>
        </w:rPr>
        <w:t>.</w:t>
      </w:r>
    </w:p>
    <w:p w:rsidR="004A5C8D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 xml:space="preserve">На занятии соблюдались санитарно-гигиенические требования в соответствии с положениями </w:t>
      </w:r>
      <w:r w:rsidR="00502D4A" w:rsidRPr="00502D4A">
        <w:rPr>
          <w:rFonts w:ascii="Times New Roman" w:hAnsi="Times New Roman" w:cs="Times New Roman"/>
          <w:sz w:val="28"/>
          <w:szCs w:val="28"/>
        </w:rPr>
        <w:t>СП 2.4.3648-20</w:t>
      </w:r>
      <w:r w:rsidRPr="00A46B16">
        <w:rPr>
          <w:rFonts w:ascii="Times New Roman" w:hAnsi="Times New Roman" w:cs="Times New Roman"/>
          <w:sz w:val="28"/>
          <w:szCs w:val="28"/>
        </w:rPr>
        <w:t xml:space="preserve">: перед занятием была проведена влажная уборка, проветрено помещение. Размещение дидактического материала соответствовало возрастным нормам, оборудование удобно размещено для проведения индивидуальной работы. Время занятия использовалось рационально и эффективно с оптимальным темпом. В ходе занятия чередовались виды деятельности, которые соответствовали требованиям к объему двигательной активности, интеллектуальной нагрузке, нагрузке на органы зрения и слуха. </w:t>
      </w:r>
    </w:p>
    <w:p w:rsidR="004A5C8D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 xml:space="preserve">Одним из факторов психологического комфорта ребенка является демократический стиль общения педагога с ребенком. Всем своим поведением давала почувствовать заинтересованное отношение к ребенку: радость - в случае успеха, озабоченность – в случае неудачи. Это создавало ребенку ощущение защищенности и уверенности в своих силах. </w:t>
      </w:r>
    </w:p>
    <w:p w:rsidR="004A5C8D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 xml:space="preserve">В соответствии с задачами вся наша совместная деятельность была построена с учетом возрастных особенностей, уровнем подготовленности данного ребенка. </w:t>
      </w:r>
    </w:p>
    <w:p w:rsidR="004A5C8D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 xml:space="preserve">В НОД использовались: технология личностно-ориентированного обучения; технология формирования моторного </w:t>
      </w:r>
      <w:proofErr w:type="spellStart"/>
      <w:r w:rsidRPr="00A46B16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A46B16">
        <w:rPr>
          <w:rFonts w:ascii="Times New Roman" w:hAnsi="Times New Roman" w:cs="Times New Roman"/>
          <w:sz w:val="28"/>
          <w:szCs w:val="28"/>
        </w:rPr>
        <w:t xml:space="preserve"> у детей с </w:t>
      </w:r>
      <w:proofErr w:type="spellStart"/>
      <w:r w:rsidRPr="00A46B16">
        <w:rPr>
          <w:rFonts w:ascii="Times New Roman" w:hAnsi="Times New Roman" w:cs="Times New Roman"/>
          <w:sz w:val="28"/>
          <w:szCs w:val="28"/>
        </w:rPr>
        <w:t>дизонтогенезом</w:t>
      </w:r>
      <w:proofErr w:type="spellEnd"/>
      <w:r w:rsidRPr="00A46B16">
        <w:rPr>
          <w:rFonts w:ascii="Times New Roman" w:hAnsi="Times New Roman" w:cs="Times New Roman"/>
          <w:sz w:val="28"/>
          <w:szCs w:val="28"/>
        </w:rPr>
        <w:t xml:space="preserve"> речевого развития; технологии логопедической работы с детьми, имеющими разные нарушения речевой патологии. Применялись логопедические </w:t>
      </w:r>
      <w:proofErr w:type="spellStart"/>
      <w:r w:rsidRPr="00A46B1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46B16">
        <w:rPr>
          <w:rFonts w:ascii="Times New Roman" w:hAnsi="Times New Roman" w:cs="Times New Roman"/>
          <w:sz w:val="28"/>
          <w:szCs w:val="28"/>
        </w:rPr>
        <w:t xml:space="preserve"> технологии: артикуляционная гимнастика, дыхательная гимнастика. </w:t>
      </w:r>
    </w:p>
    <w:p w:rsidR="004A5C8D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занятия применялись следующие методы: игровой, </w:t>
      </w:r>
      <w:proofErr w:type="gramStart"/>
      <w:r w:rsidRPr="00A46B16">
        <w:rPr>
          <w:rFonts w:ascii="Times New Roman" w:hAnsi="Times New Roman" w:cs="Times New Roman"/>
          <w:sz w:val="28"/>
          <w:szCs w:val="28"/>
        </w:rPr>
        <w:t>проблемно-поисковый</w:t>
      </w:r>
      <w:proofErr w:type="gramEnd"/>
      <w:r w:rsidRPr="00A46B16">
        <w:rPr>
          <w:rFonts w:ascii="Times New Roman" w:hAnsi="Times New Roman" w:cs="Times New Roman"/>
          <w:sz w:val="28"/>
          <w:szCs w:val="28"/>
        </w:rPr>
        <w:t xml:space="preserve">, наглядно-демонстрационный, проблемно-практическая ситуация. Использовала следующие приемы: ситуативный разговор, пояснение, поощрение, самостоятельная деятельность ребенка. Все методы и приемы способствовали решению поставленных задач. Выбор материала был рационален, соответствовал возрасту, интересам ребенка, эстетическим и санитарным требованиям. </w:t>
      </w:r>
    </w:p>
    <w:p w:rsidR="00D4517D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Артикуляционная гимнастика является подготовительным этапом в постановке и автоматизации звуков. Для выработки полноценных движений и определенных положений органов артикуляционного аппарата была проведена артикуляционная гим</w:t>
      </w:r>
      <w:r w:rsidR="004A5C8D" w:rsidRPr="00A46B16">
        <w:rPr>
          <w:rFonts w:ascii="Times New Roman" w:hAnsi="Times New Roman" w:cs="Times New Roman"/>
          <w:sz w:val="28"/>
          <w:szCs w:val="28"/>
        </w:rPr>
        <w:t>настика у зеркала</w:t>
      </w:r>
      <w:r w:rsidRPr="00A46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B16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 xml:space="preserve">Развитие речевого дыхания играет большую роль в воспитании правильной речи. Дыхательные упражнения развивают продолжительный, равномерный выдох, формируют сильную воздушную струю. </w:t>
      </w:r>
    </w:p>
    <w:p w:rsidR="00D4517D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Весь речевой и практический материал насыщен словами с автоматизируемым звуком [</w:t>
      </w:r>
      <w:proofErr w:type="gramStart"/>
      <w:r w:rsidRPr="00A46B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B16">
        <w:rPr>
          <w:rFonts w:ascii="Times New Roman" w:hAnsi="Times New Roman" w:cs="Times New Roman"/>
          <w:sz w:val="28"/>
          <w:szCs w:val="28"/>
        </w:rPr>
        <w:t>]. Развитие мелкой м</w:t>
      </w:r>
      <w:r w:rsidR="00A46B16" w:rsidRPr="00A46B16">
        <w:rPr>
          <w:rFonts w:ascii="Times New Roman" w:hAnsi="Times New Roman" w:cs="Times New Roman"/>
          <w:sz w:val="28"/>
          <w:szCs w:val="28"/>
        </w:rPr>
        <w:t>оторики проводилось через различные игры, направленные</w:t>
      </w:r>
      <w:r w:rsidRPr="00A46B16">
        <w:rPr>
          <w:rFonts w:ascii="Times New Roman" w:hAnsi="Times New Roman" w:cs="Times New Roman"/>
          <w:sz w:val="28"/>
          <w:szCs w:val="28"/>
        </w:rPr>
        <w:t xml:space="preserve"> на формирование фонематического слуха, умение делить слова на слоги, сохранение слоговой структуры при произнесении сложных слов. </w:t>
      </w:r>
    </w:p>
    <w:p w:rsidR="00D4517D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 xml:space="preserve">На протяжении всей деятельности решалась воспитательная задача: воспитание познавательного интереса к логопедическому занятию. </w:t>
      </w:r>
    </w:p>
    <w:p w:rsidR="00722A30" w:rsidRPr="00A46B16" w:rsidRDefault="00722A30" w:rsidP="00502D4A">
      <w:pPr>
        <w:pStyle w:val="a3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16">
        <w:rPr>
          <w:rFonts w:ascii="Times New Roman" w:hAnsi="Times New Roman" w:cs="Times New Roman"/>
          <w:sz w:val="28"/>
          <w:szCs w:val="28"/>
        </w:rPr>
        <w:t>В заключительной части был подведен итог образовательной деятельности с помощью ответов ребенка на заданные вопросы, что позволило проанализировать образовательную деятельность не только с положительной стороны, но и выявить затруднения, испытываемые во время выполнения заданий.</w:t>
      </w:r>
    </w:p>
    <w:sectPr w:rsidR="00722A30" w:rsidRPr="00A46B16" w:rsidSect="00502D4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2A30"/>
    <w:rsid w:val="004A5C8D"/>
    <w:rsid w:val="00502D4A"/>
    <w:rsid w:val="00594F71"/>
    <w:rsid w:val="00722A30"/>
    <w:rsid w:val="00815E1D"/>
    <w:rsid w:val="00A46B16"/>
    <w:rsid w:val="00C70BB5"/>
    <w:rsid w:val="00D4517D"/>
    <w:rsid w:val="00E0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64X2PM5VDV2E-154-1359</_dlc_DocId>
    <_dlc_DocIdUrl xmlns="f3147fe7-8176-408f-93bd-a8e2f3df8503">
      <Url>https://www.eduportal44.ru/Okt/_layouts/15/DocIdRedir.aspx?ID=64X2PM5VDV2E-154-1359</Url>
      <Description>64X2PM5VDV2E-154-1359</Description>
    </_dlc_DocIdUrl>
  </documentManagement>
</p:properties>
</file>

<file path=customXml/itemProps1.xml><?xml version="1.0" encoding="utf-8"?>
<ds:datastoreItem xmlns:ds="http://schemas.openxmlformats.org/officeDocument/2006/customXml" ds:itemID="{29F57215-EBBD-438C-8CD8-C5511640803F}"/>
</file>

<file path=customXml/itemProps2.xml><?xml version="1.0" encoding="utf-8"?>
<ds:datastoreItem xmlns:ds="http://schemas.openxmlformats.org/officeDocument/2006/customXml" ds:itemID="{7BC461D0-F537-4192-AF5B-5A0011C8ACA4}"/>
</file>

<file path=customXml/itemProps3.xml><?xml version="1.0" encoding="utf-8"?>
<ds:datastoreItem xmlns:ds="http://schemas.openxmlformats.org/officeDocument/2006/customXml" ds:itemID="{A43E8534-847E-4AC6-8B2E-EA073BD00006}"/>
</file>

<file path=customXml/itemProps4.xml><?xml version="1.0" encoding="utf-8"?>
<ds:datastoreItem xmlns:ds="http://schemas.openxmlformats.org/officeDocument/2006/customXml" ds:itemID="{E5F764B6-431F-40D5-8D5D-23A45F8B6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зс</cp:lastModifiedBy>
  <cp:revision>2</cp:revision>
  <dcterms:created xsi:type="dcterms:W3CDTF">2025-02-02T13:41:00Z</dcterms:created>
  <dcterms:modified xsi:type="dcterms:W3CDTF">2025-02-02T13:41:00Z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a6667ea1-e24f-4589-b65e-9c66bda98f73</vt:lpwstr>
  </property>
</Properties>
</file>