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FB" w:rsidRDefault="00AD61FB" w:rsidP="00AD61FB">
      <w:pPr>
        <w:pStyle w:val="30"/>
        <w:keepNext/>
        <w:keepLines/>
        <w:shd w:val="clear" w:color="auto" w:fill="auto"/>
        <w:spacing w:before="0" w:after="0" w:line="360" w:lineRule="auto"/>
        <w:ind w:right="20" w:firstLine="709"/>
        <w:rPr>
          <w:rFonts w:ascii="Times New Roman" w:hAnsi="Times New Roman" w:cs="Times New Roman"/>
          <w:b/>
          <w:sz w:val="28"/>
          <w:szCs w:val="28"/>
        </w:rPr>
      </w:pPr>
      <w:r w:rsidRPr="00AD61FB">
        <w:rPr>
          <w:rFonts w:ascii="Times New Roman" w:hAnsi="Times New Roman" w:cs="Times New Roman"/>
          <w:b/>
          <w:sz w:val="28"/>
          <w:szCs w:val="28"/>
        </w:rPr>
        <w:t>ВЛИЯНИЕ КОМПЬЮТЕРА НА ВНИМАНИЕ, МОТИВАЦИЮ</w:t>
      </w:r>
    </w:p>
    <w:p w:rsidR="00AD61FB" w:rsidRPr="00AD61FB" w:rsidRDefault="00AD61FB" w:rsidP="00AD61FB">
      <w:pPr>
        <w:pStyle w:val="30"/>
        <w:keepNext/>
        <w:keepLines/>
        <w:shd w:val="clear" w:color="auto" w:fill="auto"/>
        <w:spacing w:before="0" w:after="0" w:line="360" w:lineRule="auto"/>
        <w:ind w:right="20" w:firstLine="709"/>
        <w:rPr>
          <w:rFonts w:ascii="Times New Roman" w:hAnsi="Times New Roman" w:cs="Times New Roman"/>
          <w:b/>
          <w:sz w:val="28"/>
          <w:szCs w:val="28"/>
        </w:rPr>
      </w:pPr>
    </w:p>
    <w:p w:rsidR="00AD61FB" w:rsidRPr="00AD61FB" w:rsidRDefault="00AD61FB" w:rsidP="00AD61FB">
      <w:pPr>
        <w:pStyle w:val="4"/>
        <w:shd w:val="clear" w:color="auto" w:fill="auto"/>
        <w:spacing w:before="0" w:line="360" w:lineRule="auto"/>
        <w:ind w:left="4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>Дети обладают разными способностями концентрировать вни</w:t>
      </w:r>
      <w:r w:rsidRPr="00AD61FB">
        <w:rPr>
          <w:sz w:val="28"/>
          <w:szCs w:val="28"/>
        </w:rPr>
        <w:softHyphen/>
        <w:t>мание, не замечать посторонних раздражителей и обращать вни</w:t>
      </w:r>
      <w:r w:rsidRPr="00AD61FB">
        <w:rPr>
          <w:sz w:val="28"/>
          <w:szCs w:val="28"/>
        </w:rPr>
        <w:softHyphen/>
        <w:t xml:space="preserve">мание </w:t>
      </w:r>
      <w:proofErr w:type="gramStart"/>
      <w:r w:rsidRPr="00AD61FB">
        <w:rPr>
          <w:sz w:val="28"/>
          <w:szCs w:val="28"/>
        </w:rPr>
        <w:t>на</w:t>
      </w:r>
      <w:proofErr w:type="gramEnd"/>
      <w:r w:rsidRPr="00AD61FB">
        <w:rPr>
          <w:sz w:val="28"/>
          <w:szCs w:val="28"/>
        </w:rPr>
        <w:t xml:space="preserve"> самое важное. У некоторых детей могут быть проблемы </w:t>
      </w:r>
      <w:proofErr w:type="gramStart"/>
      <w:r w:rsidRPr="00AD61FB">
        <w:rPr>
          <w:sz w:val="28"/>
          <w:szCs w:val="28"/>
        </w:rPr>
        <w:t>с</w:t>
      </w:r>
      <w:proofErr w:type="gramEnd"/>
      <w:r w:rsidRPr="00AD61FB">
        <w:rPr>
          <w:sz w:val="28"/>
          <w:szCs w:val="28"/>
        </w:rPr>
        <w:t xml:space="preserve"> вниманием, но опыт и ощущения, полученные во время критиче</w:t>
      </w:r>
      <w:r w:rsidRPr="00AD61FB">
        <w:rPr>
          <w:sz w:val="28"/>
          <w:szCs w:val="28"/>
        </w:rPr>
        <w:softHyphen/>
        <w:t>ских периодов, также могут повлиять на эту систему. Программи</w:t>
      </w:r>
      <w:r w:rsidRPr="00AD61FB">
        <w:rPr>
          <w:sz w:val="28"/>
          <w:szCs w:val="28"/>
        </w:rPr>
        <w:softHyphen/>
        <w:t>сты, создающие программное обеспечение, точно знают, как удер</w:t>
      </w:r>
      <w:r w:rsidRPr="00AD61FB">
        <w:rPr>
          <w:sz w:val="28"/>
          <w:szCs w:val="28"/>
        </w:rPr>
        <w:softHyphen/>
        <w:t>жать внимание детей с помощью захватывающей и зрительно от</w:t>
      </w:r>
      <w:r w:rsidRPr="00AD61FB">
        <w:rPr>
          <w:sz w:val="28"/>
          <w:szCs w:val="28"/>
        </w:rPr>
        <w:softHyphen/>
        <w:t>влекающей информации. Чтобы понять, насколько пагубно это может быть, рассмотрим, как развивается система внимания.</w:t>
      </w:r>
    </w:p>
    <w:p w:rsidR="00AD61FB" w:rsidRPr="00AD61FB" w:rsidRDefault="00AD61FB" w:rsidP="00AD61FB">
      <w:pPr>
        <w:pStyle w:val="4"/>
        <w:shd w:val="clear" w:color="auto" w:fill="auto"/>
        <w:spacing w:before="0" w:line="360" w:lineRule="auto"/>
        <w:ind w:left="4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Первым формируется </w:t>
      </w:r>
      <w:r w:rsidRPr="00AD61FB">
        <w:rPr>
          <w:rStyle w:val="10pt"/>
          <w:sz w:val="28"/>
          <w:szCs w:val="28"/>
        </w:rPr>
        <w:t>выборочное внимание —</w:t>
      </w:r>
      <w:r w:rsidRPr="00AD61FB">
        <w:rPr>
          <w:sz w:val="28"/>
          <w:szCs w:val="28"/>
        </w:rPr>
        <w:t xml:space="preserve"> способность кон</w:t>
      </w:r>
      <w:r w:rsidRPr="00AD61FB">
        <w:rPr>
          <w:sz w:val="28"/>
          <w:szCs w:val="28"/>
        </w:rPr>
        <w:softHyphen/>
        <w:t xml:space="preserve">тролировать концентрацию мозга, критический период которого приходится на возраст </w:t>
      </w:r>
      <w:r w:rsidRPr="00AD61FB">
        <w:rPr>
          <w:rStyle w:val="10pt"/>
          <w:sz w:val="28"/>
          <w:szCs w:val="28"/>
        </w:rPr>
        <w:t>до семи лет.</w:t>
      </w:r>
      <w:r w:rsidRPr="00AD61FB">
        <w:rPr>
          <w:sz w:val="28"/>
          <w:szCs w:val="28"/>
        </w:rPr>
        <w:t xml:space="preserve"> У детей, чей ум кажется «неспо</w:t>
      </w:r>
      <w:r w:rsidRPr="00AD61FB">
        <w:rPr>
          <w:sz w:val="28"/>
          <w:szCs w:val="28"/>
        </w:rPr>
        <w:softHyphen/>
        <w:t>койным», которые без разбора реагируют на незначительные шу</w:t>
      </w:r>
      <w:r w:rsidRPr="00AD61FB">
        <w:rPr>
          <w:sz w:val="28"/>
          <w:szCs w:val="28"/>
        </w:rPr>
        <w:softHyphen/>
        <w:t>мы, зрительные образы или мысли, еще не сформировано выбороч</w:t>
      </w:r>
      <w:r w:rsidRPr="00AD61FB">
        <w:rPr>
          <w:sz w:val="28"/>
          <w:szCs w:val="28"/>
        </w:rPr>
        <w:softHyphen/>
        <w:t>ное внимание. Другие могут казаться отрешенными или отвлечен</w:t>
      </w:r>
      <w:r w:rsidRPr="00AD61FB">
        <w:rPr>
          <w:sz w:val="28"/>
          <w:szCs w:val="28"/>
        </w:rPr>
        <w:softHyphen/>
        <w:t>ными большую часть времени. Слишком сильная «бомбардировка» чувствительных центров может сместить установки нормальных уровней. Дети из семей, где происходит много скандалов и ссор или постоянно присутствуют громкие шумы от телевизора, учатся очень эффективно переставать обращать внимание на человеческие голо</w:t>
      </w:r>
      <w:r w:rsidRPr="00AD61FB">
        <w:rPr>
          <w:sz w:val="28"/>
          <w:szCs w:val="28"/>
        </w:rPr>
        <w:softHyphen/>
        <w:t>са. И действительно, учителя полагают, что повышенная реакция в виде «отключения» мозга, ослепленного СМИ, является одной из причин растущей эпидемии нарушений внимания.</w:t>
      </w:r>
    </w:p>
    <w:p w:rsidR="00AD61FB" w:rsidRPr="00AD61FB" w:rsidRDefault="00AD61FB" w:rsidP="00AD61FB">
      <w:pPr>
        <w:pStyle w:val="4"/>
        <w:shd w:val="clear" w:color="auto" w:fill="auto"/>
        <w:spacing w:before="0" w:line="360" w:lineRule="auto"/>
        <w:ind w:left="40" w:right="20" w:firstLine="709"/>
        <w:rPr>
          <w:sz w:val="28"/>
          <w:szCs w:val="28"/>
        </w:rPr>
      </w:pPr>
      <w:r w:rsidRPr="00AD61F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3981253" wp14:editId="2C03F902">
            <wp:simplePos x="0" y="0"/>
            <wp:positionH relativeFrom="column">
              <wp:posOffset>4150995</wp:posOffset>
            </wp:positionH>
            <wp:positionV relativeFrom="paragraph">
              <wp:posOffset>492760</wp:posOffset>
            </wp:positionV>
            <wp:extent cx="1562100" cy="1524000"/>
            <wp:effectExtent l="0" t="0" r="0" b="0"/>
            <wp:wrapSquare wrapText="bothSides"/>
            <wp:docPr id="1" name="Рисунок 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1FB">
        <w:rPr>
          <w:sz w:val="28"/>
          <w:szCs w:val="28"/>
        </w:rPr>
        <w:t xml:space="preserve">Второй аспект внимания, называемый </w:t>
      </w:r>
      <w:r w:rsidRPr="00AD61FB">
        <w:rPr>
          <w:rStyle w:val="10pt"/>
          <w:sz w:val="28"/>
          <w:szCs w:val="28"/>
        </w:rPr>
        <w:t>организацией ответной реакции,</w:t>
      </w:r>
      <w:r w:rsidRPr="00AD61FB">
        <w:rPr>
          <w:sz w:val="28"/>
          <w:szCs w:val="28"/>
        </w:rPr>
        <w:t xml:space="preserve"> быстрее развивается в позднем детстве, в течение особен</w:t>
      </w:r>
      <w:r w:rsidRPr="00AD61FB">
        <w:rPr>
          <w:sz w:val="28"/>
          <w:szCs w:val="28"/>
        </w:rPr>
        <w:softHyphen/>
        <w:t xml:space="preserve">но чувствительного периода </w:t>
      </w:r>
      <w:r w:rsidRPr="00AD61FB">
        <w:rPr>
          <w:rStyle w:val="10pt"/>
          <w:sz w:val="28"/>
          <w:szCs w:val="28"/>
        </w:rPr>
        <w:t>с семи до девяти лет.</w:t>
      </w:r>
      <w:r w:rsidRPr="00AD61FB">
        <w:rPr>
          <w:sz w:val="28"/>
          <w:szCs w:val="28"/>
        </w:rPr>
        <w:t xml:space="preserve"> По мере того как мозг учится контролировать область своей концентрации, он должен научиться составлять план и действовать в соответствии с</w:t>
      </w:r>
      <w:r>
        <w:rPr>
          <w:sz w:val="28"/>
          <w:szCs w:val="28"/>
        </w:rPr>
        <w:t xml:space="preserve"> ним </w:t>
      </w:r>
      <w:r w:rsidRPr="00AD61FB">
        <w:rPr>
          <w:sz w:val="28"/>
          <w:szCs w:val="28"/>
        </w:rPr>
        <w:t>организованно и эффективно.</w:t>
      </w:r>
    </w:p>
    <w:p w:rsidR="00AD61FB" w:rsidRPr="00AD61FB" w:rsidRDefault="00AD61FB" w:rsidP="00AD61FB">
      <w:pPr>
        <w:pStyle w:val="4"/>
        <w:shd w:val="clear" w:color="auto" w:fill="auto"/>
        <w:spacing w:before="0" w:line="360" w:lineRule="auto"/>
        <w:ind w:left="4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lastRenderedPageBreak/>
        <w:t>Многие детские компьютерные программы управляют избирательным вниманием и организацией ответной реакции ребенка. В реальном мире, выполняя проект, домашние обязан</w:t>
      </w:r>
      <w:r w:rsidRPr="00AD61FB">
        <w:rPr>
          <w:sz w:val="28"/>
          <w:szCs w:val="28"/>
        </w:rPr>
        <w:softHyphen/>
        <w:t>ности, занимаясь хобби или выполняя долговременное домашнее задание, ребенок должен самостоятельно кон</w:t>
      </w:r>
      <w:r w:rsidRPr="00AD61FB">
        <w:rPr>
          <w:sz w:val="28"/>
          <w:szCs w:val="28"/>
        </w:rPr>
        <w:softHyphen/>
        <w:t>центрироваться на значимых материа</w:t>
      </w:r>
      <w:r w:rsidRPr="00AD61FB">
        <w:rPr>
          <w:sz w:val="28"/>
          <w:szCs w:val="28"/>
        </w:rPr>
        <w:softHyphen/>
        <w:t xml:space="preserve">лах и целях во время организации </w:t>
      </w:r>
      <w:proofErr w:type="gramStart"/>
      <w:r w:rsidRPr="00AD61FB">
        <w:rPr>
          <w:sz w:val="28"/>
          <w:szCs w:val="28"/>
        </w:rPr>
        <w:t>ка</w:t>
      </w:r>
      <w:r w:rsidRPr="00AD61FB">
        <w:rPr>
          <w:sz w:val="28"/>
          <w:szCs w:val="28"/>
        </w:rPr>
        <w:softHyphen/>
        <w:t xml:space="preserve"> кой-либо</w:t>
      </w:r>
      <w:proofErr w:type="gramEnd"/>
      <w:r w:rsidRPr="00AD61FB">
        <w:rPr>
          <w:sz w:val="28"/>
          <w:szCs w:val="28"/>
        </w:rPr>
        <w:t xml:space="preserve"> ответной реакции. Он должен продумать последователь</w:t>
      </w:r>
      <w:r w:rsidRPr="00AD61FB">
        <w:rPr>
          <w:sz w:val="28"/>
          <w:szCs w:val="28"/>
        </w:rPr>
        <w:softHyphen/>
        <w:t>ность действий и контролировать выполняемый проект. Когда ребенок «исследует» предварительно организованную компьютер</w:t>
      </w:r>
      <w:r w:rsidRPr="00AD61FB">
        <w:rPr>
          <w:sz w:val="28"/>
          <w:szCs w:val="28"/>
        </w:rPr>
        <w:softHyphen/>
        <w:t>ную среду или выполняет действия согласно программе-симулято</w:t>
      </w:r>
      <w:r w:rsidRPr="00AD61FB">
        <w:rPr>
          <w:sz w:val="28"/>
          <w:szCs w:val="28"/>
        </w:rPr>
        <w:softHyphen/>
        <w:t>ру со стратегиями, которые осуществляются методом проб и оши</w:t>
      </w:r>
      <w:r w:rsidRPr="00AD61FB">
        <w:rPr>
          <w:sz w:val="28"/>
          <w:szCs w:val="28"/>
        </w:rPr>
        <w:softHyphen/>
        <w:t xml:space="preserve">бок, формирования ответной реакции практически не требуется. С другой стороны, некоторые компьютерные действия требуют проявления </w:t>
      </w:r>
      <w:proofErr w:type="spellStart"/>
      <w:r w:rsidRPr="00AD61FB">
        <w:rPr>
          <w:sz w:val="28"/>
          <w:szCs w:val="28"/>
        </w:rPr>
        <w:t>самоорганизованности</w:t>
      </w:r>
      <w:proofErr w:type="spellEnd"/>
      <w:r w:rsidRPr="00AD61FB">
        <w:rPr>
          <w:sz w:val="28"/>
          <w:szCs w:val="28"/>
        </w:rPr>
        <w:t>: например, сбор данных и за</w:t>
      </w:r>
      <w:r w:rsidRPr="00AD61FB">
        <w:rPr>
          <w:sz w:val="28"/>
          <w:szCs w:val="28"/>
        </w:rPr>
        <w:softHyphen/>
        <w:t>тем составление электронных таблиц или баз данных, планирова</w:t>
      </w:r>
      <w:r w:rsidRPr="00AD61FB">
        <w:rPr>
          <w:sz w:val="28"/>
          <w:szCs w:val="28"/>
        </w:rPr>
        <w:softHyphen/>
        <w:t xml:space="preserve">ние и внедрение </w:t>
      </w:r>
      <w:proofErr w:type="spellStart"/>
      <w:r w:rsidRPr="00AD61FB">
        <w:rPr>
          <w:sz w:val="28"/>
          <w:szCs w:val="28"/>
        </w:rPr>
        <w:t>гипермедийной</w:t>
      </w:r>
      <w:proofErr w:type="spellEnd"/>
      <w:r w:rsidRPr="00AD61FB">
        <w:rPr>
          <w:sz w:val="28"/>
          <w:szCs w:val="28"/>
        </w:rPr>
        <w:t xml:space="preserve"> презентации.</w:t>
      </w:r>
    </w:p>
    <w:p w:rsidR="00AD61FB" w:rsidRPr="00AD61FB" w:rsidRDefault="00AD61FB" w:rsidP="00AD61FB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>Устойчивое внимание и способность оставаться сосредоточен</w:t>
      </w:r>
      <w:r w:rsidRPr="00AD61FB">
        <w:rPr>
          <w:sz w:val="28"/>
          <w:szCs w:val="28"/>
        </w:rPr>
        <w:softHyphen/>
        <w:t xml:space="preserve">ным формируется, главным образом, начиная с </w:t>
      </w:r>
      <w:r w:rsidRPr="00AD61FB">
        <w:rPr>
          <w:rStyle w:val="10pt"/>
          <w:sz w:val="28"/>
          <w:szCs w:val="28"/>
        </w:rPr>
        <w:t xml:space="preserve">одиннадцати лет. </w:t>
      </w:r>
      <w:r w:rsidRPr="00AD61FB">
        <w:rPr>
          <w:sz w:val="28"/>
          <w:szCs w:val="28"/>
        </w:rPr>
        <w:t>Теперь мозг может сосредоточиваться на проблеме, даже если ма</w:t>
      </w:r>
      <w:r w:rsidRPr="00AD61FB">
        <w:rPr>
          <w:sz w:val="28"/>
          <w:szCs w:val="28"/>
        </w:rPr>
        <w:softHyphen/>
        <w:t>териал не очень интересный. Устойчивое внимание, или сосредо</w:t>
      </w:r>
      <w:r w:rsidRPr="00AD61FB">
        <w:rPr>
          <w:sz w:val="28"/>
          <w:szCs w:val="28"/>
        </w:rPr>
        <w:softHyphen/>
        <w:t>точенность, пожалуй, больше других видов внимания ставится под угрозу в информационной культуре. Мы должны убедиться, что ребенок является инициатором концентрации внимания, что он не находится в зависимости от стимулов компьютерной программы.</w:t>
      </w:r>
    </w:p>
    <w:p w:rsidR="00AD61FB" w:rsidRPr="00AD61FB" w:rsidRDefault="00AD61FB" w:rsidP="00AD61FB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>Последний вопрос касается «разносторонних детей», чьи сис</w:t>
      </w:r>
      <w:r w:rsidRPr="00AD61FB">
        <w:rPr>
          <w:sz w:val="28"/>
          <w:szCs w:val="28"/>
        </w:rPr>
        <w:softHyphen/>
        <w:t xml:space="preserve">темы внимания позволяют им (или даже требуют от них) делать одновременно более одного действия. В </w:t>
      </w:r>
      <w:proofErr w:type="spellStart"/>
      <w:r w:rsidRPr="00AD61FB">
        <w:rPr>
          <w:sz w:val="28"/>
          <w:szCs w:val="28"/>
        </w:rPr>
        <w:t>гипермедийном</w:t>
      </w:r>
      <w:proofErr w:type="spellEnd"/>
      <w:r w:rsidRPr="00AD61FB">
        <w:rPr>
          <w:sz w:val="28"/>
          <w:szCs w:val="28"/>
        </w:rPr>
        <w:t xml:space="preserve"> мире этот тип интеллекта может стать все более адаптационным — пока он предоставляет достаточно внимания для выполнения какого-либо задания. Так как многие дети с нарушениями внимания могут ос</w:t>
      </w:r>
      <w:r w:rsidRPr="00AD61FB">
        <w:rPr>
          <w:sz w:val="28"/>
          <w:szCs w:val="28"/>
        </w:rPr>
        <w:softHyphen/>
        <w:t>таваться «приклеенными» к экрану в течение длительного време</w:t>
      </w:r>
      <w:r w:rsidRPr="00AD61FB">
        <w:rPr>
          <w:sz w:val="28"/>
          <w:szCs w:val="28"/>
        </w:rPr>
        <w:softHyphen/>
        <w:t>ни, их занятия на компьютере должны должным образом контро</w:t>
      </w:r>
      <w:r w:rsidRPr="00AD61FB">
        <w:rPr>
          <w:sz w:val="28"/>
          <w:szCs w:val="28"/>
        </w:rPr>
        <w:softHyphen/>
        <w:t xml:space="preserve">лироваться, и некоторые исследователи уже изучают этот </w:t>
      </w:r>
      <w:r w:rsidRPr="00AD61FB">
        <w:rPr>
          <w:sz w:val="28"/>
          <w:szCs w:val="28"/>
        </w:rPr>
        <w:lastRenderedPageBreak/>
        <w:t>вопрос. Предполагается, что компьютеры со временем проложат новые пути развития полезных умственных навыков. Больше всего мы хотим, чтобы молодежь сама управляла своим умом, не была рас</w:t>
      </w:r>
      <w:r w:rsidRPr="00AD61FB">
        <w:rPr>
          <w:sz w:val="28"/>
          <w:szCs w:val="28"/>
        </w:rPr>
        <w:softHyphen/>
        <w:t>сеянной и подверженной воздействию любого проходящего им</w:t>
      </w:r>
      <w:r w:rsidRPr="00AD61FB">
        <w:rPr>
          <w:sz w:val="28"/>
          <w:szCs w:val="28"/>
        </w:rPr>
        <w:softHyphen/>
        <w:t>пульса или ощущения.</w:t>
      </w:r>
    </w:p>
    <w:p w:rsidR="00AD61FB" w:rsidRPr="00AD61FB" w:rsidRDefault="00AD61FB" w:rsidP="00AD61FB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>Если следить за ребенком, контролировать его время, проводи</w:t>
      </w:r>
      <w:r w:rsidRPr="00AD61FB">
        <w:rPr>
          <w:sz w:val="28"/>
          <w:szCs w:val="28"/>
        </w:rPr>
        <w:softHyphen/>
        <w:t>мое за компьютером, использовать различные приемы, компьютер не будет негативно влиять на здоровье ребенка. Дадим несколько полезных рекомендаций по улучшению внимания у ребенка.</w:t>
      </w:r>
    </w:p>
    <w:p w:rsidR="00AD61FB" w:rsidRPr="00AD61FB" w:rsidRDefault="00AD61FB" w:rsidP="00AD61FB">
      <w:pPr>
        <w:pStyle w:val="120"/>
        <w:shd w:val="clear" w:color="auto" w:fill="auto"/>
        <w:spacing w:before="0" w:after="0" w:line="360" w:lineRule="auto"/>
        <w:ind w:left="20" w:firstLine="709"/>
        <w:rPr>
          <w:sz w:val="28"/>
          <w:szCs w:val="28"/>
        </w:rPr>
      </w:pPr>
      <w:r w:rsidRPr="00AD61FB">
        <w:rPr>
          <w:sz w:val="28"/>
          <w:szCs w:val="28"/>
        </w:rPr>
        <w:t>Практические рекомендации по улучшению внимания</w:t>
      </w:r>
    </w:p>
    <w:p w:rsidR="00AD61FB" w:rsidRPr="00AD61FB" w:rsidRDefault="00AD61FB" w:rsidP="00AD61FB">
      <w:pPr>
        <w:pStyle w:val="4"/>
        <w:numPr>
          <w:ilvl w:val="0"/>
          <w:numId w:val="1"/>
        </w:numPr>
        <w:shd w:val="clear" w:color="auto" w:fill="auto"/>
        <w:tabs>
          <w:tab w:val="left" w:pos="645"/>
        </w:tabs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>В отношении маленьких детей обратите особое внимание на программное или мультимедийное обеспечение, которое чрезмер</w:t>
      </w:r>
      <w:r w:rsidRPr="00AD61FB">
        <w:rPr>
          <w:sz w:val="28"/>
          <w:szCs w:val="28"/>
        </w:rPr>
        <w:softHyphen/>
        <w:t>но воздействует на органы чувств: громкие, ошеломляющие шумы или движения, кричаще-яркие цветовые эффекты.</w:t>
      </w:r>
    </w:p>
    <w:p w:rsidR="00AD61FB" w:rsidRPr="00AD61FB" w:rsidRDefault="00AD61FB" w:rsidP="00AD61FB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 Убедитесь, что ваш ребенок получает </w:t>
      </w:r>
      <w:proofErr w:type="gramStart"/>
      <w:r w:rsidRPr="00AD61FB">
        <w:rPr>
          <w:sz w:val="28"/>
          <w:szCs w:val="28"/>
        </w:rPr>
        <w:t>достаточно физических</w:t>
      </w:r>
      <w:proofErr w:type="gramEnd"/>
      <w:r w:rsidRPr="00AD61FB">
        <w:rPr>
          <w:sz w:val="28"/>
          <w:szCs w:val="28"/>
        </w:rPr>
        <w:t xml:space="preserve"> упражнений. В школе настаивай</w:t>
      </w:r>
      <w:r w:rsidR="00DC6873">
        <w:rPr>
          <w:sz w:val="28"/>
          <w:szCs w:val="28"/>
        </w:rPr>
        <w:t xml:space="preserve">те на необходимости </w:t>
      </w:r>
      <w:proofErr w:type="spellStart"/>
      <w:r w:rsidR="00DC6873">
        <w:rPr>
          <w:sz w:val="28"/>
          <w:szCs w:val="28"/>
        </w:rPr>
        <w:t>физкультпа</w:t>
      </w:r>
      <w:r w:rsidRPr="00AD61FB">
        <w:rPr>
          <w:sz w:val="28"/>
          <w:szCs w:val="28"/>
        </w:rPr>
        <w:t>уз</w:t>
      </w:r>
      <w:proofErr w:type="spellEnd"/>
      <w:r w:rsidRPr="00AD61FB">
        <w:rPr>
          <w:sz w:val="28"/>
          <w:szCs w:val="28"/>
        </w:rPr>
        <w:t xml:space="preserve"> во время длительных занятий за компьютером.</w:t>
      </w:r>
    </w:p>
    <w:p w:rsidR="00AD61FB" w:rsidRPr="00AD61FB" w:rsidRDefault="00AD61FB" w:rsidP="00AD61FB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 Не позволяйте времени, проводимому у экрана, нарушать режим сна: недостаток сна может привести к появлению симпто</w:t>
      </w:r>
      <w:r w:rsidRPr="00AD61FB">
        <w:rPr>
          <w:sz w:val="28"/>
          <w:szCs w:val="28"/>
        </w:rPr>
        <w:softHyphen/>
        <w:t>мов, имитирующих синдром дефицита внимания.</w:t>
      </w:r>
    </w:p>
    <w:p w:rsidR="00AD61FB" w:rsidRPr="00AD61FB" w:rsidRDefault="00AD61FB" w:rsidP="00AD61FB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 Беспокойство или депрессия также приводят к снижению внимания. Настаивайте на занятиях с программами, подходящими ребенку по возрасту.</w:t>
      </w:r>
    </w:p>
    <w:p w:rsidR="00AD61FB" w:rsidRPr="00AD61FB" w:rsidRDefault="00AD61FB" w:rsidP="00AD61FB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 Наблюдайте за ребенком. Спросите себя:</w:t>
      </w:r>
    </w:p>
    <w:p w:rsidR="00AD61FB" w:rsidRPr="00AD61FB" w:rsidRDefault="00AD61FB" w:rsidP="00AD61FB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780" w:firstLine="709"/>
        <w:jc w:val="left"/>
        <w:rPr>
          <w:sz w:val="28"/>
          <w:szCs w:val="28"/>
        </w:rPr>
      </w:pPr>
      <w:r w:rsidRPr="00AD61FB">
        <w:rPr>
          <w:sz w:val="28"/>
          <w:szCs w:val="28"/>
        </w:rPr>
        <w:t xml:space="preserve"> Кто управляет его вниманием?</w:t>
      </w:r>
    </w:p>
    <w:p w:rsidR="00AD61FB" w:rsidRPr="00AD61FB" w:rsidRDefault="00AD61FB" w:rsidP="00AD61FB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780" w:firstLine="709"/>
        <w:jc w:val="left"/>
        <w:rPr>
          <w:sz w:val="28"/>
          <w:szCs w:val="28"/>
        </w:rPr>
      </w:pPr>
      <w:r w:rsidRPr="00AD61FB">
        <w:rPr>
          <w:sz w:val="28"/>
          <w:szCs w:val="28"/>
        </w:rPr>
        <w:t xml:space="preserve"> Кто формирует его ответы?</w:t>
      </w:r>
    </w:p>
    <w:p w:rsidR="00AD61FB" w:rsidRPr="00AD61FB" w:rsidRDefault="00AD61FB" w:rsidP="00AD61FB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780" w:right="20" w:firstLine="709"/>
        <w:jc w:val="left"/>
        <w:rPr>
          <w:sz w:val="28"/>
          <w:szCs w:val="28"/>
        </w:rPr>
      </w:pPr>
      <w:r w:rsidRPr="00AD61FB">
        <w:rPr>
          <w:sz w:val="28"/>
          <w:szCs w:val="28"/>
        </w:rPr>
        <w:t xml:space="preserve"> Кто в действительности контролирует ситуацию? Если это не ребенок, выбросите программу.</w:t>
      </w:r>
    </w:p>
    <w:p w:rsidR="00AD61FB" w:rsidRPr="00AD61FB" w:rsidRDefault="00AD61FB" w:rsidP="00AD61FB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 Покажите ребенку, как рассказывать о своих планах и обсу</w:t>
      </w:r>
      <w:r w:rsidRPr="00AD61FB">
        <w:rPr>
          <w:sz w:val="28"/>
          <w:szCs w:val="28"/>
        </w:rPr>
        <w:softHyphen/>
        <w:t>ждать стратегии перед запуском программы.</w:t>
      </w:r>
    </w:p>
    <w:p w:rsidR="00AD61FB" w:rsidRPr="00AD61FB" w:rsidRDefault="00AD61FB" w:rsidP="00AD61FB">
      <w:pPr>
        <w:pStyle w:val="41"/>
        <w:keepNext/>
        <w:keepLines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bookmark18"/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r w:rsidRPr="00AD61FB">
        <w:rPr>
          <w:rFonts w:ascii="Times New Roman" w:hAnsi="Times New Roman" w:cs="Times New Roman"/>
          <w:sz w:val="28"/>
          <w:szCs w:val="28"/>
        </w:rPr>
        <w:t xml:space="preserve">компьютеров для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AD61FB">
        <w:rPr>
          <w:rFonts w:ascii="Times New Roman" w:hAnsi="Times New Roman" w:cs="Times New Roman"/>
          <w:sz w:val="28"/>
          <w:szCs w:val="28"/>
        </w:rPr>
        <w:t>мотивации</w:t>
      </w:r>
      <w:bookmarkEnd w:id="0"/>
    </w:p>
    <w:p w:rsidR="00AD61FB" w:rsidRPr="00AD61FB" w:rsidRDefault="00AD61FB" w:rsidP="00AD61FB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3059F1" wp14:editId="5AF77274">
            <wp:simplePos x="0" y="0"/>
            <wp:positionH relativeFrom="column">
              <wp:posOffset>62865</wp:posOffset>
            </wp:positionH>
            <wp:positionV relativeFrom="paragraph">
              <wp:posOffset>1030605</wp:posOffset>
            </wp:positionV>
            <wp:extent cx="1612900" cy="1308100"/>
            <wp:effectExtent l="0" t="0" r="6350" b="6350"/>
            <wp:wrapSquare wrapText="bothSides"/>
            <wp:docPr id="2" name="Рисунок 2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1FB">
        <w:rPr>
          <w:sz w:val="28"/>
          <w:szCs w:val="28"/>
        </w:rPr>
        <w:t xml:space="preserve">Джулиан </w:t>
      </w:r>
      <w:proofErr w:type="spellStart"/>
      <w:r w:rsidRPr="00AD61FB">
        <w:rPr>
          <w:sz w:val="28"/>
          <w:szCs w:val="28"/>
        </w:rPr>
        <w:t>Роттер</w:t>
      </w:r>
      <w:proofErr w:type="spellEnd"/>
      <w:r w:rsidRPr="00AD61FB">
        <w:rPr>
          <w:sz w:val="28"/>
          <w:szCs w:val="28"/>
        </w:rPr>
        <w:t>, который разработал в 1960-х г знаменитую шкалу «Точка контроля», позже писал, что «недостаток внутрен</w:t>
      </w:r>
      <w:r w:rsidRPr="00AD61FB">
        <w:rPr>
          <w:sz w:val="28"/>
          <w:szCs w:val="28"/>
        </w:rPr>
        <w:softHyphen/>
        <w:t>ней ключевой точки контроля переходит в потерянную связь меж</w:t>
      </w:r>
      <w:r w:rsidRPr="00AD61FB">
        <w:rPr>
          <w:sz w:val="28"/>
          <w:szCs w:val="28"/>
        </w:rPr>
        <w:softHyphen/>
        <w:t>ду усилием и результатом; дети с плохой успеваемостью не научи</w:t>
      </w:r>
      <w:r w:rsidRPr="00AD61FB">
        <w:rPr>
          <w:sz w:val="28"/>
          <w:szCs w:val="28"/>
        </w:rPr>
        <w:softHyphen/>
        <w:t>лись справляться с трудной работой».</w:t>
      </w:r>
    </w:p>
    <w:p w:rsidR="00AD61FB" w:rsidRPr="00AD61FB" w:rsidRDefault="00AD61FB" w:rsidP="00AD61FB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>Мотивация — вероятно, самая значимая составляющая буду</w:t>
      </w:r>
      <w:r w:rsidRPr="00AD61FB">
        <w:rPr>
          <w:sz w:val="28"/>
          <w:szCs w:val="28"/>
        </w:rPr>
        <w:softHyphen/>
        <w:t>щего успеха. Хорошо известно, что адекватные уровни трудности задачи и ее сложность могут стимулировать интерес; в свою оче</w:t>
      </w:r>
      <w:r w:rsidRPr="00AD61FB">
        <w:rPr>
          <w:sz w:val="28"/>
          <w:szCs w:val="28"/>
        </w:rPr>
        <w:softHyphen/>
        <w:t>редь, мотивированный ребенок чувствует себя достаточно уверен</w:t>
      </w:r>
      <w:r w:rsidRPr="00AD61FB">
        <w:rPr>
          <w:sz w:val="28"/>
          <w:szCs w:val="28"/>
        </w:rPr>
        <w:softHyphen/>
        <w:t>но и готов приниматься за решение новых задач. Компьютеры мо</w:t>
      </w:r>
      <w:r w:rsidRPr="00AD61FB">
        <w:rPr>
          <w:sz w:val="28"/>
          <w:szCs w:val="28"/>
        </w:rPr>
        <w:softHyphen/>
        <w:t>гут повысить мотивацию, если они смогут индивидуализировать степень сложности урока и предложить подходящую ответную ре</w:t>
      </w:r>
      <w:r w:rsidRPr="00AD61FB">
        <w:rPr>
          <w:sz w:val="28"/>
          <w:szCs w:val="28"/>
        </w:rPr>
        <w:softHyphen/>
        <w:t>акцию. Они не должны использовать задачу и ее сложность, чтобы занимать мозг банальными вещами, как это происходит во множе</w:t>
      </w:r>
      <w:r w:rsidRPr="00AD61FB">
        <w:rPr>
          <w:sz w:val="28"/>
          <w:szCs w:val="28"/>
        </w:rPr>
        <w:softHyphen/>
        <w:t>стве игр, предположительно предназначенных для обучения. Ко</w:t>
      </w:r>
      <w:r w:rsidRPr="00AD61FB">
        <w:rPr>
          <w:sz w:val="28"/>
          <w:szCs w:val="28"/>
        </w:rPr>
        <w:softHyphen/>
        <w:t>гда компьютерные игры изымают из обучения человеческое обще</w:t>
      </w:r>
      <w:r w:rsidRPr="00AD61FB">
        <w:rPr>
          <w:sz w:val="28"/>
          <w:szCs w:val="28"/>
        </w:rPr>
        <w:softHyphen/>
        <w:t>ние и эмоциональный аспект, они, в конечном счете, снижают мотивацию.</w:t>
      </w:r>
    </w:p>
    <w:p w:rsidR="00AD61FB" w:rsidRPr="00AD61FB" w:rsidRDefault="00AD61FB" w:rsidP="00AD61FB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>Дети приходят в этот мир с достаточной для учебы мотиваци</w:t>
      </w:r>
      <w:r w:rsidRPr="00AD61FB">
        <w:rPr>
          <w:sz w:val="28"/>
          <w:szCs w:val="28"/>
        </w:rPr>
        <w:softHyphen/>
        <w:t xml:space="preserve">ей, но она зиждется на поддержке. Если ребенок узнает, что это просто </w:t>
      </w:r>
      <w:proofErr w:type="gramStart"/>
      <w:r w:rsidRPr="00AD61FB">
        <w:rPr>
          <w:sz w:val="28"/>
          <w:szCs w:val="28"/>
        </w:rPr>
        <w:t>здорово</w:t>
      </w:r>
      <w:proofErr w:type="gramEnd"/>
      <w:r w:rsidRPr="00AD61FB">
        <w:rPr>
          <w:sz w:val="28"/>
          <w:szCs w:val="28"/>
        </w:rPr>
        <w:t xml:space="preserve"> — стараться и добиваться успеха, он будет жаждать сделать большее. Если, с другой с</w:t>
      </w:r>
      <w:r w:rsidR="006E1B5A">
        <w:rPr>
          <w:sz w:val="28"/>
          <w:szCs w:val="28"/>
        </w:rPr>
        <w:t>тороны, у него развивается чув</w:t>
      </w:r>
      <w:r w:rsidR="006E1B5A">
        <w:rPr>
          <w:sz w:val="28"/>
          <w:szCs w:val="28"/>
        </w:rPr>
        <w:softHyphen/>
      </w:r>
      <w:bookmarkStart w:id="1" w:name="_GoBack"/>
      <w:bookmarkEnd w:id="1"/>
      <w:r w:rsidRPr="00AD61FB">
        <w:rPr>
          <w:sz w:val="28"/>
          <w:szCs w:val="28"/>
        </w:rPr>
        <w:t>ство, что его собственные усилия не</w:t>
      </w:r>
      <w:r w:rsidRPr="00AD61FB">
        <w:rPr>
          <w:sz w:val="28"/>
          <w:szCs w:val="28"/>
        </w:rPr>
        <w:softHyphen/>
        <w:t>эффективны или не требуются, он может потерять этот важный стимул к достижению успеха.</w:t>
      </w:r>
    </w:p>
    <w:p w:rsidR="00AD61FB" w:rsidRPr="00AD61FB" w:rsidRDefault="00AD61FB" w:rsidP="00AD61FB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>Когда со временем ребенок при</w:t>
      </w:r>
      <w:r w:rsidRPr="00AD61FB">
        <w:rPr>
          <w:sz w:val="28"/>
          <w:szCs w:val="28"/>
        </w:rPr>
        <w:softHyphen/>
        <w:t xml:space="preserve">соединится к рядам рабочей силы, ему понадобится достаточная мотивация для самостоятельной работы и частого переоснащения. Для выполнения этих требований психологи выделили два признака мотивации, которые должны появляться к восьми—девяти годам: 1) сильное чувство индивидуальности, иногда называемое «автономией» или «внутренней точкой контроля»; 2) достижение целей обучения, а не целей </w:t>
      </w:r>
      <w:r w:rsidRPr="00AD61FB">
        <w:rPr>
          <w:sz w:val="28"/>
          <w:szCs w:val="28"/>
        </w:rPr>
        <w:lastRenderedPageBreak/>
        <w:t>выполнения задания. Какое воздействие компьютеры оказывают на эти мотивационные характеристики?</w:t>
      </w:r>
    </w:p>
    <w:p w:rsidR="00AD61FB" w:rsidRPr="00AD61FB" w:rsidRDefault="00AD61FB" w:rsidP="00AD61FB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>Самостоятельные люди мотивированы, так как они чувствуют себя способными на многое и обладают внутренней мотивацией — они хотят лично прочувствовать радость успеха. Рассмотрим ком</w:t>
      </w:r>
      <w:r w:rsidRPr="00AD61FB">
        <w:rPr>
          <w:sz w:val="28"/>
          <w:szCs w:val="28"/>
        </w:rPr>
        <w:softHyphen/>
        <w:t>пьютер как один из факторов, влияющих на мотивацию.</w:t>
      </w:r>
    </w:p>
    <w:p w:rsidR="00AD61FB" w:rsidRPr="00AD61FB" w:rsidRDefault="00AD61FB" w:rsidP="00AD61FB">
      <w:pPr>
        <w:pStyle w:val="120"/>
        <w:shd w:val="clear" w:color="auto" w:fill="auto"/>
        <w:spacing w:before="0" w:after="0" w:line="360" w:lineRule="auto"/>
        <w:ind w:lef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Влияние </w:t>
      </w:r>
      <w:proofErr w:type="spellStart"/>
      <w:r w:rsidRPr="00AD61FB">
        <w:rPr>
          <w:sz w:val="28"/>
          <w:szCs w:val="28"/>
        </w:rPr>
        <w:t>компъютера</w:t>
      </w:r>
      <w:proofErr w:type="spellEnd"/>
      <w:r w:rsidRPr="00AD61FB">
        <w:rPr>
          <w:sz w:val="28"/>
          <w:szCs w:val="28"/>
        </w:rPr>
        <w:t xml:space="preserve"> на внимание, мотивацию.</w:t>
      </w:r>
    </w:p>
    <w:p w:rsidR="00AD61FB" w:rsidRPr="00AD61FB" w:rsidRDefault="00AD61FB" w:rsidP="00AD61FB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 </w:t>
      </w:r>
      <w:proofErr w:type="spellStart"/>
      <w:r w:rsidRPr="00AD61FB">
        <w:rPr>
          <w:rStyle w:val="10pt"/>
          <w:sz w:val="28"/>
          <w:szCs w:val="28"/>
        </w:rPr>
        <w:t>Позволъте</w:t>
      </w:r>
      <w:proofErr w:type="spellEnd"/>
      <w:r w:rsidRPr="00AD61FB">
        <w:rPr>
          <w:rStyle w:val="10pt"/>
          <w:sz w:val="28"/>
          <w:szCs w:val="28"/>
        </w:rPr>
        <w:t xml:space="preserve"> ребенку </w:t>
      </w:r>
      <w:proofErr w:type="spellStart"/>
      <w:r w:rsidRPr="00AD61FB">
        <w:rPr>
          <w:rStyle w:val="10pt"/>
          <w:sz w:val="28"/>
          <w:szCs w:val="28"/>
        </w:rPr>
        <w:t>бытъ</w:t>
      </w:r>
      <w:proofErr w:type="spellEnd"/>
      <w:r w:rsidRPr="00AD61FB">
        <w:rPr>
          <w:rStyle w:val="10pt"/>
          <w:sz w:val="28"/>
          <w:szCs w:val="28"/>
        </w:rPr>
        <w:t xml:space="preserve"> активным участником, а не просто </w:t>
      </w:r>
      <w:proofErr w:type="spellStart"/>
      <w:r w:rsidRPr="00AD61FB">
        <w:rPr>
          <w:rStyle w:val="10pt"/>
          <w:sz w:val="28"/>
          <w:szCs w:val="28"/>
        </w:rPr>
        <w:t>нажиматъ</w:t>
      </w:r>
      <w:proofErr w:type="spellEnd"/>
      <w:r w:rsidRPr="00AD61FB">
        <w:rPr>
          <w:rStyle w:val="10pt"/>
          <w:sz w:val="28"/>
          <w:szCs w:val="28"/>
        </w:rPr>
        <w:t xml:space="preserve"> кнопки.</w:t>
      </w:r>
      <w:r w:rsidRPr="00AD61FB">
        <w:rPr>
          <w:sz w:val="28"/>
          <w:szCs w:val="28"/>
        </w:rPr>
        <w:t xml:space="preserve"> Предложенный ребенку разумный выбор в ус</w:t>
      </w:r>
      <w:r w:rsidRPr="00AD61FB">
        <w:rPr>
          <w:sz w:val="28"/>
          <w:szCs w:val="28"/>
        </w:rPr>
        <w:softHyphen/>
        <w:t>тановленных пределах формирует схему внутреннего контроля. Хорошее программное обеспечение предлагает реальный выбор («Как бы вы закончили рассказ?»), а не просто банальные альтер</w:t>
      </w:r>
      <w:r w:rsidRPr="00AD61FB">
        <w:rPr>
          <w:sz w:val="28"/>
          <w:szCs w:val="28"/>
        </w:rPr>
        <w:softHyphen/>
        <w:t>нативы («Выберите оружие для поражения пришельца»).</w:t>
      </w:r>
    </w:p>
    <w:p w:rsidR="00AD61FB" w:rsidRPr="00AD61FB" w:rsidRDefault="00AD61FB" w:rsidP="00AD61FB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 </w:t>
      </w:r>
      <w:r w:rsidRPr="00AD61FB">
        <w:rPr>
          <w:rStyle w:val="10pt"/>
          <w:sz w:val="28"/>
          <w:szCs w:val="28"/>
        </w:rPr>
        <w:t>Избегайте программ, которые предлагают «награду» за выпол</w:t>
      </w:r>
      <w:r w:rsidRPr="00AD61FB">
        <w:rPr>
          <w:rStyle w:val="10pt"/>
          <w:sz w:val="28"/>
          <w:szCs w:val="28"/>
        </w:rPr>
        <w:softHyphen/>
        <w:t>нение задания,</w:t>
      </w:r>
      <w:r w:rsidRPr="00AD61FB">
        <w:rPr>
          <w:sz w:val="28"/>
          <w:szCs w:val="28"/>
        </w:rPr>
        <w:t xml:space="preserve"> особенно простого. Подчеркивайте, что нужно по</w:t>
      </w:r>
      <w:r w:rsidRPr="00AD61FB">
        <w:rPr>
          <w:sz w:val="28"/>
          <w:szCs w:val="28"/>
        </w:rPr>
        <w:softHyphen/>
        <w:t>лучать удовольствие, используя свой ум для решения проблем, и радоваться успеху. Самый верный способ погасить мотивацию — это распределять внешние «награды» за то, что ребенок и так счи</w:t>
      </w:r>
      <w:r w:rsidRPr="00AD61FB">
        <w:rPr>
          <w:sz w:val="28"/>
          <w:szCs w:val="28"/>
        </w:rPr>
        <w:softHyphen/>
        <w:t>тает безумно интересным (например, создание рисунка, решение головоломки или решение математической задачки).</w:t>
      </w:r>
    </w:p>
    <w:p w:rsidR="00AD61FB" w:rsidRPr="00AD61FB" w:rsidRDefault="00AD61FB" w:rsidP="00AD61FB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 </w:t>
      </w:r>
      <w:r w:rsidRPr="00AD61FB">
        <w:rPr>
          <w:rStyle w:val="10pt"/>
          <w:sz w:val="28"/>
          <w:szCs w:val="28"/>
        </w:rPr>
        <w:t>Исправляющие ответы</w:t>
      </w:r>
      <w:r w:rsidRPr="00AD61FB">
        <w:rPr>
          <w:sz w:val="28"/>
          <w:szCs w:val="28"/>
        </w:rPr>
        <w:t xml:space="preserve"> развивают умственные навыки и уве</w:t>
      </w:r>
      <w:r w:rsidRPr="00AD61FB">
        <w:rPr>
          <w:sz w:val="28"/>
          <w:szCs w:val="28"/>
        </w:rPr>
        <w:softHyphen/>
        <w:t xml:space="preserve">ренность, помогая ученикам понять ошибку и подсказывая, как ее исправить. </w:t>
      </w:r>
      <w:proofErr w:type="gramStart"/>
      <w:r w:rsidRPr="00AD61FB">
        <w:rPr>
          <w:sz w:val="28"/>
          <w:szCs w:val="28"/>
        </w:rPr>
        <w:t>Например, вместо простого ответа «правильно» или «неправильно», электронные репетиторы должны помогать учени</w:t>
      </w:r>
      <w:r w:rsidRPr="00AD61FB">
        <w:rPr>
          <w:sz w:val="28"/>
          <w:szCs w:val="28"/>
        </w:rPr>
        <w:softHyphen/>
        <w:t>кам понять, «почему» и «как» решить проблему.</w:t>
      </w:r>
      <w:proofErr w:type="gramEnd"/>
      <w:r w:rsidRPr="00AD61FB">
        <w:rPr>
          <w:sz w:val="28"/>
          <w:szCs w:val="28"/>
        </w:rPr>
        <w:t xml:space="preserve"> Если программа также может помочь ученику самому поразмышлять или оценить стратегии в перспективе, это даже лучше. Иначе ребенку понадо</w:t>
      </w:r>
      <w:r w:rsidRPr="00AD61FB">
        <w:rPr>
          <w:sz w:val="28"/>
          <w:szCs w:val="28"/>
        </w:rPr>
        <w:softHyphen/>
        <w:t>бится живой помощник.</w:t>
      </w:r>
      <w:r w:rsidRPr="00AD61FB">
        <w:rPr>
          <w:rStyle w:val="10pt"/>
          <w:sz w:val="28"/>
          <w:szCs w:val="28"/>
        </w:rPr>
        <w:t xml:space="preserve"> Выработайте у ребенка понятие, что обучение является инте</w:t>
      </w:r>
      <w:r w:rsidRPr="00AD61FB">
        <w:rPr>
          <w:rStyle w:val="10pt"/>
          <w:sz w:val="28"/>
          <w:szCs w:val="28"/>
        </w:rPr>
        <w:softHyphen/>
        <w:t>ресным занятием от природы, а не чем-то скучным, за что необхо</w:t>
      </w:r>
      <w:r w:rsidRPr="00AD61FB">
        <w:rPr>
          <w:rStyle w:val="10pt"/>
          <w:sz w:val="28"/>
          <w:szCs w:val="28"/>
        </w:rPr>
        <w:softHyphen/>
        <w:t>димо поощрять извне.</w:t>
      </w:r>
      <w:r w:rsidRPr="00AD61FB">
        <w:rPr>
          <w:sz w:val="28"/>
          <w:szCs w:val="28"/>
        </w:rPr>
        <w:t xml:space="preserve"> Такие поощрения, как предоставление про</w:t>
      </w:r>
      <w:r w:rsidRPr="00AD61FB">
        <w:rPr>
          <w:sz w:val="28"/>
          <w:szCs w:val="28"/>
        </w:rPr>
        <w:softHyphen/>
        <w:t xml:space="preserve">блем или заданий более высокого уровня </w:t>
      </w:r>
      <w:r w:rsidRPr="00AD61FB">
        <w:rPr>
          <w:sz w:val="28"/>
          <w:szCs w:val="28"/>
        </w:rPr>
        <w:lastRenderedPageBreak/>
        <w:t>сложности, когда ребе</w:t>
      </w:r>
      <w:r w:rsidRPr="00AD61FB">
        <w:rPr>
          <w:sz w:val="28"/>
          <w:szCs w:val="28"/>
        </w:rPr>
        <w:softHyphen/>
        <w:t>нок справился с легкими, часто повышают степень мотивации. Программы такого типа могут повысить уверенность ученика в се</w:t>
      </w:r>
      <w:r w:rsidRPr="00AD61FB">
        <w:rPr>
          <w:sz w:val="28"/>
          <w:szCs w:val="28"/>
        </w:rPr>
        <w:softHyphen/>
        <w:t>бе и помочь научиться брать на себя конструктивные интеллекту</w:t>
      </w:r>
      <w:r w:rsidRPr="00AD61FB">
        <w:rPr>
          <w:sz w:val="28"/>
          <w:szCs w:val="28"/>
        </w:rPr>
        <w:softHyphen/>
        <w:t>альные риски.</w:t>
      </w:r>
    </w:p>
    <w:p w:rsidR="00AD61FB" w:rsidRPr="00AD61FB" w:rsidRDefault="00AD61FB" w:rsidP="00AD61FB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 </w:t>
      </w:r>
      <w:r w:rsidRPr="00AD61FB">
        <w:rPr>
          <w:rStyle w:val="10pt"/>
          <w:sz w:val="28"/>
          <w:szCs w:val="28"/>
        </w:rPr>
        <w:t xml:space="preserve">Хорошо разработанные </w:t>
      </w:r>
      <w:proofErr w:type="spellStart"/>
      <w:r w:rsidRPr="00AD61FB">
        <w:rPr>
          <w:rStyle w:val="10pt"/>
          <w:sz w:val="28"/>
          <w:szCs w:val="28"/>
        </w:rPr>
        <w:t>гипермедийные</w:t>
      </w:r>
      <w:proofErr w:type="spellEnd"/>
      <w:r w:rsidRPr="00AD61FB">
        <w:rPr>
          <w:rStyle w:val="10pt"/>
          <w:sz w:val="28"/>
          <w:szCs w:val="28"/>
        </w:rPr>
        <w:t xml:space="preserve"> программы могут повы</w:t>
      </w:r>
      <w:r w:rsidRPr="00AD61FB">
        <w:rPr>
          <w:rStyle w:val="10pt"/>
          <w:sz w:val="28"/>
          <w:szCs w:val="28"/>
        </w:rPr>
        <w:softHyphen/>
        <w:t>шать мотивацию,</w:t>
      </w:r>
      <w:r w:rsidRPr="00AD61FB">
        <w:rPr>
          <w:sz w:val="28"/>
          <w:szCs w:val="28"/>
        </w:rPr>
        <w:t xml:space="preserve"> особенно у детей с более выраженными зри</w:t>
      </w:r>
      <w:r w:rsidRPr="00AD61FB">
        <w:rPr>
          <w:sz w:val="28"/>
          <w:szCs w:val="28"/>
        </w:rPr>
        <w:softHyphen/>
        <w:t>тельными или кинестетическими стилями обучения.</w:t>
      </w:r>
    </w:p>
    <w:p w:rsidR="00AD61FB" w:rsidRPr="00AD61FB" w:rsidRDefault="00AD61FB" w:rsidP="00AD61FB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 </w:t>
      </w:r>
      <w:r w:rsidRPr="00AD61FB">
        <w:rPr>
          <w:rStyle w:val="10pt"/>
          <w:sz w:val="28"/>
          <w:szCs w:val="28"/>
        </w:rPr>
        <w:t>Проверьте, требует ли программа стандартных ответов</w:t>
      </w:r>
      <w:r w:rsidRPr="00AD61FB">
        <w:rPr>
          <w:sz w:val="28"/>
          <w:szCs w:val="28"/>
        </w:rPr>
        <w:t xml:space="preserve"> или она позволяет ребенку проявить оригинальное мышление. Можно ли придумать решение, которое не предвидели даже программи</w:t>
      </w:r>
      <w:r w:rsidRPr="00AD61FB">
        <w:rPr>
          <w:sz w:val="28"/>
          <w:szCs w:val="28"/>
        </w:rPr>
        <w:softHyphen/>
        <w:t>сты? Всегда предпочтительнее программы, которые поощряют творческое мышление.</w:t>
      </w:r>
    </w:p>
    <w:p w:rsidR="00AD61FB" w:rsidRPr="00AD61FB" w:rsidRDefault="00AD61FB" w:rsidP="00AD61FB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AD61FB">
        <w:rPr>
          <w:sz w:val="28"/>
          <w:szCs w:val="28"/>
        </w:rPr>
        <w:t xml:space="preserve"> </w:t>
      </w:r>
      <w:r w:rsidRPr="00AD61FB">
        <w:rPr>
          <w:rStyle w:val="10pt"/>
          <w:sz w:val="28"/>
          <w:szCs w:val="28"/>
        </w:rPr>
        <w:t>Лишенный индивидуальности компьютер может помочь нере</w:t>
      </w:r>
      <w:r w:rsidRPr="00AD61FB">
        <w:rPr>
          <w:rStyle w:val="10pt"/>
          <w:sz w:val="28"/>
          <w:szCs w:val="28"/>
        </w:rPr>
        <w:softHyphen/>
        <w:t>шительным ученикам</w:t>
      </w:r>
      <w:r w:rsidRPr="00AD61FB">
        <w:rPr>
          <w:sz w:val="28"/>
          <w:szCs w:val="28"/>
        </w:rPr>
        <w:t xml:space="preserve"> принимать рискованные решения в процессе обучения, так как здесь их никто не будет высмеивать или крити</w:t>
      </w:r>
      <w:r w:rsidRPr="00AD61FB">
        <w:rPr>
          <w:sz w:val="28"/>
          <w:szCs w:val="28"/>
        </w:rPr>
        <w:softHyphen/>
        <w:t xml:space="preserve">ковать. Он может поощрять учеников </w:t>
      </w:r>
      <w:proofErr w:type="gramStart"/>
      <w:r w:rsidRPr="00AD61FB">
        <w:rPr>
          <w:sz w:val="28"/>
          <w:szCs w:val="28"/>
        </w:rPr>
        <w:t>более старшего</w:t>
      </w:r>
      <w:proofErr w:type="gramEnd"/>
      <w:r w:rsidRPr="00AD61FB">
        <w:rPr>
          <w:sz w:val="28"/>
          <w:szCs w:val="28"/>
        </w:rPr>
        <w:t xml:space="preserve"> возраста, ко</w:t>
      </w:r>
      <w:r w:rsidRPr="00AD61FB">
        <w:rPr>
          <w:sz w:val="28"/>
          <w:szCs w:val="28"/>
        </w:rPr>
        <w:softHyphen/>
        <w:t>торые уже чувствуют себя растерянными или сбитыми с толку прошлыми неудачами.</w:t>
      </w:r>
    </w:p>
    <w:p w:rsidR="008A5E9D" w:rsidRPr="00AD61FB" w:rsidRDefault="00AD61FB" w:rsidP="00AD61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61FB">
        <w:rPr>
          <w:rFonts w:ascii="Times New Roman" w:hAnsi="Times New Roman" w:cs="Times New Roman"/>
          <w:sz w:val="28"/>
          <w:szCs w:val="28"/>
        </w:rPr>
        <w:t xml:space="preserve"> </w:t>
      </w:r>
      <w:r w:rsidRPr="00AD61FB">
        <w:rPr>
          <w:rStyle w:val="10pt"/>
          <w:rFonts w:eastAsia="Courier New"/>
          <w:sz w:val="28"/>
          <w:szCs w:val="28"/>
        </w:rPr>
        <w:t>Заставляйте ребенка брать на себя реальную ответствен</w:t>
      </w:r>
      <w:r w:rsidRPr="00AD61FB">
        <w:rPr>
          <w:rStyle w:val="10pt"/>
          <w:rFonts w:eastAsia="Courier New"/>
          <w:sz w:val="28"/>
          <w:szCs w:val="28"/>
        </w:rPr>
        <w:softHyphen/>
        <w:t>ность.</w:t>
      </w:r>
      <w:r w:rsidRPr="00AD61FB">
        <w:rPr>
          <w:rFonts w:ascii="Times New Roman" w:hAnsi="Times New Roman" w:cs="Times New Roman"/>
          <w:sz w:val="28"/>
          <w:szCs w:val="28"/>
        </w:rPr>
        <w:t xml:space="preserve"> Не позволяйте ребенку уверовать, что компьютер делает за него всю работу, или обвинять его в ошибках. Раннее и среднее дет</w:t>
      </w:r>
      <w:r w:rsidRPr="00AD61FB">
        <w:rPr>
          <w:rFonts w:ascii="Times New Roman" w:hAnsi="Times New Roman" w:cs="Times New Roman"/>
          <w:sz w:val="28"/>
          <w:szCs w:val="28"/>
        </w:rPr>
        <w:softHyphen/>
        <w:t>ство закладывают важные основы для развития самостоятельности, а слишком много времени, проводимого за компьютером, может помешать этому, прежде чем родители осознают, что происходит</w:t>
      </w:r>
      <w:r w:rsidR="00DC6873">
        <w:rPr>
          <w:rFonts w:ascii="Times New Roman" w:hAnsi="Times New Roman" w:cs="Times New Roman"/>
          <w:sz w:val="28"/>
          <w:szCs w:val="28"/>
        </w:rPr>
        <w:t>.</w:t>
      </w:r>
    </w:p>
    <w:sectPr w:rsidR="008A5E9D" w:rsidRPr="00AD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66D9"/>
    <w:multiLevelType w:val="multilevel"/>
    <w:tmpl w:val="C87244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C117B3"/>
    <w:multiLevelType w:val="multilevel"/>
    <w:tmpl w:val="B01CC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0C4825"/>
    <w:multiLevelType w:val="multilevel"/>
    <w:tmpl w:val="EFFC1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22"/>
    <w:rsid w:val="006E1B5A"/>
    <w:rsid w:val="008A5E9D"/>
    <w:rsid w:val="00955322"/>
    <w:rsid w:val="00AD61FB"/>
    <w:rsid w:val="00D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1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AD61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AD61FB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;Курсив"/>
    <w:rsid w:val="00AD61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AD61FB"/>
    <w:pPr>
      <w:shd w:val="clear" w:color="auto" w:fill="FFFFFF"/>
      <w:spacing w:before="240" w:line="226" w:lineRule="exact"/>
      <w:ind w:hanging="1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0">
    <w:name w:val="Заголовок №3"/>
    <w:basedOn w:val="a"/>
    <w:link w:val="3"/>
    <w:rsid w:val="00AD61FB"/>
    <w:pPr>
      <w:shd w:val="clear" w:color="auto" w:fill="FFFFFF"/>
      <w:spacing w:before="600" w:after="300" w:line="0" w:lineRule="atLeast"/>
      <w:jc w:val="center"/>
      <w:outlineLvl w:val="2"/>
    </w:pPr>
    <w:rPr>
      <w:rFonts w:ascii="Tahoma" w:eastAsia="Tahoma" w:hAnsi="Tahoma" w:cs="Tahoma"/>
      <w:color w:val="auto"/>
      <w:sz w:val="21"/>
      <w:szCs w:val="21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D6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1F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2">
    <w:name w:val="Основной текст (12)_"/>
    <w:link w:val="120"/>
    <w:rsid w:val="00AD61F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D61FB"/>
    <w:pPr>
      <w:shd w:val="clear" w:color="auto" w:fill="FFFFFF"/>
      <w:spacing w:before="120" w:after="120" w:line="0" w:lineRule="atLeast"/>
      <w:ind w:hanging="1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character" w:customStyle="1" w:styleId="40">
    <w:name w:val="Заголовок №4_"/>
    <w:link w:val="41"/>
    <w:rsid w:val="00AD61FB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Заголовок №4"/>
    <w:basedOn w:val="a"/>
    <w:link w:val="40"/>
    <w:rsid w:val="00AD61FB"/>
    <w:pPr>
      <w:shd w:val="clear" w:color="auto" w:fill="FFFFFF"/>
      <w:spacing w:before="300" w:after="240" w:line="0" w:lineRule="atLeast"/>
      <w:jc w:val="center"/>
      <w:outlineLvl w:val="3"/>
    </w:pPr>
    <w:rPr>
      <w:rFonts w:ascii="Arial Narrow" w:eastAsia="Arial Narrow" w:hAnsi="Arial Narrow" w:cs="Arial Narrow"/>
      <w:b/>
      <w:bCs/>
      <w:i/>
      <w:iCs/>
      <w:color w:val="auto"/>
      <w:sz w:val="19"/>
      <w:szCs w:val="19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1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AD61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AD61FB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;Курсив"/>
    <w:rsid w:val="00AD61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AD61FB"/>
    <w:pPr>
      <w:shd w:val="clear" w:color="auto" w:fill="FFFFFF"/>
      <w:spacing w:before="240" w:line="226" w:lineRule="exact"/>
      <w:ind w:hanging="1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0">
    <w:name w:val="Заголовок №3"/>
    <w:basedOn w:val="a"/>
    <w:link w:val="3"/>
    <w:rsid w:val="00AD61FB"/>
    <w:pPr>
      <w:shd w:val="clear" w:color="auto" w:fill="FFFFFF"/>
      <w:spacing w:before="600" w:after="300" w:line="0" w:lineRule="atLeast"/>
      <w:jc w:val="center"/>
      <w:outlineLvl w:val="2"/>
    </w:pPr>
    <w:rPr>
      <w:rFonts w:ascii="Tahoma" w:eastAsia="Tahoma" w:hAnsi="Tahoma" w:cs="Tahoma"/>
      <w:color w:val="auto"/>
      <w:sz w:val="21"/>
      <w:szCs w:val="21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D6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1F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2">
    <w:name w:val="Основной текст (12)_"/>
    <w:link w:val="120"/>
    <w:rsid w:val="00AD61F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D61FB"/>
    <w:pPr>
      <w:shd w:val="clear" w:color="auto" w:fill="FFFFFF"/>
      <w:spacing w:before="120" w:after="120" w:line="0" w:lineRule="atLeast"/>
      <w:ind w:hanging="1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character" w:customStyle="1" w:styleId="40">
    <w:name w:val="Заголовок №4_"/>
    <w:link w:val="41"/>
    <w:rsid w:val="00AD61FB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Заголовок №4"/>
    <w:basedOn w:val="a"/>
    <w:link w:val="40"/>
    <w:rsid w:val="00AD61FB"/>
    <w:pPr>
      <w:shd w:val="clear" w:color="auto" w:fill="FFFFFF"/>
      <w:spacing w:before="300" w:after="240" w:line="0" w:lineRule="atLeast"/>
      <w:jc w:val="center"/>
      <w:outlineLvl w:val="3"/>
    </w:pPr>
    <w:rPr>
      <w:rFonts w:ascii="Arial Narrow" w:eastAsia="Arial Narrow" w:hAnsi="Arial Narrow" w:cs="Arial Narrow"/>
      <w:b/>
      <w:bCs/>
      <w:i/>
      <w:iCs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D06B102D749F47A20F193395E2F335" ma:contentTypeVersion="49" ma:contentTypeDescription="Создание документа." ma:contentTypeScope="" ma:versionID="bce39033941db974df72b530c6a2d8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AWJJH2MPE6E2-1159673536-104</_dlc_DocId>
    <_dlc_DocIdUrl xmlns="4a252ca3-5a62-4c1c-90a6-29f4710e47f8">
      <Url>http://xn--44-6kcadhwnl3cfdx.xn--p1ai/Kostroma_EDU/mdou73/_layouts/15/DocIdRedir.aspx?ID=AWJJH2MPE6E2-1159673536-104</Url>
      <Description>AWJJH2MPE6E2-1159673536-104</Description>
    </_dlc_DocIdUrl>
  </documentManagement>
</p:properties>
</file>

<file path=customXml/itemProps1.xml><?xml version="1.0" encoding="utf-8"?>
<ds:datastoreItem xmlns:ds="http://schemas.openxmlformats.org/officeDocument/2006/customXml" ds:itemID="{F02E2C5E-9BF8-4CE5-843E-ED94D680067A}"/>
</file>

<file path=customXml/itemProps2.xml><?xml version="1.0" encoding="utf-8"?>
<ds:datastoreItem xmlns:ds="http://schemas.openxmlformats.org/officeDocument/2006/customXml" ds:itemID="{7043C1C0-ABAC-44D2-9040-346BEE43ACB8}"/>
</file>

<file path=customXml/itemProps3.xml><?xml version="1.0" encoding="utf-8"?>
<ds:datastoreItem xmlns:ds="http://schemas.openxmlformats.org/officeDocument/2006/customXml" ds:itemID="{F0627064-EF2D-46C2-85AB-2E9E1905309F}"/>
</file>

<file path=customXml/itemProps4.xml><?xml version="1.0" encoding="utf-8"?>
<ds:datastoreItem xmlns:ds="http://schemas.openxmlformats.org/officeDocument/2006/customXml" ds:itemID="{DE171991-3367-4A6B-AC30-88736AD4F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1524</Words>
  <Characters>8690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сад№73</cp:lastModifiedBy>
  <cp:revision>4</cp:revision>
  <dcterms:created xsi:type="dcterms:W3CDTF">2016-01-28T12:32:00Z</dcterms:created>
  <dcterms:modified xsi:type="dcterms:W3CDTF">2016-01-28T18:25:00Z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0x01010012D06B102D749F47A20F193395E2F335</vt:lpwstr>
  </property>
  <property fmtid="{D5CDD505-2E9C-101B-9397-08002B2CF9AE}" pid="3" name="_dlc_DocIdItemGuid">
    <vt:lpwstr>77f44abc-1527-4b51-84e3-df4b44986bb8</vt:lpwstr>
  </property>
</Properties>
</file>