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21" w:rsidRDefault="00C11621" w:rsidP="00C11621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1621">
        <w:rPr>
          <w:rFonts w:ascii="Times New Roman" w:hAnsi="Times New Roman" w:cs="Times New Roman"/>
          <w:b/>
          <w:sz w:val="28"/>
          <w:szCs w:val="28"/>
        </w:rPr>
        <w:t>ПРОФИЛАКТИКА НАРУШЕНИЙ ОСАНКИ И ЗРЕНИЯ ПРИ РАБОТЕ ЗА КОМПЬЮТЕРОМ</w:t>
      </w:r>
    </w:p>
    <w:p w:rsidR="00C11621" w:rsidRPr="00C11621" w:rsidRDefault="00C11621" w:rsidP="00C11621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Работа человека, сидящего за компьютером, — одна из самых напряженных и утомительных. В некоторых странах она внесена в список наиболее вредных для здоровья. Наибольшие функцио</w:t>
      </w:r>
      <w:r w:rsidRPr="00C11621">
        <w:rPr>
          <w:sz w:val="28"/>
          <w:szCs w:val="28"/>
        </w:rPr>
        <w:softHyphen/>
        <w:t>нальные изменения в организме отмечаются со стороны органов зрения, дыхания, костномышечной и нервно-психической сис</w:t>
      </w:r>
      <w:r w:rsidRPr="00C11621">
        <w:rPr>
          <w:sz w:val="28"/>
          <w:szCs w:val="28"/>
        </w:rPr>
        <w:softHyphen/>
        <w:t>темы.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 здоровье ребенка взрослые обязаны подумать еще до того, как ребенок приступил к занятиям с использованием компьютера. Поэтому педагог должен быть достаточно компетентным в вопро</w:t>
      </w:r>
      <w:r w:rsidRPr="00C11621">
        <w:rPr>
          <w:sz w:val="28"/>
          <w:szCs w:val="28"/>
        </w:rPr>
        <w:softHyphen/>
        <w:t>сах возрастных особенностей своих воспитанников. Важно преду</w:t>
      </w:r>
      <w:r w:rsidRPr="00C11621">
        <w:rPr>
          <w:sz w:val="28"/>
          <w:szCs w:val="28"/>
        </w:rPr>
        <w:softHyphen/>
        <w:t>предить любое отклонение в состоянии здоровья ребенка, если та</w:t>
      </w:r>
      <w:r w:rsidRPr="00C11621">
        <w:rPr>
          <w:sz w:val="28"/>
          <w:szCs w:val="28"/>
        </w:rPr>
        <w:softHyphen/>
        <w:t>ковое может случиться при использовании конкретных методов и приемов обучения.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Основные направления профилактики нарушений здоровья де</w:t>
      </w:r>
      <w:r w:rsidRPr="00C11621">
        <w:rPr>
          <w:sz w:val="28"/>
          <w:szCs w:val="28"/>
        </w:rPr>
        <w:softHyphen/>
        <w:t>тей при работе за компьютером следующие.</w:t>
      </w:r>
    </w:p>
    <w:p w:rsidR="00C11621" w:rsidRPr="00C11621" w:rsidRDefault="00C11621" w:rsidP="00EF1A5E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Ограничение количества времени, проводимого детьми за компьютером (3—4-летнему малышу в день в общей сложно</w:t>
      </w:r>
      <w:r w:rsidRPr="00C11621">
        <w:rPr>
          <w:sz w:val="28"/>
          <w:szCs w:val="28"/>
        </w:rPr>
        <w:softHyphen/>
        <w:t>сти можно пребывать перед монитором тридцать—сорок ми</w:t>
      </w:r>
      <w:r w:rsidRPr="00C11621">
        <w:rPr>
          <w:sz w:val="28"/>
          <w:szCs w:val="28"/>
        </w:rPr>
        <w:softHyphen/>
        <w:t>нут, разделив их на три-четыре сеанса по 10 минут, а для младших школьников это время может быть увеличено до п</w:t>
      </w:r>
      <w:proofErr w:type="gramStart"/>
      <w:r w:rsidRPr="00C11621">
        <w:rPr>
          <w:sz w:val="28"/>
          <w:szCs w:val="28"/>
        </w:rPr>
        <w:t>о-</w:t>
      </w:r>
      <w:proofErr w:type="gramEnd"/>
      <w:r w:rsidRPr="00C11621">
        <w:rPr>
          <w:sz w:val="28"/>
          <w:szCs w:val="28"/>
        </w:rPr>
        <w:t xml:space="preserve"> </w:t>
      </w:r>
      <w:proofErr w:type="spellStart"/>
      <w:r w:rsidRPr="00C11621">
        <w:rPr>
          <w:sz w:val="28"/>
          <w:szCs w:val="28"/>
        </w:rPr>
        <w:t>лутора</w:t>
      </w:r>
      <w:proofErr w:type="spellEnd"/>
      <w:r w:rsidRPr="00C11621">
        <w:rPr>
          <w:sz w:val="28"/>
          <w:szCs w:val="28"/>
        </w:rPr>
        <w:t>-двух часов);</w:t>
      </w:r>
    </w:p>
    <w:p w:rsidR="00C11621" w:rsidRPr="00C11621" w:rsidRDefault="00C11621" w:rsidP="00EF1A5E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Чередование компьютерных занятий и физической активно</w:t>
      </w:r>
      <w:r w:rsidRPr="00C11621">
        <w:rPr>
          <w:sz w:val="28"/>
          <w:szCs w:val="28"/>
        </w:rPr>
        <w:softHyphen/>
        <w:t>сти, не требующей напряжения зрения (прогулка, игра в мяч на воздухе или поход в магазин), проведение физкультмину</w:t>
      </w:r>
      <w:r w:rsidRPr="00C11621">
        <w:rPr>
          <w:sz w:val="28"/>
          <w:szCs w:val="28"/>
        </w:rPr>
        <w:softHyphen/>
        <w:t xml:space="preserve">ток и </w:t>
      </w:r>
      <w:proofErr w:type="spellStart"/>
      <w:r w:rsidRPr="00C11621">
        <w:rPr>
          <w:sz w:val="28"/>
          <w:szCs w:val="28"/>
        </w:rPr>
        <w:t>физкультпауз</w:t>
      </w:r>
      <w:proofErr w:type="spellEnd"/>
      <w:r w:rsidRPr="00C11621">
        <w:rPr>
          <w:sz w:val="28"/>
          <w:szCs w:val="28"/>
        </w:rPr>
        <w:t>;</w:t>
      </w:r>
    </w:p>
    <w:p w:rsidR="00C11621" w:rsidRPr="00C11621" w:rsidRDefault="00C11621" w:rsidP="00EF1A5E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Использование упражнений, снижающих зрительное утомле</w:t>
      </w:r>
      <w:r w:rsidRPr="00C11621">
        <w:rPr>
          <w:sz w:val="28"/>
          <w:szCs w:val="28"/>
        </w:rPr>
        <w:softHyphen/>
        <w:t>ние, например, слежение за объектами, движущимися в поле зрения, или концентрация зрения на удаленных предметах;</w:t>
      </w:r>
    </w:p>
    <w:p w:rsidR="00C11621" w:rsidRPr="00C11621" w:rsidRDefault="00C11621" w:rsidP="00EF1A5E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Попеременное использование работы с текстовым докумен</w:t>
      </w:r>
      <w:r w:rsidRPr="00C11621">
        <w:rPr>
          <w:sz w:val="28"/>
          <w:szCs w:val="28"/>
        </w:rPr>
        <w:softHyphen/>
        <w:t>том и игр, в которых присутствуют движущиеся объекты, че</w:t>
      </w:r>
      <w:r w:rsidRPr="00C11621">
        <w:rPr>
          <w:sz w:val="28"/>
          <w:szCs w:val="28"/>
        </w:rPr>
        <w:softHyphen/>
        <w:t>редование аркадных игр, требующих быстрой мышечной и зрительной реакции, с какими-</w:t>
      </w:r>
      <w:r w:rsidRPr="00C11621">
        <w:rPr>
          <w:sz w:val="28"/>
          <w:szCs w:val="28"/>
        </w:rPr>
        <w:lastRenderedPageBreak/>
        <w:t>нибудь головоломками, логи</w:t>
      </w:r>
      <w:r w:rsidRPr="00C11621">
        <w:rPr>
          <w:sz w:val="28"/>
          <w:szCs w:val="28"/>
        </w:rPr>
        <w:softHyphen/>
        <w:t>ческими заданиями;</w:t>
      </w:r>
    </w:p>
    <w:p w:rsidR="00C11621" w:rsidRPr="00C11621" w:rsidRDefault="00C11621" w:rsidP="00EF1A5E">
      <w:pPr>
        <w:pStyle w:val="4"/>
        <w:numPr>
          <w:ilvl w:val="0"/>
          <w:numId w:val="9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 xml:space="preserve">Применение разного рода тренажеров, установленных под рабочим столом — педалей, </w:t>
      </w:r>
      <w:proofErr w:type="spellStart"/>
      <w:r w:rsidRPr="00C11621">
        <w:rPr>
          <w:sz w:val="28"/>
          <w:szCs w:val="28"/>
        </w:rPr>
        <w:t>пневмоковриков</w:t>
      </w:r>
      <w:proofErr w:type="spellEnd"/>
      <w:r w:rsidRPr="00C11621">
        <w:rPr>
          <w:sz w:val="28"/>
          <w:szCs w:val="28"/>
        </w:rPr>
        <w:t>;</w:t>
      </w:r>
    </w:p>
    <w:p w:rsidR="00C11621" w:rsidRPr="00C11621" w:rsidRDefault="00C11621" w:rsidP="00EF1A5E">
      <w:pPr>
        <w:pStyle w:val="4"/>
        <w:numPr>
          <w:ilvl w:val="0"/>
          <w:numId w:val="9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 xml:space="preserve">Подбор стула, соответствующего </w:t>
      </w:r>
      <w:proofErr w:type="spellStart"/>
      <w:r w:rsidRPr="00C11621">
        <w:rPr>
          <w:sz w:val="28"/>
          <w:szCs w:val="28"/>
        </w:rPr>
        <w:t>росто</w:t>
      </w:r>
      <w:proofErr w:type="spellEnd"/>
      <w:r w:rsidRPr="00C11621">
        <w:rPr>
          <w:sz w:val="28"/>
          <w:szCs w:val="28"/>
        </w:rPr>
        <w:t>-возрастным показате</w:t>
      </w:r>
      <w:r w:rsidRPr="00C11621">
        <w:rPr>
          <w:sz w:val="28"/>
          <w:szCs w:val="28"/>
        </w:rPr>
        <w:softHyphen/>
        <w:t>лям ребенка;</w:t>
      </w:r>
    </w:p>
    <w:p w:rsidR="00C11621" w:rsidRPr="00C11621" w:rsidRDefault="00C11621" w:rsidP="00EF1A5E">
      <w:pPr>
        <w:pStyle w:val="4"/>
        <w:numPr>
          <w:ilvl w:val="0"/>
          <w:numId w:val="9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Принятие мер по уменьшению отражений от монитора (на</w:t>
      </w:r>
      <w:r w:rsidRPr="00C11621">
        <w:rPr>
          <w:sz w:val="28"/>
          <w:szCs w:val="28"/>
        </w:rPr>
        <w:softHyphen/>
        <w:t xml:space="preserve">пример, выключение верхнего освещения, </w:t>
      </w:r>
      <w:proofErr w:type="spellStart"/>
      <w:r w:rsidRPr="00C11621">
        <w:rPr>
          <w:sz w:val="28"/>
          <w:szCs w:val="28"/>
        </w:rPr>
        <w:t>задергивание</w:t>
      </w:r>
      <w:proofErr w:type="spellEnd"/>
      <w:r w:rsidRPr="00C11621">
        <w:rPr>
          <w:sz w:val="28"/>
          <w:szCs w:val="28"/>
        </w:rPr>
        <w:t xml:space="preserve"> штор на окнах, поворот монитора таким образом, чтобы ни прямо перед ним, ни сзади не было ярких источников света, уста</w:t>
      </w:r>
      <w:r w:rsidRPr="00C11621">
        <w:rPr>
          <w:sz w:val="28"/>
          <w:szCs w:val="28"/>
        </w:rPr>
        <w:softHyphen/>
        <w:t>новление специального антибликового экрана);</w:t>
      </w:r>
    </w:p>
    <w:p w:rsidR="00C11621" w:rsidRPr="00C11621" w:rsidRDefault="00C11621" w:rsidP="00EF1A5E">
      <w:pPr>
        <w:pStyle w:val="4"/>
        <w:numPr>
          <w:ilvl w:val="0"/>
          <w:numId w:val="9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Контроль позы ребенка, формирование привычки сидеть ров</w:t>
      </w:r>
      <w:r w:rsidRPr="00C11621">
        <w:rPr>
          <w:sz w:val="28"/>
          <w:szCs w:val="28"/>
        </w:rPr>
        <w:softHyphen/>
        <w:t>но и смотреть прямо на монитор;</w:t>
      </w:r>
    </w:p>
    <w:p w:rsidR="00C11621" w:rsidRPr="00C11621" w:rsidRDefault="00C11621" w:rsidP="00EF1A5E">
      <w:pPr>
        <w:pStyle w:val="4"/>
        <w:numPr>
          <w:ilvl w:val="0"/>
          <w:numId w:val="9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Использование упражнений с помощью кистевых пружин</w:t>
      </w:r>
      <w:r w:rsidRPr="00C11621">
        <w:rPr>
          <w:sz w:val="28"/>
          <w:szCs w:val="28"/>
        </w:rPr>
        <w:softHyphen/>
        <w:t>ных или резиновых эспандеров; гимнастики, направленной на снятие утомления в кистях рук и предплечьях, проведение точечного массажа.</w:t>
      </w:r>
    </w:p>
    <w:p w:rsidR="00C11621" w:rsidRPr="00C11621" w:rsidRDefault="00C11621" w:rsidP="00C11621">
      <w:pPr>
        <w:pStyle w:val="41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C11621">
        <w:rPr>
          <w:rFonts w:ascii="Times New Roman" w:hAnsi="Times New Roman" w:cs="Times New Roman"/>
          <w:sz w:val="28"/>
          <w:szCs w:val="28"/>
        </w:rPr>
        <w:t>Профилактика нарушений осанки при работе за компьютером</w:t>
      </w:r>
      <w:bookmarkEnd w:id="0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Осанка является комплексным показателем состояния здоро</w:t>
      </w:r>
      <w:r w:rsidRPr="00C11621">
        <w:rPr>
          <w:sz w:val="28"/>
          <w:szCs w:val="28"/>
        </w:rPr>
        <w:softHyphen/>
        <w:t>вья детей, и безобидные функциональные нарушения могут при</w:t>
      </w:r>
      <w:r w:rsidRPr="00C11621">
        <w:rPr>
          <w:sz w:val="28"/>
          <w:szCs w:val="28"/>
        </w:rPr>
        <w:softHyphen/>
        <w:t>вести к стойким деформациям опорно-двигательного аппарата.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Известно, что на рост, развитие, укрепление здоровья и форми</w:t>
      </w:r>
      <w:r w:rsidRPr="00C11621">
        <w:rPr>
          <w:sz w:val="28"/>
          <w:szCs w:val="28"/>
        </w:rPr>
        <w:softHyphen/>
        <w:t>рование осанки оказывают влияние условия окружающей среды, т. е. условия, в которых развивается и воспитывается ребенок. По</w:t>
      </w:r>
      <w:r w:rsidRPr="00C11621">
        <w:rPr>
          <w:sz w:val="28"/>
          <w:szCs w:val="28"/>
        </w:rPr>
        <w:softHyphen/>
        <w:t>этому родители, родственники, сотрудники дошкольных и школь</w:t>
      </w:r>
      <w:r w:rsidRPr="00C11621">
        <w:rPr>
          <w:sz w:val="28"/>
          <w:szCs w:val="28"/>
        </w:rPr>
        <w:softHyphen/>
        <w:t xml:space="preserve">ных учреждений должны постоянно следить за формированием осанки у детей, строго контролировать позу детей при сидении, стоянии, ходьбе. </w:t>
      </w:r>
      <w:proofErr w:type="gramStart"/>
      <w:r w:rsidRPr="00C11621">
        <w:rPr>
          <w:sz w:val="28"/>
          <w:szCs w:val="28"/>
        </w:rPr>
        <w:t>Важное значение</w:t>
      </w:r>
      <w:proofErr w:type="gramEnd"/>
      <w:r w:rsidRPr="00C11621">
        <w:rPr>
          <w:sz w:val="28"/>
          <w:szCs w:val="28"/>
        </w:rPr>
        <w:t xml:space="preserve"> имеют своевременное полно</w:t>
      </w:r>
      <w:r w:rsidRPr="00C11621">
        <w:rPr>
          <w:sz w:val="28"/>
          <w:szCs w:val="28"/>
        </w:rPr>
        <w:softHyphen/>
        <w:t>ценное питание, свежий воздух, массаж, гимнастика, закаливание, подбор мебели в соответствии с длиной тела, оптимальная осве</w:t>
      </w:r>
      <w:r w:rsidRPr="00C11621">
        <w:rPr>
          <w:sz w:val="28"/>
          <w:szCs w:val="28"/>
        </w:rPr>
        <w:softHyphen/>
        <w:t>щенность. Поддержание правильной позы требует систематично</w:t>
      </w:r>
      <w:r w:rsidRPr="00C11621">
        <w:rPr>
          <w:sz w:val="28"/>
          <w:szCs w:val="28"/>
        </w:rPr>
        <w:softHyphen/>
        <w:t xml:space="preserve">сти и повторяемости. В то же время в рамках многообразия задач, решаемых на уроке, существует постоянная опасность упустить из внимания моменты </w:t>
      </w:r>
      <w:r w:rsidRPr="00C11621">
        <w:rPr>
          <w:sz w:val="28"/>
          <w:szCs w:val="28"/>
        </w:rPr>
        <w:lastRenderedPageBreak/>
        <w:t>формирования осанки школьника. При этом следует признать, что уроки физической культуры не решают про</w:t>
      </w:r>
      <w:r w:rsidRPr="00C11621">
        <w:rPr>
          <w:sz w:val="28"/>
          <w:szCs w:val="28"/>
        </w:rPr>
        <w:softHyphen/>
        <w:t>блему формирования осанки.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Особенно портит осанку неправильная поза при письме, чте</w:t>
      </w:r>
      <w:r w:rsidRPr="00C11621">
        <w:rPr>
          <w:sz w:val="28"/>
          <w:szCs w:val="28"/>
        </w:rPr>
        <w:softHyphen/>
        <w:t>нии, просмотре телевизора, работе с компьютером. Что же нужно знать, чтобы все-таки избежать печальных последствий агрессив</w:t>
      </w:r>
      <w:r w:rsidRPr="00C11621">
        <w:rPr>
          <w:sz w:val="28"/>
          <w:szCs w:val="28"/>
        </w:rPr>
        <w:softHyphen/>
        <w:t>ной школьной среды, компьютерного господства?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Конструкция позвоночного столба позволяет ему, сохраняя гибкость и подвижность, выдерживать ту же нагрузку, которую мо</w:t>
      </w:r>
      <w:r w:rsidRPr="00C11621">
        <w:rPr>
          <w:sz w:val="28"/>
          <w:szCs w:val="28"/>
        </w:rPr>
        <w:softHyphen/>
        <w:t>жет выдержать в 18 раз более толстый бетонный столб. Позвоноч</w:t>
      </w:r>
      <w:r w:rsidRPr="00C11621">
        <w:rPr>
          <w:sz w:val="28"/>
          <w:szCs w:val="28"/>
        </w:rPr>
        <w:softHyphen/>
        <w:t>ный столб отвечает за сохранение осанки, служит опорой для тка</w:t>
      </w:r>
      <w:r w:rsidRPr="00C11621">
        <w:rPr>
          <w:sz w:val="28"/>
          <w:szCs w:val="28"/>
        </w:rPr>
        <w:softHyphen/>
        <w:t>ней и органов, а также принимает участие в формировании стенок грудной полости, таза и брюшной полости. Каждый из позвонков, составляющих позвоночный столб, имеет внутри сквозное позво</w:t>
      </w:r>
      <w:r w:rsidRPr="00C11621">
        <w:rPr>
          <w:sz w:val="28"/>
          <w:szCs w:val="28"/>
        </w:rPr>
        <w:softHyphen/>
        <w:t>ночное отверстие. Позвоночные отверстия составляют позвоноч</w:t>
      </w:r>
      <w:r w:rsidRPr="00C11621">
        <w:rPr>
          <w:sz w:val="28"/>
          <w:szCs w:val="28"/>
        </w:rPr>
        <w:softHyphen/>
        <w:t>ный канал, содержащий спинной мозг, который таким образом на</w:t>
      </w:r>
      <w:r w:rsidRPr="00C11621">
        <w:rPr>
          <w:sz w:val="28"/>
          <w:szCs w:val="28"/>
        </w:rPr>
        <w:softHyphen/>
        <w:t>дежно защищен от внешних воздействий.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Масса и размеры позвонков увеличиваются по направлению от верхних к </w:t>
      </w:r>
      <w:proofErr w:type="gramStart"/>
      <w:r w:rsidRPr="00C11621">
        <w:rPr>
          <w:sz w:val="28"/>
          <w:szCs w:val="28"/>
        </w:rPr>
        <w:t>нижним</w:t>
      </w:r>
      <w:proofErr w:type="gramEnd"/>
      <w:r w:rsidRPr="00C11621">
        <w:rPr>
          <w:sz w:val="28"/>
          <w:szCs w:val="28"/>
        </w:rPr>
        <w:t>: это необходимо, чтобы компенсировать воз</w:t>
      </w:r>
      <w:r w:rsidRPr="00C11621">
        <w:rPr>
          <w:sz w:val="28"/>
          <w:szCs w:val="28"/>
        </w:rPr>
        <w:softHyphen/>
        <w:t>растающую нагрузку, которую несут нижние позвонки. Помимо утолщения позвонков, необходимую степень прочности и упруго</w:t>
      </w:r>
      <w:r w:rsidRPr="00C11621">
        <w:rPr>
          <w:sz w:val="28"/>
          <w:szCs w:val="28"/>
        </w:rPr>
        <w:softHyphen/>
        <w:t xml:space="preserve">сти позвоночнику обеспечивают несколько его изгибов, лежащих в сагиттальной, т. е. боковой плоскости. </w:t>
      </w:r>
      <w:proofErr w:type="gramStart"/>
      <w:r w:rsidRPr="00C11621">
        <w:rPr>
          <w:sz w:val="28"/>
          <w:szCs w:val="28"/>
        </w:rPr>
        <w:t>Четыре разнонаправлен</w:t>
      </w:r>
      <w:r w:rsidRPr="00C11621">
        <w:rPr>
          <w:sz w:val="28"/>
          <w:szCs w:val="28"/>
        </w:rPr>
        <w:softHyphen/>
        <w:t>ных изгиба, чередующиеся в позвоночнике, расположены парами: изгибу, обращенному вперед (лордозу), соответствует изгиб, обра</w:t>
      </w:r>
      <w:r w:rsidRPr="00C11621">
        <w:rPr>
          <w:sz w:val="28"/>
          <w:szCs w:val="28"/>
        </w:rPr>
        <w:softHyphen/>
        <w:t>щенный назад (кифоз).</w:t>
      </w:r>
      <w:proofErr w:type="gramEnd"/>
      <w:r w:rsidRPr="00C11621">
        <w:rPr>
          <w:sz w:val="28"/>
          <w:szCs w:val="28"/>
        </w:rPr>
        <w:t xml:space="preserve"> Благодаря такой конструкции позвоноч</w:t>
      </w:r>
      <w:r w:rsidRPr="00C11621">
        <w:rPr>
          <w:sz w:val="28"/>
          <w:szCs w:val="28"/>
        </w:rPr>
        <w:softHyphen/>
        <w:t>ник работает подобно пружине, распределяя нагрузку равномерно по всей своей длине.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Всего в позвоночном столбе 32—34 позвонка, разделенных межпозвоночными дисками и несколько различающихся своим устройством.</w:t>
      </w:r>
    </w:p>
    <w:p w:rsidR="00C11621" w:rsidRPr="00C11621" w:rsidRDefault="00C11621" w:rsidP="00C11621">
      <w:pPr>
        <w:framePr w:h="3883" w:wrap="notBeside" w:vAnchor="text" w:hAnchor="text" w:xAlign="center" w:y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1621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216869B2" wp14:editId="3DAB8BF5">
            <wp:extent cx="1435100" cy="2463800"/>
            <wp:effectExtent l="0" t="0" r="0" b="0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21" w:rsidRPr="00C11621" w:rsidRDefault="00C11621" w:rsidP="00C11621">
      <w:pPr>
        <w:pStyle w:val="a7"/>
        <w:framePr w:h="3883" w:wrap="notBeside" w:vAnchor="text" w:hAnchor="text" w:xAlign="center" w:y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C11621">
        <w:rPr>
          <w:rStyle w:val="a8"/>
          <w:sz w:val="28"/>
          <w:szCs w:val="28"/>
        </w:rPr>
        <w:t xml:space="preserve">Рис. 1. </w:t>
      </w:r>
      <w:r w:rsidRPr="00C11621">
        <w:rPr>
          <w:sz w:val="28"/>
          <w:szCs w:val="28"/>
        </w:rPr>
        <w:t>Позвоночный столб (вид справа): 1 — шейный лордоз; 2 — грудной кифоз; 3 — поясничный лордоз; 4 — крестцовый кифоз; 5 — выступающий позвонок; 6 — позвоночный канал; 7 — остистые отростки; 8 — тело позвонка; 9 — межпозвоноч</w:t>
      </w:r>
      <w:r w:rsidRPr="00C11621">
        <w:rPr>
          <w:sz w:val="28"/>
          <w:szCs w:val="28"/>
        </w:rPr>
        <w:softHyphen/>
        <w:t>ные отверстия; 10 — крестцовый</w:t>
      </w:r>
    </w:p>
    <w:p w:rsidR="008A5E9D" w:rsidRPr="00C11621" w:rsidRDefault="008A5E9D" w:rsidP="00C1162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Однако и такая замечательная «конструкция» требует бережно</w:t>
      </w:r>
      <w:r w:rsidRPr="00C11621">
        <w:rPr>
          <w:sz w:val="28"/>
          <w:szCs w:val="28"/>
        </w:rPr>
        <w:softHyphen/>
        <w:t>го обращения. В противном случае могут возникнуть неприятности в виде нарушений осанки. Нарушения осанки делятся на 2 группы:</w:t>
      </w:r>
    </w:p>
    <w:p w:rsidR="00C11621" w:rsidRPr="00C11621" w:rsidRDefault="00C11621" w:rsidP="00C11621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изменение физиологических изгибов в сагиттальной (</w:t>
      </w:r>
      <w:proofErr w:type="spellStart"/>
      <w:proofErr w:type="gramStart"/>
      <w:r w:rsidRPr="00C11621">
        <w:rPr>
          <w:sz w:val="28"/>
          <w:szCs w:val="28"/>
        </w:rPr>
        <w:t>перед</w:t>
      </w:r>
      <w:r w:rsidRPr="00C11621">
        <w:rPr>
          <w:sz w:val="28"/>
          <w:szCs w:val="28"/>
        </w:rPr>
        <w:softHyphen/>
        <w:t>не-задней</w:t>
      </w:r>
      <w:proofErr w:type="spellEnd"/>
      <w:proofErr w:type="gramEnd"/>
      <w:r w:rsidRPr="00C11621">
        <w:rPr>
          <w:sz w:val="28"/>
          <w:szCs w:val="28"/>
        </w:rPr>
        <w:t>) плоскости;</w:t>
      </w:r>
    </w:p>
    <w:p w:rsidR="00C11621" w:rsidRPr="00C11621" w:rsidRDefault="00C11621" w:rsidP="00C11621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искривление позвоночника во фронтальной плоскости (ско</w:t>
      </w:r>
      <w:r w:rsidRPr="00C11621">
        <w:rPr>
          <w:sz w:val="28"/>
          <w:szCs w:val="28"/>
        </w:rPr>
        <w:softHyphen/>
        <w:t>лиозы).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Особого внимания требуют нарушения осанки в сагиттальной плоскости.</w:t>
      </w:r>
    </w:p>
    <w:p w:rsidR="00C11621" w:rsidRPr="00C11621" w:rsidRDefault="00C11621" w:rsidP="00C1162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1621">
        <w:rPr>
          <w:rFonts w:ascii="Times New Roman" w:hAnsi="Times New Roman" w:cs="Times New Roman"/>
          <w:sz w:val="28"/>
          <w:szCs w:val="28"/>
        </w:rPr>
        <w:t xml:space="preserve">Различают следующие варианты нарушения осанки </w:t>
      </w:r>
      <w:proofErr w:type="gramStart"/>
      <w:r w:rsidRPr="00C116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621">
        <w:rPr>
          <w:rFonts w:ascii="Times New Roman" w:hAnsi="Times New Roman" w:cs="Times New Roman"/>
          <w:sz w:val="28"/>
          <w:szCs w:val="28"/>
        </w:rPr>
        <w:t xml:space="preserve"> сагит</w:t>
      </w:r>
      <w:r w:rsidRPr="00C11621">
        <w:rPr>
          <w:rFonts w:ascii="Times New Roman" w:hAnsi="Times New Roman" w:cs="Times New Roman"/>
          <w:sz w:val="28"/>
          <w:szCs w:val="28"/>
        </w:rPr>
        <w:softHyphen/>
        <w:t>тальной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плоскости, при которых происходит изменение правиль</w:t>
      </w:r>
      <w:r w:rsidRPr="00C11621">
        <w:rPr>
          <w:sz w:val="28"/>
          <w:szCs w:val="28"/>
        </w:rPr>
        <w:softHyphen/>
        <w:t>ных соотношений физиологических изгибов позвоночника: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а) «сутуловатость» — увеличение грудного кифоза в верхних отделах при сглаживании поясничного лордоза;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б) «круглая спина» — увеличение грудного кифоза на всем протяжении грудного отдела позвоночника;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C11621">
        <w:rPr>
          <w:sz w:val="28"/>
          <w:szCs w:val="28"/>
        </w:rPr>
        <w:t>в) «вогнутая спина» — усиление лордоза в поясничной области;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lastRenderedPageBreak/>
        <w:t>г) «кругло-вогнутая спина» — увеличение грудного кифоза и увеличение поясничного лордоза;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д) «плоская спина» — сглаживание всех физиологических из</w:t>
      </w:r>
      <w:r w:rsidRPr="00C11621">
        <w:rPr>
          <w:sz w:val="28"/>
          <w:szCs w:val="28"/>
        </w:rPr>
        <w:softHyphen/>
        <w:t>гибов;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е) «плоско-вогнутая спина» — уменьшение грудного кифоза при нормальном или несколько увеличенном поясничном лордозе.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Обычно различают 3 степени искривлений позвоночника (ско</w:t>
      </w:r>
      <w:r w:rsidRPr="00C11621">
        <w:rPr>
          <w:sz w:val="28"/>
          <w:szCs w:val="28"/>
        </w:rPr>
        <w:softHyphen/>
        <w:t>лиоза) в сагиттальной плоскости. Чтобы определить, является ли искривление уже установившимся, стойким, — ребенка просят выпрямиться:</w:t>
      </w:r>
    </w:p>
    <w:p w:rsidR="00C11621" w:rsidRPr="00C11621" w:rsidRDefault="00C11621" w:rsidP="00C11621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520" w:right="20" w:firstLine="709"/>
        <w:jc w:val="left"/>
        <w:rPr>
          <w:sz w:val="28"/>
          <w:szCs w:val="28"/>
        </w:rPr>
      </w:pPr>
      <w:r w:rsidRPr="00C11621">
        <w:rPr>
          <w:sz w:val="28"/>
          <w:szCs w:val="28"/>
        </w:rPr>
        <w:t xml:space="preserve"> деформация 1 степени — искривление позвоночника вырав</w:t>
      </w:r>
      <w:r w:rsidRPr="00C11621">
        <w:rPr>
          <w:sz w:val="28"/>
          <w:szCs w:val="28"/>
        </w:rPr>
        <w:softHyphen/>
        <w:t>нивается до нормального положения при выпрямлении;</w:t>
      </w:r>
    </w:p>
    <w:p w:rsidR="00C11621" w:rsidRPr="00C11621" w:rsidRDefault="00C11621" w:rsidP="00C11621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520" w:right="20" w:firstLine="709"/>
        <w:jc w:val="left"/>
        <w:rPr>
          <w:sz w:val="28"/>
          <w:szCs w:val="28"/>
        </w:rPr>
      </w:pPr>
      <w:r w:rsidRPr="00C11621">
        <w:rPr>
          <w:sz w:val="28"/>
          <w:szCs w:val="28"/>
        </w:rPr>
        <w:t xml:space="preserve"> деформация 2 степени — отчасти выравнивается при вы</w:t>
      </w:r>
      <w:r w:rsidRPr="00C11621">
        <w:rPr>
          <w:sz w:val="28"/>
          <w:szCs w:val="28"/>
        </w:rPr>
        <w:softHyphen/>
        <w:t>прямлении ребенка или при висе на гимнастической стенке;</w:t>
      </w:r>
    </w:p>
    <w:p w:rsidR="00C11621" w:rsidRPr="00C11621" w:rsidRDefault="00C11621" w:rsidP="00C11621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520" w:right="20" w:firstLine="709"/>
        <w:jc w:val="left"/>
        <w:rPr>
          <w:sz w:val="28"/>
          <w:szCs w:val="28"/>
        </w:rPr>
      </w:pPr>
      <w:r w:rsidRPr="00C11621">
        <w:rPr>
          <w:sz w:val="28"/>
          <w:szCs w:val="28"/>
        </w:rPr>
        <w:t xml:space="preserve"> деформация 3 степени — искривление не меняется при висе или выпрямлении ребенка.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Дефекты осанки во фронтальной плоскости не подразделяются на отдельные виды. Для них характерно нарушение симметрии между правой и левой половинами туловища; позвоночный столб представляет собой дугу, обращенную вершиной вправо или вле</w:t>
      </w:r>
      <w:r w:rsidRPr="00C11621">
        <w:rPr>
          <w:sz w:val="28"/>
          <w:szCs w:val="28"/>
        </w:rPr>
        <w:softHyphen/>
        <w:t>во; определяется асимметрия треугольников талии, пояса верхних конечностей (плечи, лопатки), голова наклонена в сторону. Сим</w:t>
      </w:r>
      <w:r w:rsidRPr="00C11621">
        <w:rPr>
          <w:sz w:val="28"/>
          <w:szCs w:val="28"/>
        </w:rPr>
        <w:softHyphen/>
        <w:t>птомы нарушения осанки могут быть выявлены в различной сте</w:t>
      </w:r>
      <w:r w:rsidRPr="00C11621">
        <w:rPr>
          <w:sz w:val="28"/>
          <w:szCs w:val="28"/>
        </w:rPr>
        <w:softHyphen/>
        <w:t xml:space="preserve">пени от чуть </w:t>
      </w:r>
      <w:proofErr w:type="gramStart"/>
      <w:r w:rsidRPr="00C11621">
        <w:rPr>
          <w:sz w:val="28"/>
          <w:szCs w:val="28"/>
        </w:rPr>
        <w:t>заметных</w:t>
      </w:r>
      <w:proofErr w:type="gramEnd"/>
      <w:r w:rsidRPr="00C11621">
        <w:rPr>
          <w:sz w:val="28"/>
          <w:szCs w:val="28"/>
        </w:rPr>
        <w:t xml:space="preserve"> до резко выраженных. Боковое искривление позвоночника при функциональных на</w:t>
      </w:r>
      <w:r w:rsidRPr="00C11621">
        <w:rPr>
          <w:sz w:val="28"/>
          <w:szCs w:val="28"/>
        </w:rPr>
        <w:softHyphen/>
        <w:t>рушениях осанки может быть исправлено волевым напряжением мускулатуры или в положении лежа.</w:t>
      </w:r>
    </w:p>
    <w:p w:rsidR="00C11621" w:rsidRPr="00C11621" w:rsidRDefault="00C11621" w:rsidP="00C11621">
      <w:pPr>
        <w:pStyle w:val="41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C11621">
        <w:rPr>
          <w:rFonts w:ascii="Times New Roman" w:hAnsi="Times New Roman" w:cs="Times New Roman"/>
          <w:sz w:val="28"/>
          <w:szCs w:val="28"/>
        </w:rPr>
        <w:t>Сколиоз</w:t>
      </w:r>
      <w:bookmarkEnd w:id="1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Сколиоз на начальной стадии развития процесса (1 ст.), как правило, характеризуется теми же изменениями, что и нарушение осанки во фронтальной плоскости. Но, в отличие от нарушений осанки, при сколиозе, кроме бокового искривления позвоночни</w:t>
      </w:r>
      <w:r w:rsidRPr="00C11621">
        <w:rPr>
          <w:sz w:val="28"/>
          <w:szCs w:val="28"/>
        </w:rPr>
        <w:softHyphen/>
        <w:t xml:space="preserve">ка, наблюдается скручивание позвонков вокруг вертикальной оси. Об этом свидетельствует наличие реберного выбухания по задней поверхности грудной клетки (а при </w:t>
      </w:r>
      <w:r w:rsidRPr="00C11621">
        <w:rPr>
          <w:sz w:val="28"/>
          <w:szCs w:val="28"/>
        </w:rPr>
        <w:lastRenderedPageBreak/>
        <w:t>прогрессировании процесса формирование реберного горба) и мышечного валика в пояснич</w:t>
      </w:r>
      <w:r w:rsidRPr="00C11621">
        <w:rPr>
          <w:sz w:val="28"/>
          <w:szCs w:val="28"/>
        </w:rPr>
        <w:softHyphen/>
        <w:t>ной области. На более позднем этапе развития сколиоза происхо</w:t>
      </w:r>
      <w:r w:rsidRPr="00C11621">
        <w:rPr>
          <w:sz w:val="28"/>
          <w:szCs w:val="28"/>
        </w:rPr>
        <w:softHyphen/>
        <w:t>дит развитие клиновидной деформации позвонков, расположен</w:t>
      </w:r>
      <w:r w:rsidRPr="00C11621">
        <w:rPr>
          <w:sz w:val="28"/>
          <w:szCs w:val="28"/>
        </w:rPr>
        <w:softHyphen/>
        <w:t>ных на вершине дуги искривления позвоночника. Диагноз ско</w:t>
      </w:r>
      <w:r w:rsidRPr="00C11621">
        <w:rPr>
          <w:sz w:val="28"/>
          <w:szCs w:val="28"/>
        </w:rPr>
        <w:softHyphen/>
        <w:t>лиоза выставляется врачом-ортопедом на основании клинического и рентгенологического обследования.</w:t>
      </w:r>
    </w:p>
    <w:p w:rsidR="00C11621" w:rsidRPr="00C11621" w:rsidRDefault="00C11621" w:rsidP="00C11621">
      <w:pPr>
        <w:pStyle w:val="41"/>
        <w:keepNext/>
        <w:keepLines/>
        <w:shd w:val="clear" w:color="auto" w:fill="auto"/>
        <w:spacing w:before="0" w:after="0" w:line="360" w:lineRule="auto"/>
        <w:ind w:left="1760" w:right="1760" w:firstLine="83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C11621">
        <w:rPr>
          <w:rFonts w:ascii="Times New Roman" w:hAnsi="Times New Roman" w:cs="Times New Roman"/>
          <w:sz w:val="28"/>
          <w:szCs w:val="28"/>
        </w:rPr>
        <w:t>Профилактика нарушений осанки у обучающихся начальных классов</w:t>
      </w:r>
      <w:bookmarkEnd w:id="2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Уже в дошкольный период позвоночник ребенка начинает ис</w:t>
      </w:r>
      <w:r w:rsidRPr="00C11621">
        <w:rPr>
          <w:sz w:val="28"/>
          <w:szCs w:val="28"/>
        </w:rPr>
        <w:softHyphen/>
        <w:t>пытывать повышенные нагрузки: как правило, современные роди</w:t>
      </w:r>
      <w:r w:rsidRPr="00C11621">
        <w:rPr>
          <w:sz w:val="28"/>
          <w:szCs w:val="28"/>
        </w:rPr>
        <w:softHyphen/>
        <w:t>тели стараются водить своих малышей на подготовительные заня</w:t>
      </w:r>
      <w:r w:rsidRPr="00C11621">
        <w:rPr>
          <w:sz w:val="28"/>
          <w:szCs w:val="28"/>
        </w:rPr>
        <w:softHyphen/>
        <w:t>тия. И начиная с 5—6 лет, хотя бы по 2 часа 2—3 раза в неделю, малыш «сидит за партой». А мебель (столы и стульчики) чаще не приспособлена для еще маленьких учеников. В результате пере</w:t>
      </w:r>
      <w:r w:rsidRPr="00C11621">
        <w:rPr>
          <w:sz w:val="28"/>
          <w:szCs w:val="28"/>
        </w:rPr>
        <w:softHyphen/>
        <w:t xml:space="preserve">гружается </w:t>
      </w:r>
      <w:proofErr w:type="gramStart"/>
      <w:r w:rsidRPr="00C11621">
        <w:rPr>
          <w:sz w:val="28"/>
          <w:szCs w:val="28"/>
        </w:rPr>
        <w:t>спина</w:t>
      </w:r>
      <w:proofErr w:type="gramEnd"/>
      <w:r w:rsidRPr="00C11621">
        <w:rPr>
          <w:sz w:val="28"/>
          <w:szCs w:val="28"/>
        </w:rPr>
        <w:t xml:space="preserve"> и устают глаза.</w:t>
      </w:r>
    </w:p>
    <w:p w:rsidR="00C11621" w:rsidRPr="00C11621" w:rsidRDefault="00C11621" w:rsidP="00C11621">
      <w:pPr>
        <w:framePr w:h="1632" w:wrap="around" w:vAnchor="text" w:hAnchor="margin" w:x="378" w:y="932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162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9251BFA" wp14:editId="1FAF4E31">
            <wp:extent cx="1282700" cy="1041400"/>
            <wp:effectExtent l="0" t="0" r="0" b="6350"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В домашней обстановке будущие первоклашки регулярно зани</w:t>
      </w:r>
      <w:r w:rsidRPr="00C11621">
        <w:rPr>
          <w:sz w:val="28"/>
          <w:szCs w:val="28"/>
        </w:rPr>
        <w:softHyphen/>
        <w:t>маются совершенствованием полученных навыков: пишут, читают, рисуют и т. д. Грамотно созданное «рабочее место» крайне необхо</w:t>
      </w:r>
      <w:r w:rsidRPr="00C11621">
        <w:rPr>
          <w:sz w:val="28"/>
          <w:szCs w:val="28"/>
        </w:rPr>
        <w:softHyphen/>
        <w:t>димо первокласснику. Именно в период начала регулярных занятий позвоночник ребёнка сам «ищет» для себя удобную по</w:t>
      </w:r>
      <w:r w:rsidRPr="00C11621">
        <w:rPr>
          <w:sz w:val="28"/>
          <w:szCs w:val="28"/>
        </w:rPr>
        <w:softHyphen/>
        <w:t>зу... Удобную, но НЕПРАВИЛЬНУЮ! Ес</w:t>
      </w:r>
      <w:r w:rsidRPr="00C11621">
        <w:rPr>
          <w:sz w:val="28"/>
          <w:szCs w:val="28"/>
        </w:rPr>
        <w:softHyphen/>
        <w:t>ли родители своевременно не примут ме</w:t>
      </w:r>
      <w:r w:rsidRPr="00C11621">
        <w:rPr>
          <w:sz w:val="28"/>
          <w:szCs w:val="28"/>
        </w:rPr>
        <w:softHyphen/>
        <w:t>ры, способствующие выработке правиль</w:t>
      </w:r>
      <w:r w:rsidRPr="00C11621">
        <w:rPr>
          <w:sz w:val="28"/>
          <w:szCs w:val="28"/>
        </w:rPr>
        <w:softHyphen/>
        <w:t>ной осанки, то последствия неизбежны и не всегда поправимы. Увы, медицина не победила окончательно такую проблему, как «сколиоз», и споров на тему методов лечения предостаточно. А вот меры профилактики давно известны.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Одна из них — своевременная и правильная организация рабо</w:t>
      </w:r>
      <w:r w:rsidRPr="00C11621">
        <w:rPr>
          <w:sz w:val="28"/>
          <w:szCs w:val="28"/>
        </w:rPr>
        <w:softHyphen/>
        <w:t>чего места школьника, способствующая закреплению навыков правильной осанки.</w:t>
      </w:r>
    </w:p>
    <w:p w:rsidR="00C11621" w:rsidRPr="00C11621" w:rsidRDefault="00C11621" w:rsidP="00C11621">
      <w:pPr>
        <w:pStyle w:val="41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C11621">
        <w:rPr>
          <w:rFonts w:ascii="Times New Roman" w:hAnsi="Times New Roman" w:cs="Times New Roman"/>
          <w:sz w:val="28"/>
          <w:szCs w:val="28"/>
        </w:rPr>
        <w:lastRenderedPageBreak/>
        <w:t>Нарушения осанки при работе за компьютером</w:t>
      </w:r>
      <w:bookmarkEnd w:id="3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Осанка — это положение, которое принимает тело, когда чело</w:t>
      </w:r>
      <w:r w:rsidRPr="00C11621">
        <w:rPr>
          <w:sz w:val="28"/>
          <w:szCs w:val="28"/>
        </w:rPr>
        <w:softHyphen/>
        <w:t>век сидит за компьютером. Правильная осанка необходима для профилактики заболеваний шеи, рук, ног, спины. Нас, конечно же, беспокоит та сидячая поза, которая увеличивает статическую нагрузку и снижает и без того низкую двигательную активность современного ребенка. Необходимо так организовать рабочее ме</w:t>
      </w:r>
      <w:r w:rsidRPr="00C11621">
        <w:rPr>
          <w:sz w:val="28"/>
          <w:szCs w:val="28"/>
        </w:rPr>
        <w:softHyphen/>
        <w:t>сто ребенка, чтобы осанка была оптимальной, что снизит риск на</w:t>
      </w:r>
      <w:r w:rsidRPr="00C11621">
        <w:rPr>
          <w:sz w:val="28"/>
          <w:szCs w:val="28"/>
        </w:rPr>
        <w:softHyphen/>
        <w:t>рушений и отклонений в состоянии здоровья и развитии растуще</w:t>
      </w:r>
      <w:r w:rsidRPr="00C11621">
        <w:rPr>
          <w:sz w:val="28"/>
          <w:szCs w:val="28"/>
        </w:rPr>
        <w:softHyphen/>
        <w:t>го организма дошкольника.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При проведении первого занятия с использованием компьюте</w:t>
      </w:r>
      <w:r w:rsidRPr="00C11621">
        <w:rPr>
          <w:sz w:val="28"/>
          <w:szCs w:val="28"/>
        </w:rPr>
        <w:softHyphen/>
        <w:t>ра можно вместе с воспитанниками сформулировать инструкцию правильной посадки за столом с компьютером. При работе за компьютером лучше всего сидеть на 2,5 см выше, чем за обычным столом. Голову нужно держать ровно по отношению к обоим пле</w:t>
      </w:r>
      <w:r w:rsidRPr="00C11621">
        <w:rPr>
          <w:sz w:val="28"/>
          <w:szCs w:val="28"/>
        </w:rPr>
        <w:softHyphen/>
        <w:t>чам, голова не должна наклоняться к одному плечу. При взгляде вниз голова должна находиться точно над шеей, а не наклоняться вперед. К характеристикам неправильного положения тела при ра</w:t>
      </w:r>
      <w:r w:rsidRPr="00C11621">
        <w:rPr>
          <w:sz w:val="28"/>
          <w:szCs w:val="28"/>
        </w:rPr>
        <w:softHyphen/>
        <w:t>боте за компьютером можно отнести следующее:</w:t>
      </w:r>
    </w:p>
    <w:p w:rsidR="00C11621" w:rsidRPr="00C11621" w:rsidRDefault="00C11621" w:rsidP="00C11621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</w:t>
      </w:r>
      <w:r w:rsidRPr="00C11621">
        <w:rPr>
          <w:rStyle w:val="10pt"/>
          <w:sz w:val="28"/>
          <w:szCs w:val="28"/>
        </w:rPr>
        <w:t>Сгорбленное положение</w:t>
      </w:r>
      <w:r w:rsidRPr="00C11621">
        <w:rPr>
          <w:sz w:val="28"/>
          <w:szCs w:val="28"/>
        </w:rPr>
        <w:t xml:space="preserve"> (увеличивает и без того большую на</w:t>
      </w:r>
      <w:r w:rsidRPr="00C11621">
        <w:rPr>
          <w:sz w:val="28"/>
          <w:szCs w:val="28"/>
        </w:rPr>
        <w:softHyphen/>
        <w:t>грузку на позвоночник, приводит к чрезмерному растяжению мышц, поддерживающих осанку).</w:t>
      </w:r>
    </w:p>
    <w:p w:rsidR="00C11621" w:rsidRPr="00C11621" w:rsidRDefault="00C11621" w:rsidP="00C11621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</w:t>
      </w:r>
      <w:r w:rsidRPr="00C11621">
        <w:rPr>
          <w:rStyle w:val="10pt"/>
          <w:sz w:val="28"/>
          <w:szCs w:val="28"/>
        </w:rPr>
        <w:t>Голова выдвинута вперед</w:t>
      </w:r>
      <w:r w:rsidRPr="00C11621">
        <w:rPr>
          <w:sz w:val="28"/>
          <w:szCs w:val="28"/>
        </w:rPr>
        <w:t xml:space="preserve"> (такая осанка часто возникает по следующим причинам: глядя на экран монитора, ребенок напряга</w:t>
      </w:r>
      <w:r w:rsidRPr="00C11621">
        <w:rPr>
          <w:sz w:val="28"/>
          <w:szCs w:val="28"/>
        </w:rPr>
        <w:softHyphen/>
        <w:t>ется, что заставляет его вытягивать шею вперед; сидя в такой позе, напряжения мышц у основания головы и шеи могут привести к следующим нарушениям: головные боли, боль в шее, боль в руках и кистях).</w:t>
      </w:r>
    </w:p>
    <w:p w:rsidR="00C11621" w:rsidRPr="00C11621" w:rsidRDefault="00C11621" w:rsidP="00C11621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</w:t>
      </w:r>
      <w:proofErr w:type="gramStart"/>
      <w:r w:rsidRPr="00C11621">
        <w:rPr>
          <w:rStyle w:val="10pt"/>
          <w:sz w:val="28"/>
          <w:szCs w:val="28"/>
        </w:rPr>
        <w:t>Сутулость</w:t>
      </w:r>
      <w:r w:rsidRPr="00C11621">
        <w:rPr>
          <w:sz w:val="28"/>
          <w:szCs w:val="28"/>
        </w:rPr>
        <w:t xml:space="preserve"> (линия плеча располагается не точно над линией бедер и под линией ушей; сутулость вызывает чрезмерную нагруз</w:t>
      </w:r>
      <w:r w:rsidRPr="00C11621">
        <w:rPr>
          <w:sz w:val="28"/>
          <w:szCs w:val="28"/>
        </w:rPr>
        <w:softHyphen/>
        <w:t>ку на плечевые сухожилия, что приводит к напряжению мышц плеча.</w:t>
      </w:r>
      <w:proofErr w:type="gramEnd"/>
      <w:r w:rsidRPr="00C11621">
        <w:rPr>
          <w:sz w:val="28"/>
          <w:szCs w:val="28"/>
        </w:rPr>
        <w:t xml:space="preserve"> </w:t>
      </w:r>
      <w:proofErr w:type="gramStart"/>
      <w:r w:rsidRPr="00C11621">
        <w:rPr>
          <w:sz w:val="28"/>
          <w:szCs w:val="28"/>
        </w:rPr>
        <w:t>Сутулость может приводить к развитию: синдрома запяст</w:t>
      </w:r>
      <w:r w:rsidRPr="00C11621">
        <w:rPr>
          <w:sz w:val="28"/>
          <w:szCs w:val="28"/>
        </w:rPr>
        <w:softHyphen/>
        <w:t>ного канала, синдрома ущемления плеча).</w:t>
      </w:r>
      <w:proofErr w:type="gramEnd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lastRenderedPageBreak/>
        <w:t>Для улучшения осанки можно использовать специальные уп</w:t>
      </w:r>
      <w:r w:rsidRPr="00C11621">
        <w:rPr>
          <w:sz w:val="28"/>
          <w:szCs w:val="28"/>
        </w:rPr>
        <w:softHyphen/>
        <w:t>ражнения, которые помогают поддерживать хорошую физическую форму. Например: сидя, предплечья лежат на подлокотниках, а кисти находятся под крышкой стола ладонями вверх. Надавив ла</w:t>
      </w:r>
      <w:r w:rsidRPr="00C11621">
        <w:rPr>
          <w:sz w:val="28"/>
          <w:szCs w:val="28"/>
        </w:rPr>
        <w:softHyphen/>
        <w:t>донями на внутреннюю поверхность крышки стола, напрягать мышцы предплечья, осуществляющие это движение. В этом поло</w:t>
      </w:r>
      <w:r w:rsidRPr="00C11621">
        <w:rPr>
          <w:sz w:val="28"/>
          <w:szCs w:val="28"/>
        </w:rPr>
        <w:softHyphen/>
        <w:t>жении следует оставаться в течение 10 секунд. Повторять не менее 10 раз.</w:t>
      </w:r>
    </w:p>
    <w:p w:rsidR="00C11621" w:rsidRPr="00C11621" w:rsidRDefault="00C11621" w:rsidP="00C11621">
      <w:pPr>
        <w:pStyle w:val="10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C11621">
        <w:rPr>
          <w:sz w:val="28"/>
          <w:szCs w:val="28"/>
        </w:rPr>
        <w:t>Полезно!</w:t>
      </w:r>
    </w:p>
    <w:p w:rsidR="00C11621" w:rsidRPr="00C11621" w:rsidRDefault="00C11621" w:rsidP="00C11621">
      <w:pPr>
        <w:pStyle w:val="10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C11621">
        <w:rPr>
          <w:sz w:val="28"/>
          <w:szCs w:val="28"/>
        </w:rPr>
        <w:t>Инструкция по правильной посадке за компьютером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Сядьте прямо.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Спину держите ровно, корпус разверните строго к монито</w:t>
      </w:r>
      <w:r w:rsidRPr="00C11621">
        <w:rPr>
          <w:sz w:val="28"/>
          <w:szCs w:val="28"/>
        </w:rPr>
        <w:softHyphen/>
        <w:t>ру (нельзя сидеть вполоборота).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Ноги не скрещивайте, поставьте обе ступни твердо на пол или на подножку.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Поясница слегка выгнута, опирается на спинку кресла.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Расслабьте корпус и ноги, вам должно быть удобно сидеть.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Расслабьте плечи, руки расслабленно положите на стол (или на клавиатуру с мышью), расслабьте пальцы.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Линия плеча должна располагаться прямо над линией бедер.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Предплечья можно положить на мягкие подлокотники на такой высоте, чтобы запястья располагались чуть ниже, чем локти.</w:t>
      </w:r>
    </w:p>
    <w:p w:rsidR="00C11621" w:rsidRPr="00C11621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У рук всегда должна быть опора, чтобы они не находились на весу. Руки должны удобно располагаться по сторонам.</w:t>
      </w:r>
    </w:p>
    <w:p w:rsidR="00EF1A5E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rPr>
          <w:sz w:val="28"/>
          <w:szCs w:val="28"/>
        </w:rPr>
      </w:pPr>
      <w:r w:rsidRPr="00C11621">
        <w:rPr>
          <w:sz w:val="28"/>
          <w:szCs w:val="28"/>
        </w:rPr>
        <w:t>Руки выпрямите более чем на половину (угол в локте дол</w:t>
      </w:r>
      <w:r w:rsidRPr="00C11621">
        <w:rPr>
          <w:sz w:val="28"/>
          <w:szCs w:val="28"/>
        </w:rPr>
        <w:softHyphen/>
        <w:t>жен быть больше 90 градусов).</w:t>
      </w:r>
    </w:p>
    <w:p w:rsidR="00C11621" w:rsidRPr="00EF1A5E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rPr>
          <w:sz w:val="28"/>
          <w:szCs w:val="28"/>
        </w:rPr>
      </w:pPr>
      <w:r w:rsidRPr="00EF1A5E">
        <w:rPr>
          <w:sz w:val="28"/>
          <w:szCs w:val="28"/>
        </w:rPr>
        <w:t>Локти согнуты и находятся примерно в 3 см, от корпуса.</w:t>
      </w:r>
    </w:p>
    <w:p w:rsidR="00EF1A5E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rPr>
          <w:sz w:val="28"/>
          <w:szCs w:val="28"/>
        </w:rPr>
      </w:pPr>
      <w:r w:rsidRPr="00C11621">
        <w:rPr>
          <w:sz w:val="28"/>
          <w:szCs w:val="28"/>
        </w:rPr>
        <w:t>Клавиатуру поместите ниже локтей (по возможности) или на их уровне.</w:t>
      </w:r>
    </w:p>
    <w:p w:rsidR="00C11621" w:rsidRPr="00EF1A5E" w:rsidRDefault="00C11621" w:rsidP="00EF1A5E">
      <w:pPr>
        <w:pStyle w:val="4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360" w:lineRule="auto"/>
        <w:ind w:left="567" w:right="20" w:hanging="425"/>
        <w:rPr>
          <w:sz w:val="28"/>
          <w:szCs w:val="28"/>
        </w:rPr>
      </w:pPr>
      <w:r w:rsidRPr="00EF1A5E">
        <w:rPr>
          <w:sz w:val="28"/>
          <w:szCs w:val="28"/>
        </w:rPr>
        <w:t>Голову держите прямо, по желанию — с небольшим накло</w:t>
      </w:r>
      <w:r w:rsidRPr="00EF1A5E">
        <w:rPr>
          <w:sz w:val="28"/>
          <w:szCs w:val="28"/>
        </w:rPr>
        <w:softHyphen/>
        <w:t>ном вперед.</w:t>
      </w:r>
    </w:p>
    <w:p w:rsidR="00C11621" w:rsidRDefault="00C11621" w:rsidP="00C11621">
      <w:pPr>
        <w:pStyle w:val="10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C11621">
        <w:rPr>
          <w:sz w:val="28"/>
          <w:szCs w:val="28"/>
        </w:rPr>
        <w:t>Внимание! Компьютерный зрительный синдром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1162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7551D4" wp14:editId="42D103B0">
            <wp:simplePos x="0" y="0"/>
            <wp:positionH relativeFrom="column">
              <wp:posOffset>4571365</wp:posOffset>
            </wp:positionH>
            <wp:positionV relativeFrom="paragraph">
              <wp:posOffset>687705</wp:posOffset>
            </wp:positionV>
            <wp:extent cx="1270000" cy="1016000"/>
            <wp:effectExtent l="0" t="0" r="6350" b="0"/>
            <wp:wrapSquare wrapText="bothSides"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621">
        <w:rPr>
          <w:sz w:val="28"/>
          <w:szCs w:val="28"/>
        </w:rPr>
        <w:t xml:space="preserve">С началом «эры компьютеризации» было отмечено </w:t>
      </w:r>
      <w:r w:rsidRPr="00C11621">
        <w:rPr>
          <w:sz w:val="28"/>
          <w:szCs w:val="28"/>
        </w:rPr>
        <w:lastRenderedPageBreak/>
        <w:t>специфиче</w:t>
      </w:r>
      <w:r w:rsidRPr="00C11621">
        <w:rPr>
          <w:sz w:val="28"/>
          <w:szCs w:val="28"/>
        </w:rPr>
        <w:softHyphen/>
        <w:t>ское зрительное утомление у детей и взрослых, работающих на компьютерах, получившее общее название «компьютерный зри</w:t>
      </w:r>
      <w:r w:rsidRPr="00C11621">
        <w:rPr>
          <w:sz w:val="28"/>
          <w:szCs w:val="28"/>
        </w:rPr>
        <w:softHyphen/>
        <w:t xml:space="preserve">тельный синдром» </w:t>
      </w:r>
      <w:r w:rsidRPr="00C11621">
        <w:rPr>
          <w:sz w:val="28"/>
          <w:szCs w:val="28"/>
          <w:lang w:bidi="en-US"/>
        </w:rPr>
        <w:t>(</w:t>
      </w:r>
      <w:r w:rsidRPr="00C11621">
        <w:rPr>
          <w:sz w:val="28"/>
          <w:szCs w:val="28"/>
          <w:lang w:val="en-US" w:bidi="en-US"/>
        </w:rPr>
        <w:t>CVS</w:t>
      </w:r>
      <w:r w:rsidRPr="00C11621">
        <w:rPr>
          <w:sz w:val="28"/>
          <w:szCs w:val="28"/>
          <w:lang w:bidi="en-US"/>
        </w:rPr>
        <w:t xml:space="preserve"> </w:t>
      </w:r>
      <w:r w:rsidRPr="00C11621">
        <w:rPr>
          <w:sz w:val="28"/>
          <w:szCs w:val="28"/>
        </w:rPr>
        <w:t xml:space="preserve">— </w:t>
      </w:r>
      <w:r w:rsidRPr="00C11621">
        <w:rPr>
          <w:sz w:val="28"/>
          <w:szCs w:val="28"/>
          <w:lang w:val="en-US" w:bidi="en-US"/>
        </w:rPr>
        <w:t>Computer</w:t>
      </w:r>
      <w:r w:rsidRPr="00C11621">
        <w:rPr>
          <w:sz w:val="28"/>
          <w:szCs w:val="28"/>
          <w:lang w:bidi="en-US"/>
        </w:rPr>
        <w:t xml:space="preserve"> </w:t>
      </w:r>
      <w:r w:rsidRPr="00C11621">
        <w:rPr>
          <w:sz w:val="28"/>
          <w:szCs w:val="28"/>
          <w:lang w:val="en-US" w:bidi="en-US"/>
        </w:rPr>
        <w:t>Vision</w:t>
      </w:r>
      <w:r w:rsidRPr="00C11621">
        <w:rPr>
          <w:sz w:val="28"/>
          <w:szCs w:val="28"/>
          <w:lang w:bidi="en-US"/>
        </w:rPr>
        <w:t xml:space="preserve"> </w:t>
      </w:r>
      <w:r w:rsidRPr="00C11621">
        <w:rPr>
          <w:sz w:val="28"/>
          <w:szCs w:val="28"/>
          <w:lang w:val="en-US" w:bidi="en-US"/>
        </w:rPr>
        <w:t>Syndrome</w:t>
      </w:r>
      <w:r w:rsidRPr="00C11621">
        <w:rPr>
          <w:sz w:val="28"/>
          <w:szCs w:val="28"/>
          <w:lang w:bidi="en-US"/>
        </w:rPr>
        <w:t xml:space="preserve">). </w:t>
      </w:r>
      <w:r w:rsidRPr="00C11621">
        <w:rPr>
          <w:sz w:val="28"/>
          <w:szCs w:val="28"/>
        </w:rPr>
        <w:t>Зрительная система человека приспособлена для восприятия объектов в отра</w:t>
      </w:r>
      <w:r w:rsidRPr="00C11621">
        <w:rPr>
          <w:sz w:val="28"/>
          <w:szCs w:val="28"/>
        </w:rPr>
        <w:softHyphen/>
        <w:t>женном свете. При работе на компьютере часами у глаз не бывает необходимых фаз расслабления, глаза напрягаются, их работоспо</w:t>
      </w:r>
      <w:r w:rsidRPr="00C11621">
        <w:rPr>
          <w:sz w:val="28"/>
          <w:szCs w:val="28"/>
        </w:rPr>
        <w:softHyphen/>
        <w:t xml:space="preserve">собность снижается. </w:t>
      </w:r>
      <w:proofErr w:type="gramStart"/>
      <w:r w:rsidRPr="00C11621">
        <w:rPr>
          <w:sz w:val="28"/>
          <w:szCs w:val="28"/>
        </w:rPr>
        <w:t>Очень часты жалобы на затуманенное зрение, трудности при пе</w:t>
      </w:r>
      <w:r w:rsidRPr="00C11621">
        <w:rPr>
          <w:sz w:val="28"/>
          <w:szCs w:val="28"/>
        </w:rPr>
        <w:softHyphen/>
        <w:t>реносе взгляда с ближайших на дальние и с дальних на ближние предметы, кажущееся изменение окраски предметов, их двоение, неприятные ощущения в области глаз — чувство жжения, «песка», покраснение век, боли при движении глаз.</w:t>
      </w:r>
      <w:proofErr w:type="gramEnd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«Компьютерный зрительный синдром» обусловлен следующи</w:t>
      </w:r>
      <w:r w:rsidRPr="00C11621">
        <w:rPr>
          <w:sz w:val="28"/>
          <w:szCs w:val="28"/>
        </w:rPr>
        <w:softHyphen/>
        <w:t>ми особенностями работы за компьютером и погрешностями в этой работе:</w:t>
      </w:r>
    </w:p>
    <w:p w:rsidR="00C11621" w:rsidRPr="00C11621" w:rsidRDefault="00C11621" w:rsidP="00EF1A5E">
      <w:pPr>
        <w:pStyle w:val="4"/>
        <w:numPr>
          <w:ilvl w:val="0"/>
          <w:numId w:val="12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свечением и мерцанием монитора;</w:t>
      </w:r>
    </w:p>
    <w:p w:rsidR="00C11621" w:rsidRPr="00C11621" w:rsidRDefault="00C11621" w:rsidP="00EF1A5E">
      <w:pPr>
        <w:pStyle w:val="4"/>
        <w:numPr>
          <w:ilvl w:val="0"/>
          <w:numId w:val="12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постоянным переводом глаз с клавиатуры на монитор;</w:t>
      </w:r>
    </w:p>
    <w:p w:rsidR="00C11621" w:rsidRPr="00C11621" w:rsidRDefault="00C11621" w:rsidP="00EF1A5E">
      <w:pPr>
        <w:pStyle w:val="4"/>
        <w:numPr>
          <w:ilvl w:val="0"/>
          <w:numId w:val="12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использованием устаревшей техники;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C11621">
        <w:rPr>
          <w:sz w:val="28"/>
          <w:szCs w:val="28"/>
        </w:rPr>
        <w:t>Каковы основные симптомы данного расстройства? Это:</w:t>
      </w:r>
    </w:p>
    <w:p w:rsidR="00C11621" w:rsidRPr="00C11621" w:rsidRDefault="00C11621" w:rsidP="00EF1A5E">
      <w:pPr>
        <w:pStyle w:val="4"/>
        <w:numPr>
          <w:ilvl w:val="0"/>
          <w:numId w:val="1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быстрая утомляемость глаз;</w:t>
      </w:r>
    </w:p>
    <w:p w:rsidR="00C11621" w:rsidRPr="00C11621" w:rsidRDefault="00C11621" w:rsidP="00EF1A5E">
      <w:pPr>
        <w:pStyle w:val="4"/>
        <w:numPr>
          <w:ilvl w:val="0"/>
          <w:numId w:val="1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сухость, покраснение, резь в глазах;</w:t>
      </w:r>
    </w:p>
    <w:p w:rsidR="00C11621" w:rsidRPr="00C11621" w:rsidRDefault="00C11621" w:rsidP="00EF1A5E">
      <w:pPr>
        <w:pStyle w:val="4"/>
        <w:numPr>
          <w:ilvl w:val="0"/>
          <w:numId w:val="1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головная боль;</w:t>
      </w:r>
    </w:p>
    <w:p w:rsidR="00C11621" w:rsidRPr="00C11621" w:rsidRDefault="00C11621" w:rsidP="00EF1A5E">
      <w:pPr>
        <w:pStyle w:val="4"/>
        <w:numPr>
          <w:ilvl w:val="0"/>
          <w:numId w:val="1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болезненные ощущения в области спины, шеи, плеч;</w:t>
      </w:r>
    </w:p>
    <w:p w:rsidR="00C11621" w:rsidRPr="00C11621" w:rsidRDefault="00C11621" w:rsidP="00EF1A5E">
      <w:pPr>
        <w:pStyle w:val="4"/>
        <w:numPr>
          <w:ilvl w:val="0"/>
          <w:numId w:val="13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слезоотделение;</w:t>
      </w:r>
    </w:p>
    <w:p w:rsidR="00C11621" w:rsidRPr="00C11621" w:rsidRDefault="00C11621" w:rsidP="00EF1A5E">
      <w:pPr>
        <w:pStyle w:val="4"/>
        <w:numPr>
          <w:ilvl w:val="0"/>
          <w:numId w:val="13"/>
        </w:numPr>
        <w:shd w:val="clear" w:color="auto" w:fill="auto"/>
        <w:spacing w:before="0" w:line="360" w:lineRule="auto"/>
        <w:rPr>
          <w:sz w:val="28"/>
          <w:szCs w:val="28"/>
        </w:rPr>
      </w:pPr>
      <w:proofErr w:type="spellStart"/>
      <w:r w:rsidRPr="00C11621">
        <w:rPr>
          <w:sz w:val="28"/>
          <w:szCs w:val="28"/>
        </w:rPr>
        <w:t>подрагивание</w:t>
      </w:r>
      <w:proofErr w:type="spellEnd"/>
      <w:r w:rsidRPr="00C11621">
        <w:rPr>
          <w:sz w:val="28"/>
          <w:szCs w:val="28"/>
        </w:rPr>
        <w:t xml:space="preserve"> век.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Почему компьютерный зрительный синдром связан с детским возрастом? Дело в том, что именно дети достаточно много време</w:t>
      </w:r>
      <w:r w:rsidRPr="00C11621">
        <w:rPr>
          <w:sz w:val="28"/>
          <w:szCs w:val="28"/>
        </w:rPr>
        <w:softHyphen/>
        <w:t>ни проводят за играми у компьютера. Выдерживая большие, дли</w:t>
      </w:r>
      <w:r w:rsidRPr="00C11621">
        <w:rPr>
          <w:sz w:val="28"/>
          <w:szCs w:val="28"/>
        </w:rPr>
        <w:softHyphen/>
        <w:t xml:space="preserve">тельные и высокие нагрузки, дети часто </w:t>
      </w:r>
      <w:proofErr w:type="gramStart"/>
      <w:r w:rsidRPr="00C11621">
        <w:rPr>
          <w:sz w:val="28"/>
          <w:szCs w:val="28"/>
        </w:rPr>
        <w:t>не обращают внимание</w:t>
      </w:r>
      <w:proofErr w:type="gramEnd"/>
      <w:r w:rsidRPr="00C11621">
        <w:rPr>
          <w:sz w:val="28"/>
          <w:szCs w:val="28"/>
        </w:rPr>
        <w:t xml:space="preserve"> на усталость глаз, даже если она уже наступила. К сожалению, повсе</w:t>
      </w:r>
      <w:r w:rsidRPr="00C11621">
        <w:rPr>
          <w:sz w:val="28"/>
          <w:szCs w:val="28"/>
        </w:rPr>
        <w:softHyphen/>
        <w:t>местно для дошкольников используются «взрослые» мониторы меньших размеров.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Предупредить переутомление и все негативные моменты заня</w:t>
      </w:r>
      <w:r w:rsidRPr="00C11621">
        <w:rPr>
          <w:sz w:val="28"/>
          <w:szCs w:val="28"/>
        </w:rPr>
        <w:softHyphen/>
        <w:t>тий за компьютером все-таки можно, если соблюдать все гигиени</w:t>
      </w:r>
      <w:r w:rsidRPr="00C11621">
        <w:rPr>
          <w:sz w:val="28"/>
          <w:szCs w:val="28"/>
        </w:rPr>
        <w:softHyphen/>
        <w:t xml:space="preserve">ческие требования </w:t>
      </w:r>
      <w:r w:rsidRPr="00C11621">
        <w:rPr>
          <w:sz w:val="28"/>
          <w:szCs w:val="28"/>
        </w:rPr>
        <w:lastRenderedPageBreak/>
        <w:t>к процессу обучения за компьютером, ограни</w:t>
      </w:r>
      <w:r w:rsidRPr="00C11621">
        <w:rPr>
          <w:sz w:val="28"/>
          <w:szCs w:val="28"/>
        </w:rPr>
        <w:softHyphen/>
        <w:t>чивать длительность занятий, проводить гимнастику для глаз (о</w:t>
      </w:r>
      <w:proofErr w:type="gramStart"/>
      <w:r w:rsidRPr="00C11621">
        <w:rPr>
          <w:sz w:val="28"/>
          <w:szCs w:val="28"/>
        </w:rPr>
        <w:t>ф-</w:t>
      </w:r>
      <w:proofErr w:type="gramEnd"/>
      <w:r w:rsidRPr="00C11621">
        <w:rPr>
          <w:sz w:val="28"/>
          <w:szCs w:val="28"/>
        </w:rPr>
        <w:t xml:space="preserve"> </w:t>
      </w:r>
      <w:proofErr w:type="spellStart"/>
      <w:r w:rsidRPr="00C11621">
        <w:rPr>
          <w:sz w:val="28"/>
          <w:szCs w:val="28"/>
        </w:rPr>
        <w:t>тальмотренаж</w:t>
      </w:r>
      <w:proofErr w:type="spellEnd"/>
      <w:r w:rsidRPr="00C11621">
        <w:rPr>
          <w:sz w:val="28"/>
          <w:szCs w:val="28"/>
        </w:rPr>
        <w:t>), правильно обустроить рабочее место, следить за правильной посадкой, использовать только качественные про</w:t>
      </w:r>
      <w:r w:rsidRPr="00C11621">
        <w:rPr>
          <w:sz w:val="28"/>
          <w:szCs w:val="28"/>
        </w:rPr>
        <w:softHyphen/>
        <w:t>граммы, способствующие возрасту ребенка.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Детские психологи утверждают, что для любого человека и в первую очередь для детей, условно время отдыха, проведенное за играми на компьютере, можно определить как его возраст полных лет, приравненный к минутам, увеличенный в два—три раза, при</w:t>
      </w:r>
      <w:r w:rsidRPr="00C11621">
        <w:rPr>
          <w:sz w:val="28"/>
          <w:szCs w:val="28"/>
        </w:rPr>
        <w:softHyphen/>
        <w:t>чем время отдыха от компьютера должно быть в два—три раза больше времени, проведенного за компьютером. Например, если ребёнку 6 лет, то играть на компьютере ему желательно не более12—18 минут с перерывом на один час, а также не играть перед сном.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Экран видеомонитора должен </w:t>
      </w:r>
      <w:proofErr w:type="gramStart"/>
      <w:r w:rsidRPr="00C11621">
        <w:rPr>
          <w:sz w:val="28"/>
          <w:szCs w:val="28"/>
        </w:rPr>
        <w:t>находится</w:t>
      </w:r>
      <w:proofErr w:type="gramEnd"/>
      <w:r w:rsidRPr="00C11621">
        <w:rPr>
          <w:sz w:val="28"/>
          <w:szCs w:val="28"/>
        </w:rPr>
        <w:t xml:space="preserve"> на уровне глаз или чуть ниже. На расстоянии не ближе 50 см. Ребенок, носящий оч</w:t>
      </w:r>
      <w:r w:rsidRPr="00C11621">
        <w:rPr>
          <w:sz w:val="28"/>
          <w:szCs w:val="28"/>
        </w:rPr>
        <w:softHyphen/>
        <w:t>ки, должен заниматься за компьютером в них. Недопустимо ис</w:t>
      </w:r>
      <w:r w:rsidRPr="00C11621">
        <w:rPr>
          <w:sz w:val="28"/>
          <w:szCs w:val="28"/>
        </w:rPr>
        <w:softHyphen/>
        <w:t>пользование одного компьютера для одновременного занятия не</w:t>
      </w:r>
      <w:r w:rsidRPr="00C11621">
        <w:rPr>
          <w:sz w:val="28"/>
          <w:szCs w:val="28"/>
        </w:rPr>
        <w:softHyphen/>
        <w:t>скольких ребят.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Чтобы указанные нарушения здоровья не возникли, необходи</w:t>
      </w:r>
      <w:r w:rsidRPr="00C11621">
        <w:rPr>
          <w:sz w:val="28"/>
          <w:szCs w:val="28"/>
        </w:rPr>
        <w:softHyphen/>
        <w:t>мо соблюдать гигиенические требования (см. ниже), а если сим</w:t>
      </w:r>
      <w:r w:rsidRPr="00C11621">
        <w:rPr>
          <w:sz w:val="28"/>
          <w:szCs w:val="28"/>
        </w:rPr>
        <w:softHyphen/>
        <w:t>птомы нарушений здоровья, отклонения и заболевания уже воз</w:t>
      </w:r>
      <w:r w:rsidRPr="00C11621">
        <w:rPr>
          <w:sz w:val="28"/>
          <w:szCs w:val="28"/>
        </w:rPr>
        <w:softHyphen/>
        <w:t>никли, необходимо срочно обратиться к врачу.</w:t>
      </w:r>
    </w:p>
    <w:p w:rsidR="00C11621" w:rsidRPr="00C11621" w:rsidRDefault="00C11621" w:rsidP="00C11621">
      <w:pPr>
        <w:pStyle w:val="11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1621">
        <w:rPr>
          <w:rFonts w:ascii="Times New Roman" w:hAnsi="Times New Roman" w:cs="Times New Roman"/>
          <w:sz w:val="28"/>
          <w:szCs w:val="28"/>
        </w:rPr>
        <w:t>Профилактика нарушений зрения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Гимнастика для глаз не только обеспечивает улучшение крово</w:t>
      </w:r>
      <w:r w:rsidRPr="00C11621">
        <w:rPr>
          <w:sz w:val="28"/>
          <w:szCs w:val="28"/>
        </w:rPr>
        <w:softHyphen/>
        <w:t>снабжения тканей глаза, повышает силу, эластичность и тонус глазных мышц и нервов, снимает переутомление зрительного ап</w:t>
      </w:r>
      <w:r w:rsidRPr="00C11621">
        <w:rPr>
          <w:sz w:val="28"/>
          <w:szCs w:val="28"/>
        </w:rPr>
        <w:softHyphen/>
        <w:t>парата, но и, совершенствуя координацию движений глаз, повы</w:t>
      </w:r>
      <w:r w:rsidRPr="00C11621">
        <w:rPr>
          <w:sz w:val="28"/>
          <w:szCs w:val="28"/>
        </w:rPr>
        <w:softHyphen/>
        <w:t>шает способность зрительного восприятия и оценки объектов ок</w:t>
      </w:r>
      <w:r w:rsidRPr="00C11621">
        <w:rPr>
          <w:sz w:val="28"/>
          <w:szCs w:val="28"/>
        </w:rPr>
        <w:softHyphen/>
        <w:t>ружающего пространства, корректирует функциональные дефекты зрения.</w:t>
      </w:r>
    </w:p>
    <w:p w:rsidR="00EF1A5E" w:rsidRDefault="00EF1A5E" w:rsidP="00C11621">
      <w:pPr>
        <w:pStyle w:val="100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EF1A5E" w:rsidRDefault="00EF1A5E" w:rsidP="00C11621">
      <w:pPr>
        <w:pStyle w:val="100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EF1A5E" w:rsidRDefault="00EF1A5E" w:rsidP="00C11621">
      <w:pPr>
        <w:pStyle w:val="100"/>
        <w:shd w:val="clear" w:color="auto" w:fill="auto"/>
        <w:spacing w:after="0" w:line="360" w:lineRule="auto"/>
        <w:ind w:firstLine="709"/>
        <w:rPr>
          <w:sz w:val="28"/>
          <w:szCs w:val="28"/>
        </w:rPr>
      </w:pPr>
    </w:p>
    <w:p w:rsidR="00C11621" w:rsidRPr="00C11621" w:rsidRDefault="00C11621" w:rsidP="00C11621">
      <w:pPr>
        <w:pStyle w:val="10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C11621">
        <w:rPr>
          <w:sz w:val="28"/>
          <w:szCs w:val="28"/>
        </w:rPr>
        <w:lastRenderedPageBreak/>
        <w:t>Полезно!</w:t>
      </w:r>
    </w:p>
    <w:p w:rsidR="00C11621" w:rsidRPr="00C11621" w:rsidRDefault="00C11621" w:rsidP="00C11621">
      <w:pPr>
        <w:pStyle w:val="100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C11621">
        <w:rPr>
          <w:sz w:val="28"/>
          <w:szCs w:val="28"/>
        </w:rPr>
        <w:t>Упражнения профилактики нарушений зрения при работе за компьютером</w:t>
      </w:r>
    </w:p>
    <w:p w:rsidR="00C11621" w:rsidRPr="00C11621" w:rsidRDefault="00C11621" w:rsidP="00C11621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Плотно закройте глаза руками так, чтобы через них не про</w:t>
      </w:r>
      <w:r w:rsidRPr="00C11621">
        <w:rPr>
          <w:sz w:val="28"/>
          <w:szCs w:val="28"/>
        </w:rPr>
        <w:softHyphen/>
        <w:t>ходил свет. Следите при этом за тем, чтобы посадка была удобной. Особое внимание — на спину и шею, они должны быть прямыми и расслабленными. Закрыв глаза, попытайтесь увидеть перед гла</w:t>
      </w:r>
      <w:r w:rsidRPr="00C11621">
        <w:rPr>
          <w:sz w:val="28"/>
          <w:szCs w:val="28"/>
        </w:rPr>
        <w:softHyphen/>
        <w:t>зами абсолютно чёрный цвет. Скорее всего, постоянно будут воз</w:t>
      </w:r>
      <w:r w:rsidRPr="00C11621">
        <w:rPr>
          <w:sz w:val="28"/>
          <w:szCs w:val="28"/>
        </w:rPr>
        <w:softHyphen/>
        <w:t xml:space="preserve">никать цветные полоски, ромбики и кляксы. Чем </w:t>
      </w:r>
      <w:proofErr w:type="spellStart"/>
      <w:r w:rsidRPr="00C11621">
        <w:rPr>
          <w:sz w:val="28"/>
          <w:szCs w:val="28"/>
        </w:rPr>
        <w:t>чернее</w:t>
      </w:r>
      <w:proofErr w:type="spellEnd"/>
      <w:r w:rsidRPr="00C11621">
        <w:rPr>
          <w:sz w:val="28"/>
          <w:szCs w:val="28"/>
        </w:rPr>
        <w:t xml:space="preserve"> будет цвет, тем лучше расслаблены глаза. Многие из людей со слабой близорукостью могут добиться полного восстановления зрения сразу после выполнения этого упражнения.</w:t>
      </w:r>
    </w:p>
    <w:p w:rsidR="00C11621" w:rsidRPr="00C11621" w:rsidRDefault="00C11621" w:rsidP="00C11621">
      <w:pPr>
        <w:pStyle w:val="4"/>
        <w:numPr>
          <w:ilvl w:val="0"/>
          <w:numId w:val="5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Закрыв глаза, глядя сквозь веки на солнце (или на яркую лампу), поворачивайте глаза вправо-влево, делая круговые движе</w:t>
      </w:r>
      <w:r w:rsidRPr="00C11621">
        <w:rPr>
          <w:sz w:val="28"/>
          <w:szCs w:val="28"/>
        </w:rPr>
        <w:softHyphen/>
        <w:t>ния. После окончания упражнения крепко сожмите веки на не</w:t>
      </w:r>
      <w:r w:rsidRPr="00C11621">
        <w:rPr>
          <w:sz w:val="28"/>
          <w:szCs w:val="28"/>
        </w:rPr>
        <w:softHyphen/>
        <w:t>сколько секунд. Упражнение носит скорее не расслабляющий, а возбуждающий характер, поэтому после него рекомендуется де</w:t>
      </w:r>
      <w:r w:rsidRPr="00C11621">
        <w:rPr>
          <w:sz w:val="28"/>
          <w:szCs w:val="28"/>
        </w:rPr>
        <w:softHyphen/>
        <w:t>лать упражнение № 1.</w:t>
      </w:r>
    </w:p>
    <w:p w:rsidR="00C11621" w:rsidRPr="00C11621" w:rsidRDefault="00C11621" w:rsidP="00C11621">
      <w:pPr>
        <w:pStyle w:val="100"/>
        <w:shd w:val="clear" w:color="auto" w:fill="auto"/>
        <w:spacing w:after="0" w:line="360" w:lineRule="auto"/>
        <w:ind w:left="340" w:firstLine="709"/>
        <w:rPr>
          <w:sz w:val="28"/>
          <w:szCs w:val="28"/>
        </w:rPr>
      </w:pPr>
      <w:r w:rsidRPr="00C11621">
        <w:rPr>
          <w:sz w:val="28"/>
          <w:szCs w:val="28"/>
        </w:rPr>
        <w:t>Комплекс упражнений для с</w:t>
      </w:r>
      <w:r w:rsidRPr="00C11621">
        <w:rPr>
          <w:b w:val="0"/>
          <w:bCs w:val="0"/>
          <w:sz w:val="28"/>
          <w:szCs w:val="28"/>
        </w:rPr>
        <w:t>ниж</w:t>
      </w:r>
      <w:r w:rsidRPr="00C11621">
        <w:rPr>
          <w:sz w:val="28"/>
          <w:szCs w:val="28"/>
        </w:rPr>
        <w:t>е</w:t>
      </w:r>
      <w:r w:rsidRPr="00C11621">
        <w:rPr>
          <w:b w:val="0"/>
          <w:bCs w:val="0"/>
          <w:sz w:val="28"/>
          <w:szCs w:val="28"/>
        </w:rPr>
        <w:t>ния</w:t>
      </w:r>
      <w:r w:rsidRPr="00C11621">
        <w:rPr>
          <w:sz w:val="28"/>
          <w:szCs w:val="28"/>
        </w:rPr>
        <w:t xml:space="preserve"> утомления глаз</w:t>
      </w:r>
    </w:p>
    <w:p w:rsidR="00EF1A5E" w:rsidRDefault="00C11621" w:rsidP="00EF1A5E">
      <w:pPr>
        <w:pStyle w:val="4"/>
        <w:numPr>
          <w:ilvl w:val="0"/>
          <w:numId w:val="15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Сидеть с закрытыми глазами, расслабив мышцы лица, 10—15 с.</w:t>
      </w:r>
    </w:p>
    <w:p w:rsidR="00C11621" w:rsidRPr="00EF1A5E" w:rsidRDefault="00C11621" w:rsidP="00EF1A5E">
      <w:pPr>
        <w:pStyle w:val="4"/>
        <w:numPr>
          <w:ilvl w:val="0"/>
          <w:numId w:val="15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EF1A5E">
        <w:rPr>
          <w:sz w:val="28"/>
          <w:szCs w:val="28"/>
        </w:rPr>
        <w:t>Выполнить движение глазными яблоками; 1 — вправо</w:t>
      </w:r>
      <w:r w:rsidR="00EF1A5E" w:rsidRPr="00EF1A5E">
        <w:rPr>
          <w:sz w:val="28"/>
          <w:szCs w:val="28"/>
        </w:rPr>
        <w:t xml:space="preserve"> — вверх; влево</w:t>
      </w:r>
      <w:r w:rsidRPr="00EF1A5E">
        <w:rPr>
          <w:sz w:val="28"/>
          <w:szCs w:val="28"/>
        </w:rPr>
        <w:t xml:space="preserve">— </w:t>
      </w:r>
      <w:proofErr w:type="gramStart"/>
      <w:r w:rsidRPr="00EF1A5E">
        <w:rPr>
          <w:sz w:val="28"/>
          <w:szCs w:val="28"/>
        </w:rPr>
        <w:t>вв</w:t>
      </w:r>
      <w:proofErr w:type="gramEnd"/>
      <w:r w:rsidRPr="00EF1A5E">
        <w:rPr>
          <w:sz w:val="28"/>
          <w:szCs w:val="28"/>
        </w:rPr>
        <w:t>ерх; вправо — вниз; влево — вниз; 18—20 с.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Закрыть глаза и выполнить самомассаж надбровных дуг и нижней части глазниц, делая пальцами легкие круговые по</w:t>
      </w:r>
      <w:r w:rsidRPr="00C11621">
        <w:rPr>
          <w:sz w:val="28"/>
          <w:szCs w:val="28"/>
        </w:rPr>
        <w:softHyphen/>
        <w:t>глаживающие движения от носа наружу 20—30 с. Затем поси</w:t>
      </w:r>
      <w:r w:rsidRPr="00C11621">
        <w:rPr>
          <w:sz w:val="28"/>
          <w:szCs w:val="28"/>
        </w:rPr>
        <w:softHyphen/>
        <w:t>деть спокойно с закрытыми глазами 10—15 с.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Сидеть с закрытыми глазами. Не открывая глаз, круговыми движениями глазными яблоками, по 2—3 раза в каждую сто</w:t>
      </w:r>
      <w:r w:rsidRPr="00C11621">
        <w:rPr>
          <w:sz w:val="28"/>
          <w:szCs w:val="28"/>
        </w:rPr>
        <w:softHyphen/>
        <w:t>рону.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1 — с напряжением закрыть (зажмурить) глаза. 2 — раскрыть глаза и посмотреть вдаль. Повторить 3—5 раз. Посидеть с за</w:t>
      </w:r>
      <w:r w:rsidRPr="00C11621">
        <w:rPr>
          <w:sz w:val="28"/>
          <w:szCs w:val="28"/>
        </w:rPr>
        <w:softHyphen/>
        <w:t>крытыми глазами 10—15 с.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Сидеть в расслабленном состоянии с закрытыми глазами 10—15 с.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lastRenderedPageBreak/>
        <w:t>Смотреть вдаль 2—3 с. 2 — перевести взгляд на кончик паль</w:t>
      </w:r>
      <w:r w:rsidRPr="00C11621">
        <w:rPr>
          <w:sz w:val="28"/>
          <w:szCs w:val="28"/>
        </w:rPr>
        <w:softHyphen/>
        <w:t>ца, поставленного перед глазами на расстоянии 25—30 см, и смотреть на него 3—5 с. Повторить 10—12 раз.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Крепко зажмурить глаза на 3—5 с, а затем открыть на 3—5 с. Повторить 6—8 раз.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Закрыть глаза и выполнить круговые движения глазными яб</w:t>
      </w:r>
      <w:r w:rsidRPr="00C11621">
        <w:rPr>
          <w:sz w:val="28"/>
          <w:szCs w:val="28"/>
        </w:rPr>
        <w:softHyphen/>
        <w:t>локами вправо и влево 15—20 с.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Закрыть глаза и выполнить круговые движения глазными яб</w:t>
      </w:r>
      <w:r w:rsidRPr="00C11621">
        <w:rPr>
          <w:sz w:val="28"/>
          <w:szCs w:val="28"/>
        </w:rPr>
        <w:softHyphen/>
        <w:t>локами вправо и влево 15—20 с.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Закрыть глаза, подушечками трех пальцев каждой руки легко надавливать на верхнее веко 2—3 с. Затем снять пальцы с ве</w:t>
      </w:r>
      <w:r w:rsidRPr="00C11621">
        <w:rPr>
          <w:sz w:val="28"/>
          <w:szCs w:val="28"/>
        </w:rPr>
        <w:softHyphen/>
        <w:t>ка и посидеть с закрытыми глазами 2—3 с. Повторить 3—4 раза.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15 колебательных движений глазами по горизонтали спра</w:t>
      </w:r>
      <w:r w:rsidRPr="00C11621">
        <w:rPr>
          <w:sz w:val="28"/>
          <w:szCs w:val="28"/>
        </w:rPr>
        <w:softHyphen/>
        <w:t>ва — налево, слева — направо.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15 колебательных движений глазами по вертикали вверх — вниз, вниз — вверх.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15 вращательных движений глазами слева — направо.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15 вращательных движений глазами справа — налево.</w:t>
      </w:r>
    </w:p>
    <w:p w:rsidR="00C11621" w:rsidRPr="00C11621" w:rsidRDefault="00C11621" w:rsidP="00EF1A5E">
      <w:pPr>
        <w:pStyle w:val="4"/>
        <w:numPr>
          <w:ilvl w:val="0"/>
          <w:numId w:val="14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 xml:space="preserve">15 вращательных движений глазами в </w:t>
      </w:r>
      <w:proofErr w:type="gramStart"/>
      <w:r w:rsidRPr="00C11621">
        <w:rPr>
          <w:sz w:val="28"/>
          <w:szCs w:val="28"/>
        </w:rPr>
        <w:t>правую</w:t>
      </w:r>
      <w:proofErr w:type="gramEnd"/>
      <w:r w:rsidRPr="00C11621">
        <w:rPr>
          <w:sz w:val="28"/>
          <w:szCs w:val="28"/>
        </w:rPr>
        <w:t>, затем в левую стороны — «восьмерка».</w:t>
      </w:r>
    </w:p>
    <w:p w:rsidR="00C11621" w:rsidRPr="00C11621" w:rsidRDefault="00C11621" w:rsidP="00C11621">
      <w:pPr>
        <w:pStyle w:val="100"/>
        <w:shd w:val="clear" w:color="auto" w:fill="auto"/>
        <w:spacing w:after="0" w:line="360" w:lineRule="auto"/>
        <w:ind w:left="20" w:firstLine="709"/>
        <w:rPr>
          <w:sz w:val="28"/>
          <w:szCs w:val="28"/>
        </w:rPr>
      </w:pPr>
      <w:r w:rsidRPr="00C11621">
        <w:rPr>
          <w:sz w:val="28"/>
          <w:szCs w:val="28"/>
        </w:rPr>
        <w:t>Комплекс упражнений по методу Г.А. Шичко</w:t>
      </w:r>
    </w:p>
    <w:p w:rsidR="00C11621" w:rsidRPr="00C11621" w:rsidRDefault="00C11621" w:rsidP="00C11621">
      <w:pPr>
        <w:pStyle w:val="120"/>
        <w:numPr>
          <w:ilvl w:val="0"/>
          <w:numId w:val="6"/>
        </w:numPr>
        <w:shd w:val="clear" w:color="auto" w:fill="auto"/>
        <w:spacing w:before="0" w:after="0" w:line="360" w:lineRule="auto"/>
        <w:ind w:lef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</w:t>
      </w:r>
      <w:proofErr w:type="spellStart"/>
      <w:r w:rsidRPr="00C11621">
        <w:rPr>
          <w:sz w:val="28"/>
          <w:szCs w:val="28"/>
        </w:rPr>
        <w:t>Палъминг</w:t>
      </w:r>
      <w:proofErr w:type="spellEnd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C11621">
        <w:rPr>
          <w:sz w:val="28"/>
          <w:szCs w:val="28"/>
        </w:rPr>
        <w:t>Центр ладони должен быть над центром глазного яблока.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Основание мизинца (и правой, и левой руки) — на переносице, как мостик очков. Ладошки на глазах должны лежать так, чтобы ни единой дырочки не было, чтобы глаза находились в кромешной тьме. Локти поставить на стол, сесть </w:t>
      </w:r>
      <w:proofErr w:type="gramStart"/>
      <w:r w:rsidRPr="00C11621">
        <w:rPr>
          <w:sz w:val="28"/>
          <w:szCs w:val="28"/>
        </w:rPr>
        <w:t>поудобнее</w:t>
      </w:r>
      <w:proofErr w:type="gramEnd"/>
      <w:r w:rsidRPr="00C11621">
        <w:rPr>
          <w:sz w:val="28"/>
          <w:szCs w:val="28"/>
        </w:rPr>
        <w:t>. Спина прямая, го</w:t>
      </w:r>
      <w:r w:rsidRPr="00C11621">
        <w:rPr>
          <w:sz w:val="28"/>
          <w:szCs w:val="28"/>
        </w:rPr>
        <w:softHyphen/>
        <w:t>лову не наклонять. Под ладошками темно. Можно представить се</w:t>
      </w:r>
      <w:r w:rsidRPr="00C11621">
        <w:rPr>
          <w:sz w:val="28"/>
          <w:szCs w:val="28"/>
        </w:rPr>
        <w:softHyphen/>
        <w:t xml:space="preserve">бе приятную картину. В какое-то мгновение начнет казаться, что кто-то вас раскачивает, значит, </w:t>
      </w:r>
      <w:proofErr w:type="spellStart"/>
      <w:r w:rsidRPr="00C11621">
        <w:rPr>
          <w:sz w:val="28"/>
          <w:szCs w:val="28"/>
        </w:rPr>
        <w:t>пальминг</w:t>
      </w:r>
      <w:proofErr w:type="spellEnd"/>
      <w:r w:rsidRPr="00C11621">
        <w:rPr>
          <w:sz w:val="28"/>
          <w:szCs w:val="28"/>
        </w:rPr>
        <w:t xml:space="preserve"> можно заканчивать.</w:t>
      </w:r>
    </w:p>
    <w:p w:rsidR="00C11621" w:rsidRPr="00C11621" w:rsidRDefault="00C11621" w:rsidP="00C11621">
      <w:pPr>
        <w:pStyle w:val="120"/>
        <w:numPr>
          <w:ilvl w:val="0"/>
          <w:numId w:val="6"/>
        </w:numPr>
        <w:shd w:val="clear" w:color="auto" w:fill="auto"/>
        <w:spacing w:before="0" w:after="0" w:line="360" w:lineRule="auto"/>
        <w:ind w:left="20" w:firstLine="709"/>
        <w:rPr>
          <w:sz w:val="28"/>
          <w:szCs w:val="28"/>
        </w:rPr>
      </w:pPr>
      <w:r w:rsidRPr="00C11621">
        <w:rPr>
          <w:sz w:val="28"/>
          <w:szCs w:val="28"/>
        </w:rPr>
        <w:lastRenderedPageBreak/>
        <w:t xml:space="preserve"> Вверх-вниз. Влево-вправо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Двигать глазами вверх — вниз, влево — вправо. Зажмурив</w:t>
      </w:r>
      <w:r w:rsidRPr="00C11621">
        <w:rPr>
          <w:sz w:val="28"/>
          <w:szCs w:val="28"/>
        </w:rPr>
        <w:softHyphen/>
        <w:t>шись, снять напряжение, считая до десяти.</w:t>
      </w:r>
    </w:p>
    <w:p w:rsidR="00C11621" w:rsidRPr="00C11621" w:rsidRDefault="00C11621" w:rsidP="00C11621">
      <w:pPr>
        <w:pStyle w:val="120"/>
        <w:numPr>
          <w:ilvl w:val="0"/>
          <w:numId w:val="6"/>
        </w:numPr>
        <w:shd w:val="clear" w:color="auto" w:fill="auto"/>
        <w:spacing w:before="0" w:after="0" w:line="360" w:lineRule="auto"/>
        <w:ind w:lef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Круг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C11621" w:rsidRPr="00C11621" w:rsidRDefault="00C11621" w:rsidP="00C11621">
      <w:pPr>
        <w:pStyle w:val="120"/>
        <w:numPr>
          <w:ilvl w:val="0"/>
          <w:numId w:val="6"/>
        </w:numPr>
        <w:shd w:val="clear" w:color="auto" w:fill="auto"/>
        <w:spacing w:before="0" w:after="0" w:line="360" w:lineRule="auto"/>
        <w:ind w:lef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Квадрат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Предложить детям представить себе квадрат. Переводить взгляд из правого верхнего угла, </w:t>
      </w:r>
      <w:proofErr w:type="gramStart"/>
      <w:r w:rsidRPr="00C11621">
        <w:rPr>
          <w:sz w:val="28"/>
          <w:szCs w:val="28"/>
        </w:rPr>
        <w:t>в</w:t>
      </w:r>
      <w:proofErr w:type="gramEnd"/>
      <w:r w:rsidRPr="00C11621">
        <w:rPr>
          <w:sz w:val="28"/>
          <w:szCs w:val="28"/>
        </w:rPr>
        <w:t xml:space="preserve"> левый нижний, в левый верхний, в пра</w:t>
      </w:r>
      <w:r w:rsidRPr="00C11621">
        <w:rPr>
          <w:sz w:val="28"/>
          <w:szCs w:val="28"/>
        </w:rPr>
        <w:softHyphen/>
        <w:t>вый нижний. Еще раз одновременно посмотреть в углы воображае</w:t>
      </w:r>
      <w:r w:rsidRPr="00C11621">
        <w:rPr>
          <w:sz w:val="28"/>
          <w:szCs w:val="28"/>
        </w:rPr>
        <w:softHyphen/>
        <w:t>мого квадрата.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В ходе проведения урока, на переменах и после уроков детей надо стимулировать к периодическому выполнению упражнений, способствующих преодолению гиподинамии, напряжения, «</w:t>
      </w:r>
      <w:proofErr w:type="spellStart"/>
      <w:r w:rsidRPr="00C11621">
        <w:rPr>
          <w:sz w:val="28"/>
          <w:szCs w:val="28"/>
        </w:rPr>
        <w:t>заж</w:t>
      </w:r>
      <w:proofErr w:type="gramStart"/>
      <w:r w:rsidRPr="00C11621">
        <w:rPr>
          <w:sz w:val="28"/>
          <w:szCs w:val="28"/>
        </w:rPr>
        <w:t>а</w:t>
      </w:r>
      <w:proofErr w:type="spellEnd"/>
      <w:r w:rsidRPr="00C11621">
        <w:rPr>
          <w:sz w:val="28"/>
          <w:szCs w:val="28"/>
        </w:rPr>
        <w:t>-</w:t>
      </w:r>
      <w:proofErr w:type="gramEnd"/>
      <w:r w:rsidRPr="00C11621">
        <w:rPr>
          <w:sz w:val="28"/>
          <w:szCs w:val="28"/>
        </w:rPr>
        <w:t xml:space="preserve"> </w:t>
      </w:r>
      <w:proofErr w:type="spellStart"/>
      <w:r w:rsidRPr="00C11621">
        <w:rPr>
          <w:sz w:val="28"/>
          <w:szCs w:val="28"/>
        </w:rPr>
        <w:t>тости</w:t>
      </w:r>
      <w:proofErr w:type="spellEnd"/>
      <w:r w:rsidRPr="00C11621">
        <w:rPr>
          <w:sz w:val="28"/>
          <w:szCs w:val="28"/>
        </w:rPr>
        <w:t>» мышц, эмоциональному раскрепощению, т. е. к разминкам.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На эффективность проведения разминки влияет использование разных компонентов, которые помогут проводить комплекс живо, эмоционально, интересно. Музыкальное сопровождение комплек</w:t>
      </w:r>
      <w:r w:rsidRPr="00C11621">
        <w:rPr>
          <w:sz w:val="28"/>
          <w:szCs w:val="28"/>
        </w:rPr>
        <w:softHyphen/>
        <w:t xml:space="preserve">са упражнений останется в памяти </w:t>
      </w:r>
      <w:proofErr w:type="gramStart"/>
      <w:r w:rsidRPr="00C11621">
        <w:rPr>
          <w:sz w:val="28"/>
          <w:szCs w:val="28"/>
        </w:rPr>
        <w:t>воспитанников</w:t>
      </w:r>
      <w:proofErr w:type="gramEnd"/>
      <w:r w:rsidRPr="00C11621">
        <w:rPr>
          <w:sz w:val="28"/>
          <w:szCs w:val="28"/>
        </w:rPr>
        <w:t xml:space="preserve"> и будет способ</w:t>
      </w:r>
      <w:r w:rsidRPr="00C11621">
        <w:rPr>
          <w:sz w:val="28"/>
          <w:szCs w:val="28"/>
        </w:rPr>
        <w:softHyphen/>
        <w:t>ствовать наиболее яркому восприятию движений, помогающих восстановлению организма детей после занятий на компьютере.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Для занятий с дошкольниками рекомендуются двигательно-иг</w:t>
      </w:r>
      <w:r w:rsidRPr="00C11621">
        <w:rPr>
          <w:sz w:val="28"/>
          <w:szCs w:val="28"/>
        </w:rPr>
        <w:softHyphen/>
        <w:t>ровые упражнения с выраженным эмоциональным компонентом.</w:t>
      </w:r>
    </w:p>
    <w:p w:rsidR="00C11621" w:rsidRPr="00C11621" w:rsidRDefault="00C11621" w:rsidP="00C11621">
      <w:pPr>
        <w:pStyle w:val="110"/>
        <w:shd w:val="clear" w:color="auto" w:fill="auto"/>
        <w:spacing w:before="0" w:after="0"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C11621">
        <w:rPr>
          <w:rFonts w:ascii="Times New Roman" w:hAnsi="Times New Roman" w:cs="Times New Roman"/>
          <w:sz w:val="28"/>
          <w:szCs w:val="28"/>
        </w:rPr>
        <w:t>Изменение работоспособности и функционального состояния ребенка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Определенная последовательность режимных моментов заня</w:t>
      </w:r>
      <w:r w:rsidRPr="00C11621">
        <w:rPr>
          <w:sz w:val="28"/>
          <w:szCs w:val="28"/>
        </w:rPr>
        <w:softHyphen/>
        <w:t>тия предусматривает динамику изменений функционального со</w:t>
      </w:r>
      <w:r w:rsidRPr="00C11621">
        <w:rPr>
          <w:sz w:val="28"/>
          <w:szCs w:val="28"/>
        </w:rPr>
        <w:softHyphen/>
        <w:t>стояния организма ребенка и его работоспособности:</w:t>
      </w:r>
    </w:p>
    <w:p w:rsidR="00C11621" w:rsidRPr="00C11621" w:rsidRDefault="00C11621" w:rsidP="00C11621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rStyle w:val="10pt"/>
          <w:sz w:val="28"/>
          <w:szCs w:val="28"/>
        </w:rPr>
        <w:t xml:space="preserve"> период (врабатывания)</w:t>
      </w:r>
      <w:r w:rsidRPr="00C11621">
        <w:rPr>
          <w:sz w:val="28"/>
          <w:szCs w:val="28"/>
        </w:rPr>
        <w:t xml:space="preserve"> совпадает с организационным момен</w:t>
      </w:r>
      <w:r w:rsidRPr="00C11621">
        <w:rPr>
          <w:sz w:val="28"/>
          <w:szCs w:val="28"/>
        </w:rPr>
        <w:softHyphen/>
        <w:t xml:space="preserve">том и характеризуется всплеском функциональных изменений, предшествующих началу работы (до 5—7 мин), несогласованностью </w:t>
      </w:r>
      <w:r w:rsidRPr="00C11621">
        <w:rPr>
          <w:sz w:val="28"/>
          <w:szCs w:val="28"/>
        </w:rPr>
        <w:lastRenderedPageBreak/>
        <w:t>действий, отвлеченностью внимания (действия педагога должны способствовать успешной адаптации школьников к учебной дея</w:t>
      </w:r>
      <w:r w:rsidRPr="00C11621">
        <w:rPr>
          <w:sz w:val="28"/>
          <w:szCs w:val="28"/>
        </w:rPr>
        <w:softHyphen/>
        <w:t>тельности);</w:t>
      </w:r>
    </w:p>
    <w:p w:rsidR="00C11621" w:rsidRPr="00C11621" w:rsidRDefault="00C11621" w:rsidP="00C11621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rStyle w:val="10pt"/>
          <w:sz w:val="28"/>
          <w:szCs w:val="28"/>
        </w:rPr>
        <w:t xml:space="preserve"> период (оптимальной работоспособности)</w:t>
      </w:r>
      <w:r w:rsidRPr="00C11621">
        <w:rPr>
          <w:sz w:val="28"/>
          <w:szCs w:val="28"/>
        </w:rPr>
        <w:t xml:space="preserve"> включает наиболее трудные фрагменты занятия (длительность активного внимания и работоспособности детей 15 минут с начала занятия);</w:t>
      </w:r>
    </w:p>
    <w:p w:rsidR="00C11621" w:rsidRPr="00C11621" w:rsidRDefault="00C11621" w:rsidP="00C11621">
      <w:pPr>
        <w:pStyle w:val="120"/>
        <w:numPr>
          <w:ilvl w:val="0"/>
          <w:numId w:val="7"/>
        </w:numPr>
        <w:shd w:val="clear" w:color="auto" w:fill="auto"/>
        <w:spacing w:before="0" w:after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 период (пониженной работоспособности — стадия компенси</w:t>
      </w:r>
      <w:r w:rsidRPr="00C11621">
        <w:rPr>
          <w:sz w:val="28"/>
          <w:szCs w:val="28"/>
        </w:rPr>
        <w:softHyphen/>
        <w:t>рованного утомления)</w:t>
      </w:r>
      <w:r w:rsidRPr="00C11621">
        <w:rPr>
          <w:rStyle w:val="12105pt"/>
          <w:sz w:val="28"/>
          <w:szCs w:val="28"/>
        </w:rPr>
        <w:t xml:space="preserve"> совпадает с моментом закрепления получен</w:t>
      </w:r>
      <w:r w:rsidRPr="00C11621">
        <w:rPr>
          <w:rStyle w:val="12105pt"/>
          <w:sz w:val="28"/>
          <w:szCs w:val="28"/>
        </w:rPr>
        <w:softHyphen/>
        <w:t>ных знаний.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На сроки наступления и длительность каждого периода влияют различные факторы:</w:t>
      </w:r>
    </w:p>
    <w:p w:rsidR="00C11621" w:rsidRPr="00C11621" w:rsidRDefault="00C11621" w:rsidP="00EF1A5E">
      <w:pPr>
        <w:pStyle w:val="4"/>
        <w:numPr>
          <w:ilvl w:val="0"/>
          <w:numId w:val="1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возраст детей, их общий эмоциональный настрой;</w:t>
      </w:r>
    </w:p>
    <w:p w:rsidR="00C11621" w:rsidRPr="00C11621" w:rsidRDefault="00C11621" w:rsidP="00EF1A5E">
      <w:pPr>
        <w:pStyle w:val="4"/>
        <w:numPr>
          <w:ilvl w:val="0"/>
          <w:numId w:val="1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время суток и количество занятий;</w:t>
      </w:r>
    </w:p>
    <w:p w:rsidR="00C11621" w:rsidRPr="00C11621" w:rsidRDefault="00C11621" w:rsidP="00EF1A5E">
      <w:pPr>
        <w:pStyle w:val="4"/>
        <w:numPr>
          <w:ilvl w:val="0"/>
          <w:numId w:val="16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характер и длительность выполняемой работы, чередование различных видов учебной деятельности;</w:t>
      </w:r>
    </w:p>
    <w:p w:rsidR="00C11621" w:rsidRPr="00C11621" w:rsidRDefault="00C11621" w:rsidP="00EF1A5E">
      <w:pPr>
        <w:pStyle w:val="4"/>
        <w:numPr>
          <w:ilvl w:val="0"/>
          <w:numId w:val="1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уровень трудности учебного материала;</w:t>
      </w:r>
    </w:p>
    <w:p w:rsidR="00C11621" w:rsidRPr="00C11621" w:rsidRDefault="00C11621" w:rsidP="00EF1A5E">
      <w:pPr>
        <w:pStyle w:val="4"/>
        <w:numPr>
          <w:ilvl w:val="0"/>
          <w:numId w:val="16"/>
        </w:numPr>
        <w:shd w:val="clear" w:color="auto" w:fill="auto"/>
        <w:spacing w:before="0" w:line="360" w:lineRule="auto"/>
        <w:rPr>
          <w:sz w:val="28"/>
          <w:szCs w:val="28"/>
        </w:rPr>
      </w:pPr>
      <w:r w:rsidRPr="00C11621">
        <w:rPr>
          <w:sz w:val="28"/>
          <w:szCs w:val="28"/>
        </w:rPr>
        <w:t>статические и динамические компоненты занятия.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Все занятия должны включать физкультурные «минутки» (1—2 минуты) и физкультурные паузы (3—4 минуты) для повыше</w:t>
      </w:r>
      <w:r w:rsidRPr="00C11621">
        <w:rPr>
          <w:sz w:val="28"/>
          <w:szCs w:val="28"/>
        </w:rPr>
        <w:softHyphen/>
        <w:t>ния внимания, умственной работоспособности и эмоционального тонуса. Кроме того, они помогают уменьшить статическую нагруз</w:t>
      </w:r>
      <w:r w:rsidRPr="00C11621">
        <w:rPr>
          <w:sz w:val="28"/>
          <w:szCs w:val="28"/>
        </w:rPr>
        <w:softHyphen/>
        <w:t>ку на позвоночник и предупредить нарушение осанки.</w:t>
      </w:r>
    </w:p>
    <w:p w:rsidR="00C11621" w:rsidRPr="00C11621" w:rsidRDefault="00C11621" w:rsidP="00C11621">
      <w:pPr>
        <w:pStyle w:val="41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8"/>
      <w:r w:rsidRPr="00C11621">
        <w:rPr>
          <w:rFonts w:ascii="Times New Roman" w:hAnsi="Times New Roman" w:cs="Times New Roman"/>
          <w:sz w:val="28"/>
          <w:szCs w:val="28"/>
        </w:rPr>
        <w:t>Физкультминутки на занятиях с детьми школьного и дошкольного возраста</w:t>
      </w:r>
      <w:bookmarkEnd w:id="4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rStyle w:val="10pt"/>
          <w:sz w:val="28"/>
          <w:szCs w:val="28"/>
        </w:rPr>
        <w:t>Физкультурно-спортивные минутки</w:t>
      </w:r>
      <w:r w:rsidRPr="00C11621">
        <w:rPr>
          <w:sz w:val="28"/>
          <w:szCs w:val="28"/>
        </w:rPr>
        <w:t xml:space="preserve"> представляю собой выпол</w:t>
      </w:r>
      <w:r w:rsidRPr="00C11621">
        <w:rPr>
          <w:sz w:val="28"/>
          <w:szCs w:val="28"/>
        </w:rPr>
        <w:softHyphen/>
        <w:t>нение упражнений традиционной гимнастики под счет, где каж</w:t>
      </w:r>
      <w:r w:rsidRPr="00C11621">
        <w:rPr>
          <w:sz w:val="28"/>
          <w:szCs w:val="28"/>
        </w:rPr>
        <w:softHyphen/>
        <w:t>дое упражнение рассчитано для определенной группы мышц (бег, прыжки, приседания, ходьба и т. д.):</w:t>
      </w:r>
    </w:p>
    <w:p w:rsidR="00C11621" w:rsidRPr="00C11621" w:rsidRDefault="00C11621" w:rsidP="00EF1A5E">
      <w:pPr>
        <w:pStyle w:val="4"/>
        <w:numPr>
          <w:ilvl w:val="0"/>
          <w:numId w:val="17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Основная стойка. Руки через стороны вверх, подняться на носки, подтянуться; вернуться в исходное положение (</w:t>
      </w:r>
      <w:proofErr w:type="spellStart"/>
      <w:r w:rsidRPr="00C11621">
        <w:rPr>
          <w:sz w:val="28"/>
          <w:szCs w:val="28"/>
        </w:rPr>
        <w:t>и.п</w:t>
      </w:r>
      <w:proofErr w:type="spellEnd"/>
      <w:r w:rsidRPr="00C11621">
        <w:rPr>
          <w:sz w:val="28"/>
          <w:szCs w:val="28"/>
        </w:rPr>
        <w:t>.).</w:t>
      </w:r>
    </w:p>
    <w:p w:rsidR="00C11621" w:rsidRPr="00C11621" w:rsidRDefault="00C11621" w:rsidP="00EF1A5E">
      <w:pPr>
        <w:pStyle w:val="4"/>
        <w:numPr>
          <w:ilvl w:val="0"/>
          <w:numId w:val="17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C11621">
        <w:rPr>
          <w:sz w:val="28"/>
          <w:szCs w:val="28"/>
        </w:rPr>
        <w:t xml:space="preserve">Руки к плечам. Локти прижаты к туловищу. Вращение рук вперед, </w:t>
      </w:r>
      <w:r w:rsidRPr="00C11621">
        <w:rPr>
          <w:sz w:val="28"/>
          <w:szCs w:val="28"/>
        </w:rPr>
        <w:lastRenderedPageBreak/>
        <w:t>вращение рук назад.</w:t>
      </w:r>
    </w:p>
    <w:p w:rsidR="00C11621" w:rsidRPr="00C11621" w:rsidRDefault="00C11621" w:rsidP="00EF1A5E">
      <w:pPr>
        <w:pStyle w:val="4"/>
        <w:numPr>
          <w:ilvl w:val="0"/>
          <w:numId w:val="17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C11621">
        <w:rPr>
          <w:sz w:val="28"/>
          <w:szCs w:val="28"/>
        </w:rPr>
        <w:t xml:space="preserve">Ноги на ширине плеч, руки на поясе. Наклоны вперед, руки в стороны; вернуться </w:t>
      </w:r>
      <w:proofErr w:type="gramStart"/>
      <w:r w:rsidRPr="00C11621">
        <w:rPr>
          <w:sz w:val="28"/>
          <w:szCs w:val="28"/>
        </w:rPr>
        <w:t>в</w:t>
      </w:r>
      <w:proofErr w:type="gramEnd"/>
      <w:r w:rsidRPr="00C11621">
        <w:rPr>
          <w:sz w:val="28"/>
          <w:szCs w:val="28"/>
        </w:rPr>
        <w:t xml:space="preserve"> </w:t>
      </w:r>
      <w:proofErr w:type="spellStart"/>
      <w:r w:rsidRPr="00C11621">
        <w:rPr>
          <w:sz w:val="28"/>
          <w:szCs w:val="28"/>
        </w:rPr>
        <w:t>и.п</w:t>
      </w:r>
      <w:proofErr w:type="spellEnd"/>
      <w:r w:rsidRPr="00C11621">
        <w:rPr>
          <w:sz w:val="28"/>
          <w:szCs w:val="28"/>
        </w:rPr>
        <w:t>.</w:t>
      </w:r>
    </w:p>
    <w:p w:rsidR="00C11621" w:rsidRPr="00C11621" w:rsidRDefault="00C11621" w:rsidP="00EF1A5E">
      <w:pPr>
        <w:pStyle w:val="4"/>
        <w:numPr>
          <w:ilvl w:val="0"/>
          <w:numId w:val="17"/>
        </w:numPr>
        <w:shd w:val="clear" w:color="auto" w:fill="auto"/>
        <w:spacing w:before="0" w:line="360" w:lineRule="auto"/>
        <w:ind w:right="20"/>
        <w:jc w:val="left"/>
        <w:rPr>
          <w:sz w:val="28"/>
          <w:szCs w:val="28"/>
        </w:rPr>
      </w:pPr>
      <w:r w:rsidRPr="00C11621">
        <w:rPr>
          <w:sz w:val="28"/>
          <w:szCs w:val="28"/>
        </w:rPr>
        <w:t>Присед на носках, руки на коленях. 3 прыжка на месте в приседе, выпрямиться.</w:t>
      </w:r>
    </w:p>
    <w:p w:rsidR="00C11621" w:rsidRPr="00C11621" w:rsidRDefault="00C11621" w:rsidP="00EF1A5E">
      <w:pPr>
        <w:pStyle w:val="4"/>
        <w:numPr>
          <w:ilvl w:val="0"/>
          <w:numId w:val="17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 xml:space="preserve">Основная стойка. Выпад правой ногой вперёд, руки вверх, в стороны; вернуться </w:t>
      </w:r>
      <w:proofErr w:type="gramStart"/>
      <w:r w:rsidRPr="00C11621">
        <w:rPr>
          <w:sz w:val="28"/>
          <w:szCs w:val="28"/>
        </w:rPr>
        <w:t>в</w:t>
      </w:r>
      <w:proofErr w:type="gramEnd"/>
      <w:r w:rsidRPr="00C11621">
        <w:rPr>
          <w:sz w:val="28"/>
          <w:szCs w:val="28"/>
        </w:rPr>
        <w:t xml:space="preserve"> </w:t>
      </w:r>
      <w:proofErr w:type="spellStart"/>
      <w:r w:rsidRPr="00C11621">
        <w:rPr>
          <w:sz w:val="28"/>
          <w:szCs w:val="28"/>
        </w:rPr>
        <w:t>и.п</w:t>
      </w:r>
      <w:proofErr w:type="spellEnd"/>
      <w:r w:rsidRPr="00C11621">
        <w:rPr>
          <w:sz w:val="28"/>
          <w:szCs w:val="28"/>
        </w:rPr>
        <w:t>. То же левой ногой.</w:t>
      </w:r>
    </w:p>
    <w:p w:rsidR="00C11621" w:rsidRPr="00C11621" w:rsidRDefault="00C11621" w:rsidP="00EF1A5E">
      <w:pPr>
        <w:pStyle w:val="4"/>
        <w:numPr>
          <w:ilvl w:val="0"/>
          <w:numId w:val="17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11621">
        <w:rPr>
          <w:sz w:val="28"/>
          <w:szCs w:val="28"/>
        </w:rPr>
        <w:t>Стойка ноги врозь, руки в стороны. Наклониться вперед, рас</w:t>
      </w:r>
      <w:r w:rsidRPr="00C11621">
        <w:rPr>
          <w:sz w:val="28"/>
          <w:szCs w:val="28"/>
        </w:rPr>
        <w:softHyphen/>
        <w:t>слабить мышцы, уронить руки вниз и потрясти ими; вернуть</w:t>
      </w:r>
      <w:r w:rsidRPr="00C11621">
        <w:rPr>
          <w:sz w:val="28"/>
          <w:szCs w:val="28"/>
        </w:rPr>
        <w:softHyphen/>
        <w:t xml:space="preserve">ся </w:t>
      </w:r>
      <w:proofErr w:type="gramStart"/>
      <w:r w:rsidRPr="00C11621">
        <w:rPr>
          <w:sz w:val="28"/>
          <w:szCs w:val="28"/>
        </w:rPr>
        <w:t>в</w:t>
      </w:r>
      <w:proofErr w:type="gramEnd"/>
      <w:r w:rsidRPr="00C11621">
        <w:rPr>
          <w:sz w:val="28"/>
          <w:szCs w:val="28"/>
        </w:rPr>
        <w:t xml:space="preserve"> </w:t>
      </w:r>
      <w:proofErr w:type="spellStart"/>
      <w:r w:rsidRPr="00C11621">
        <w:rPr>
          <w:sz w:val="28"/>
          <w:szCs w:val="28"/>
        </w:rPr>
        <w:t>и.п</w:t>
      </w:r>
      <w:proofErr w:type="spellEnd"/>
      <w:r w:rsidRPr="00C11621">
        <w:rPr>
          <w:sz w:val="28"/>
          <w:szCs w:val="28"/>
        </w:rPr>
        <w:t>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rStyle w:val="10pt"/>
          <w:sz w:val="28"/>
          <w:szCs w:val="28"/>
        </w:rPr>
        <w:t>Двигательно-речевые</w:t>
      </w:r>
      <w:r w:rsidRPr="00C11621">
        <w:rPr>
          <w:sz w:val="28"/>
          <w:szCs w:val="28"/>
        </w:rPr>
        <w:t xml:space="preserve"> физкультурные минутки предполагают речевое сопровождение выполнения упражнений. Подготовка двигательно-речевых минуток развивает творческие способности самого педагога, способствует развитию интереса учеников к изу</w:t>
      </w:r>
      <w:r w:rsidRPr="00C11621">
        <w:rPr>
          <w:sz w:val="28"/>
          <w:szCs w:val="28"/>
        </w:rPr>
        <w:softHyphen/>
        <w:t>чению того или иного учебного материала.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Комплексы физкультурных минуток подбираются в зависимо</w:t>
      </w:r>
      <w:r w:rsidRPr="00C11621">
        <w:rPr>
          <w:sz w:val="28"/>
          <w:szCs w:val="28"/>
        </w:rPr>
        <w:softHyphen/>
        <w:t xml:space="preserve">сти от вида занятия, его содержания. Упражнения должны быть разнообразны, так как однообразие снижает интерес к ним, </w:t>
      </w:r>
      <w:proofErr w:type="gramStart"/>
      <w:r w:rsidRPr="00C11621">
        <w:rPr>
          <w:sz w:val="28"/>
          <w:szCs w:val="28"/>
        </w:rPr>
        <w:t>а</w:t>
      </w:r>
      <w:proofErr w:type="gramEnd"/>
      <w:r w:rsidRPr="00C11621">
        <w:rPr>
          <w:sz w:val="28"/>
          <w:szCs w:val="28"/>
        </w:rPr>
        <w:t xml:space="preserve"> сле</w:t>
      </w:r>
      <w:r w:rsidRPr="00C11621">
        <w:rPr>
          <w:sz w:val="28"/>
          <w:szCs w:val="28"/>
        </w:rPr>
        <w:softHyphen/>
        <w:t>довательно, их результативность.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На каждом занятии следует проводить по две физкультминут</w:t>
      </w:r>
      <w:r w:rsidRPr="00C11621">
        <w:rPr>
          <w:sz w:val="28"/>
          <w:szCs w:val="28"/>
        </w:rPr>
        <w:softHyphen/>
        <w:t>ки. Темп медленный и средний.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В физкультурные минутки включают обычно не менее трех уп</w:t>
      </w:r>
      <w:r w:rsidRPr="00C11621">
        <w:rPr>
          <w:sz w:val="28"/>
          <w:szCs w:val="28"/>
        </w:rPr>
        <w:softHyphen/>
        <w:t>ражнений.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Первое — типа «подтягивания» — воздействует на позвоночник и грудную клетку (выпрямляющее), второе — для ног и третье — для туловища. Упражнения для рук отдельно не проводятся, их следует сочетать с другими упражнениями. В тех случаях, когда физкультминутка проводится на занятиях информатики, следует в сочетании с другими упражнениями проводить упражнения для пальцев рук.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Дети должны понимать значение физкультминуток и созна</w:t>
      </w:r>
      <w:r w:rsidRPr="00C11621">
        <w:rPr>
          <w:sz w:val="28"/>
          <w:szCs w:val="28"/>
        </w:rPr>
        <w:softHyphen/>
        <w:t>тельно выполнять включенные в них упражнения. Педагог прово</w:t>
      </w:r>
      <w:r w:rsidRPr="00C11621">
        <w:rPr>
          <w:sz w:val="28"/>
          <w:szCs w:val="28"/>
        </w:rPr>
        <w:softHyphen/>
        <w:t xml:space="preserve">дит с детьми краткую беседу, разъясняет значение упражнений и порядок проведения </w:t>
      </w:r>
      <w:r w:rsidRPr="00C11621">
        <w:rPr>
          <w:sz w:val="28"/>
          <w:szCs w:val="28"/>
        </w:rPr>
        <w:lastRenderedPageBreak/>
        <w:t>физкультминуток. В определенный момент, когда педагог сочтет необходимым провести физкультурную ми</w:t>
      </w:r>
      <w:r w:rsidRPr="00C11621">
        <w:rPr>
          <w:sz w:val="28"/>
          <w:szCs w:val="28"/>
        </w:rPr>
        <w:softHyphen/>
        <w:t>нутку, он объявляет: «Физкультурная минутка». По этому сигналу дети готовятся к выполнению упражнений.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Важно запомнить несколько «</w:t>
      </w:r>
      <w:r w:rsidRPr="00C11621">
        <w:rPr>
          <w:rStyle w:val="a9"/>
          <w:sz w:val="28"/>
          <w:szCs w:val="28"/>
        </w:rPr>
        <w:t>золотых правил</w:t>
      </w:r>
      <w:r w:rsidRPr="00C11621">
        <w:rPr>
          <w:sz w:val="28"/>
          <w:szCs w:val="28"/>
        </w:rPr>
        <w:t>» при работе за компьютером, которые помогут избежать неприятностей для здо</w:t>
      </w:r>
      <w:r w:rsidRPr="00C11621">
        <w:rPr>
          <w:sz w:val="28"/>
          <w:szCs w:val="28"/>
        </w:rPr>
        <w:softHyphen/>
        <w:t>ровья и получить от занятий максимум удовлетворения.</w:t>
      </w:r>
    </w:p>
    <w:p w:rsidR="00C11621" w:rsidRPr="00C11621" w:rsidRDefault="00C11621" w:rsidP="00C11621">
      <w:pPr>
        <w:pStyle w:val="41"/>
        <w:keepNext/>
        <w:keepLines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bookmark9"/>
      <w:r w:rsidRPr="00C11621">
        <w:rPr>
          <w:rFonts w:ascii="Times New Roman" w:hAnsi="Times New Roman" w:cs="Times New Roman"/>
          <w:sz w:val="28"/>
          <w:szCs w:val="28"/>
        </w:rPr>
        <w:t>Золотые правила при работе за компьютером</w:t>
      </w:r>
      <w:bookmarkEnd w:id="5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rStyle w:val="a9"/>
          <w:sz w:val="28"/>
          <w:szCs w:val="28"/>
        </w:rPr>
        <w:t xml:space="preserve">Правило первое: </w:t>
      </w:r>
      <w:r w:rsidRPr="00C11621">
        <w:rPr>
          <w:sz w:val="28"/>
          <w:szCs w:val="28"/>
        </w:rPr>
        <w:t>перед работой за компьютером обязательно сделай разминку.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C11621">
        <w:rPr>
          <w:rStyle w:val="a9"/>
          <w:sz w:val="28"/>
          <w:szCs w:val="28"/>
        </w:rPr>
        <w:t xml:space="preserve">Правило второе: </w:t>
      </w:r>
      <w:r w:rsidRPr="00C11621">
        <w:rPr>
          <w:sz w:val="28"/>
          <w:szCs w:val="28"/>
        </w:rPr>
        <w:t>когда работаешь, сиди расслабленно.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C11621">
        <w:rPr>
          <w:rStyle w:val="a9"/>
          <w:sz w:val="28"/>
          <w:szCs w:val="28"/>
        </w:rPr>
        <w:t xml:space="preserve">Правило третье: </w:t>
      </w:r>
      <w:r w:rsidRPr="00C11621">
        <w:rPr>
          <w:sz w:val="28"/>
          <w:szCs w:val="28"/>
        </w:rPr>
        <w:t>чаще меняй позу, делай перерывы в работе.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 xml:space="preserve">В среднем, раз в 10 минут рекомендуется отвлечься от работы, сделать 1—2 упражнения — простых и привычных. В том числе, из числа </w:t>
      </w:r>
      <w:proofErr w:type="gramStart"/>
      <w:r w:rsidRPr="00C11621">
        <w:rPr>
          <w:sz w:val="28"/>
          <w:szCs w:val="28"/>
        </w:rPr>
        <w:t>обозначенных</w:t>
      </w:r>
      <w:proofErr w:type="gramEnd"/>
      <w:r w:rsidRPr="00C11621">
        <w:rPr>
          <w:sz w:val="28"/>
          <w:szCs w:val="28"/>
        </w:rPr>
        <w:t xml:space="preserve"> выше.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rStyle w:val="a9"/>
          <w:sz w:val="28"/>
          <w:szCs w:val="28"/>
        </w:rPr>
        <w:t xml:space="preserve">Правило четвертое: </w:t>
      </w:r>
      <w:r w:rsidRPr="00C11621">
        <w:rPr>
          <w:sz w:val="28"/>
          <w:szCs w:val="28"/>
        </w:rPr>
        <w:t>пальцы должны быть легкими и расслаб</w:t>
      </w:r>
      <w:r w:rsidRPr="00C11621">
        <w:rPr>
          <w:sz w:val="28"/>
          <w:szCs w:val="28"/>
        </w:rPr>
        <w:softHyphen/>
        <w:t>ленными.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Очень важно не допустить перегрузку суставов кистей рук. 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</w:t>
      </w:r>
      <w:r w:rsidRPr="00C11621">
        <w:rPr>
          <w:sz w:val="28"/>
          <w:szCs w:val="28"/>
        </w:rPr>
        <w:softHyphen/>
        <w:t>нию суставного и связочного аппарата кисти, а в дальнейшем за</w:t>
      </w:r>
      <w:r w:rsidRPr="00C11621">
        <w:rPr>
          <w:sz w:val="28"/>
          <w:szCs w:val="28"/>
        </w:rPr>
        <w:softHyphen/>
        <w:t>болевания кисти могут стать хроническими.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firstLine="709"/>
        <w:rPr>
          <w:sz w:val="28"/>
          <w:szCs w:val="28"/>
        </w:rPr>
      </w:pPr>
      <w:r w:rsidRPr="00C11621">
        <w:rPr>
          <w:rStyle w:val="a9"/>
          <w:sz w:val="28"/>
          <w:szCs w:val="28"/>
        </w:rPr>
        <w:t>Правило пятое</w:t>
      </w:r>
      <w:r w:rsidRPr="00C11621">
        <w:rPr>
          <w:sz w:val="28"/>
          <w:szCs w:val="28"/>
        </w:rPr>
        <w:t>: закончил занятие — сделай разминку.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Цель проведения разминки — обеспечить восстановление по</w:t>
      </w:r>
      <w:r w:rsidRPr="00C11621">
        <w:rPr>
          <w:sz w:val="28"/>
          <w:szCs w:val="28"/>
        </w:rPr>
        <w:softHyphen/>
        <w:t>сле завершения занятий, когда значительную нагрузку испытыва</w:t>
      </w:r>
      <w:r w:rsidRPr="00C11621">
        <w:rPr>
          <w:sz w:val="28"/>
          <w:szCs w:val="28"/>
        </w:rPr>
        <w:softHyphen/>
        <w:t>ли органы зрения, опорно-двигательный аппарат, мышцы тулови</w:t>
      </w:r>
      <w:r w:rsidRPr="00C11621">
        <w:rPr>
          <w:sz w:val="28"/>
          <w:szCs w:val="28"/>
        </w:rPr>
        <w:softHyphen/>
        <w:t>ща, особенно спины, находящиеся в статическом состоянии мыш</w:t>
      </w:r>
      <w:r w:rsidRPr="00C11621">
        <w:rPr>
          <w:sz w:val="28"/>
          <w:szCs w:val="28"/>
        </w:rPr>
        <w:softHyphen/>
        <w:t>цы кисти работающей руки.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Исходя из этого, для разминки составляют комплекс, вклю</w:t>
      </w:r>
      <w:r w:rsidRPr="00C11621">
        <w:rPr>
          <w:sz w:val="28"/>
          <w:szCs w:val="28"/>
        </w:rPr>
        <w:softHyphen/>
        <w:t>чающий в себя 3—4 простых упражнения для боль</w:t>
      </w:r>
      <w:r w:rsidRPr="00C11621">
        <w:rPr>
          <w:rStyle w:val="1"/>
          <w:sz w:val="28"/>
          <w:szCs w:val="28"/>
        </w:rPr>
        <w:t>ши</w:t>
      </w:r>
      <w:r w:rsidRPr="00C11621">
        <w:rPr>
          <w:sz w:val="28"/>
          <w:szCs w:val="28"/>
        </w:rPr>
        <w:t>х групп мышц (ног, рук, плечевого пояса, туловища), активизирующие дыхание и кровообращение. Выполняются они в течение 1,5—2 минут.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lastRenderedPageBreak/>
        <w:t>Общеразвивающие, корригирующие и дыхательные упражне</w:t>
      </w:r>
      <w:r w:rsidRPr="00C11621">
        <w:rPr>
          <w:sz w:val="28"/>
          <w:szCs w:val="28"/>
        </w:rPr>
        <w:softHyphen/>
        <w:t>ния должны быть детям хорошо знакомы. Выполнение комплек</w:t>
      </w:r>
      <w:r w:rsidRPr="00C11621">
        <w:rPr>
          <w:sz w:val="28"/>
          <w:szCs w:val="28"/>
        </w:rPr>
        <w:softHyphen/>
        <w:t>сов упражнений с пособиями или дидактическим инвентарем по</w:t>
      </w:r>
      <w:r w:rsidRPr="00C11621">
        <w:rPr>
          <w:sz w:val="28"/>
          <w:szCs w:val="28"/>
        </w:rPr>
        <w:softHyphen/>
        <w:t>вышает интерес к их выполнению, улучшает качество выполне</w:t>
      </w:r>
      <w:r w:rsidRPr="00C11621">
        <w:rPr>
          <w:sz w:val="28"/>
          <w:szCs w:val="28"/>
        </w:rPr>
        <w:softHyphen/>
        <w:t>ния, способствует формированию правильной осанки.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proofErr w:type="gramStart"/>
      <w:r w:rsidRPr="00C11621">
        <w:rPr>
          <w:sz w:val="28"/>
          <w:szCs w:val="28"/>
        </w:rPr>
        <w:t>Детям можно предложить упражнения с такими предметами и природными материалами, как флажки, кубики, ленточки, мячи</w:t>
      </w:r>
      <w:r w:rsidRPr="00C11621">
        <w:rPr>
          <w:sz w:val="28"/>
          <w:szCs w:val="28"/>
        </w:rPr>
        <w:softHyphen/>
        <w:t>ки, эспандеры, природный материал (шишки, желуди, орехи).</w:t>
      </w:r>
      <w:proofErr w:type="gramEnd"/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Упражнения выполняются сидя и стоя. Исходное положение для ног (обычно — стойка, ноги на ширине ступни параллельно) должно быть удобным, обеспечивая устойчивое положение и спо</w:t>
      </w:r>
      <w:r w:rsidRPr="00C11621">
        <w:rPr>
          <w:sz w:val="28"/>
          <w:szCs w:val="28"/>
        </w:rPr>
        <w:softHyphen/>
        <w:t>собствуя равномерному распределению тяжести тела.</w:t>
      </w:r>
    </w:p>
    <w:p w:rsidR="00C11621" w:rsidRPr="00C11621" w:rsidRDefault="00C11621" w:rsidP="00C11621">
      <w:pPr>
        <w:pStyle w:val="4"/>
        <w:shd w:val="clear" w:color="auto" w:fill="auto"/>
        <w:spacing w:before="0" w:line="360" w:lineRule="auto"/>
        <w:ind w:left="20" w:right="20" w:firstLine="709"/>
        <w:rPr>
          <w:sz w:val="28"/>
          <w:szCs w:val="28"/>
        </w:rPr>
      </w:pPr>
      <w:r w:rsidRPr="00C11621">
        <w:rPr>
          <w:sz w:val="28"/>
          <w:szCs w:val="28"/>
        </w:rPr>
        <w:t>Особенно важно обращать внимание детей на то, что, выпол</w:t>
      </w:r>
      <w:r w:rsidRPr="00C11621">
        <w:rPr>
          <w:sz w:val="28"/>
          <w:szCs w:val="28"/>
        </w:rPr>
        <w:softHyphen/>
        <w:t>няя упражнения, включенные в комплекс разминки после заня</w:t>
      </w:r>
      <w:r w:rsidRPr="00C11621">
        <w:rPr>
          <w:sz w:val="28"/>
          <w:szCs w:val="28"/>
        </w:rPr>
        <w:softHyphen/>
        <w:t>тий, нужно правильно сочетать движения с ритмом дыхания, не задерживая его. Чтобы научить детей правильно дышать при вы</w:t>
      </w:r>
      <w:r w:rsidRPr="00C11621">
        <w:rPr>
          <w:sz w:val="28"/>
          <w:szCs w:val="28"/>
        </w:rPr>
        <w:softHyphen/>
        <w:t xml:space="preserve">полнении упражнений, предложите им при опускании рук вниз, при приседаниях, наклонах произносить звуки или слова. </w:t>
      </w:r>
      <w:proofErr w:type="gramStart"/>
      <w:r w:rsidRPr="00C11621">
        <w:rPr>
          <w:sz w:val="28"/>
          <w:szCs w:val="28"/>
        </w:rPr>
        <w:t>Напри</w:t>
      </w:r>
      <w:r w:rsidRPr="00C11621">
        <w:rPr>
          <w:sz w:val="28"/>
          <w:szCs w:val="28"/>
        </w:rPr>
        <w:softHyphen/>
      </w:r>
      <w:proofErr w:type="gramEnd"/>
      <w:r w:rsidRPr="00C11621">
        <w:rPr>
          <w:sz w:val="28"/>
          <w:szCs w:val="28"/>
        </w:rPr>
        <w:t xml:space="preserve"> мер, при наклоне вперед протяжно произнести звук «ш-ш-ш» — как сдувается лопнувший шарик и т. д.</w:t>
      </w:r>
    </w:p>
    <w:p w:rsidR="00C11621" w:rsidRPr="00C11621" w:rsidRDefault="00C11621" w:rsidP="00EF1A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C11621">
        <w:rPr>
          <w:rStyle w:val="a9"/>
          <w:rFonts w:eastAsia="Courier New"/>
          <w:sz w:val="28"/>
          <w:szCs w:val="28"/>
        </w:rPr>
        <w:t xml:space="preserve">Правило шестое: </w:t>
      </w:r>
      <w:r w:rsidRPr="00C11621">
        <w:rPr>
          <w:rFonts w:ascii="Times New Roman" w:hAnsi="Times New Roman" w:cs="Times New Roman"/>
          <w:sz w:val="28"/>
          <w:szCs w:val="28"/>
        </w:rPr>
        <w:t>при работе на компьютере необходимо посто</w:t>
      </w:r>
      <w:r w:rsidRPr="00C11621">
        <w:rPr>
          <w:rFonts w:ascii="Times New Roman" w:hAnsi="Times New Roman" w:cs="Times New Roman"/>
          <w:sz w:val="28"/>
          <w:szCs w:val="28"/>
        </w:rPr>
        <w:softHyphen/>
        <w:t>янно заботиться о зрении.</w:t>
      </w:r>
    </w:p>
    <w:sectPr w:rsidR="00C11621" w:rsidRPr="00C1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748"/>
    <w:multiLevelType w:val="multilevel"/>
    <w:tmpl w:val="170E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4698D"/>
    <w:multiLevelType w:val="multilevel"/>
    <w:tmpl w:val="1F1850A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565DD"/>
    <w:multiLevelType w:val="hybridMultilevel"/>
    <w:tmpl w:val="2F345292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2BF0"/>
    <w:multiLevelType w:val="hybridMultilevel"/>
    <w:tmpl w:val="BCA82676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15290"/>
    <w:multiLevelType w:val="hybridMultilevel"/>
    <w:tmpl w:val="6AACE9E2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F66D9"/>
    <w:multiLevelType w:val="multilevel"/>
    <w:tmpl w:val="C87244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26A20"/>
    <w:multiLevelType w:val="multilevel"/>
    <w:tmpl w:val="170E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937634"/>
    <w:multiLevelType w:val="hybridMultilevel"/>
    <w:tmpl w:val="14F6621E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F6CB1"/>
    <w:multiLevelType w:val="multilevel"/>
    <w:tmpl w:val="170E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A24CC1"/>
    <w:multiLevelType w:val="multilevel"/>
    <w:tmpl w:val="B9661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140B9E"/>
    <w:multiLevelType w:val="hybridMultilevel"/>
    <w:tmpl w:val="DE98EECC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40B6C"/>
    <w:multiLevelType w:val="hybridMultilevel"/>
    <w:tmpl w:val="CD747D34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719A1"/>
    <w:multiLevelType w:val="hybridMultilevel"/>
    <w:tmpl w:val="D4D0C644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65582"/>
    <w:multiLevelType w:val="hybridMultilevel"/>
    <w:tmpl w:val="4A4E14E2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51F78"/>
    <w:multiLevelType w:val="multilevel"/>
    <w:tmpl w:val="F6328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1F5616"/>
    <w:multiLevelType w:val="multilevel"/>
    <w:tmpl w:val="B33C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03428"/>
    <w:multiLevelType w:val="multilevel"/>
    <w:tmpl w:val="288AB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1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3"/>
    <w:rsid w:val="000B5643"/>
    <w:rsid w:val="008A5E9D"/>
    <w:rsid w:val="00C11621"/>
    <w:rsid w:val="00E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6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C116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C1162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C11621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Заголовок №3"/>
    <w:basedOn w:val="a"/>
    <w:link w:val="3"/>
    <w:rsid w:val="00C11621"/>
    <w:pPr>
      <w:shd w:val="clear" w:color="auto" w:fill="FFFFFF"/>
      <w:spacing w:before="600" w:after="300" w:line="0" w:lineRule="atLeast"/>
      <w:jc w:val="center"/>
      <w:outlineLvl w:val="2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character" w:customStyle="1" w:styleId="40">
    <w:name w:val="Заголовок №4_"/>
    <w:link w:val="41"/>
    <w:rsid w:val="00C11621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C11621"/>
    <w:pPr>
      <w:shd w:val="clear" w:color="auto" w:fill="FFFFFF"/>
      <w:spacing w:before="300" w:after="240" w:line="0" w:lineRule="atLeast"/>
      <w:jc w:val="center"/>
      <w:outlineLvl w:val="3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C116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62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6">
    <w:name w:val="Подпись к картинке_"/>
    <w:link w:val="a7"/>
    <w:rsid w:val="00C1162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8">
    <w:name w:val="Подпись к картинке + Полужирный"/>
    <w:rsid w:val="00C11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7">
    <w:name w:val="Подпись к картинке"/>
    <w:basedOn w:val="a"/>
    <w:link w:val="a6"/>
    <w:rsid w:val="00C11621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10pt">
    <w:name w:val="Основной текст + 10 pt;Полужирный;Курсив"/>
    <w:rsid w:val="00C116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link w:val="100"/>
    <w:rsid w:val="00C1162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1162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11">
    <w:name w:val="Основной текст (11)_"/>
    <w:link w:val="110"/>
    <w:rsid w:val="00C11621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11621"/>
    <w:pPr>
      <w:shd w:val="clear" w:color="auto" w:fill="FFFFFF"/>
      <w:spacing w:before="300" w:after="300" w:line="0" w:lineRule="atLeast"/>
      <w:jc w:val="center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  <w:style w:type="character" w:customStyle="1" w:styleId="12">
    <w:name w:val="Основной текст (12)_"/>
    <w:link w:val="120"/>
    <w:rsid w:val="00C1162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11621"/>
    <w:pPr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character" w:customStyle="1" w:styleId="12105pt">
    <w:name w:val="Основной текст (12) + 10;5 pt;Не полужирный;Не курсив"/>
    <w:rsid w:val="00C116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rsid w:val="00C11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9">
    <w:name w:val="Основной текст + Полужирный"/>
    <w:rsid w:val="00C11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6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C116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C1162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C11621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Заголовок №3"/>
    <w:basedOn w:val="a"/>
    <w:link w:val="3"/>
    <w:rsid w:val="00C11621"/>
    <w:pPr>
      <w:shd w:val="clear" w:color="auto" w:fill="FFFFFF"/>
      <w:spacing w:before="600" w:after="300" w:line="0" w:lineRule="atLeast"/>
      <w:jc w:val="center"/>
      <w:outlineLvl w:val="2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character" w:customStyle="1" w:styleId="40">
    <w:name w:val="Заголовок №4_"/>
    <w:link w:val="41"/>
    <w:rsid w:val="00C11621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C11621"/>
    <w:pPr>
      <w:shd w:val="clear" w:color="auto" w:fill="FFFFFF"/>
      <w:spacing w:before="300" w:after="240" w:line="0" w:lineRule="atLeast"/>
      <w:jc w:val="center"/>
      <w:outlineLvl w:val="3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C116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62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6">
    <w:name w:val="Подпись к картинке_"/>
    <w:link w:val="a7"/>
    <w:rsid w:val="00C1162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8">
    <w:name w:val="Подпись к картинке + Полужирный"/>
    <w:rsid w:val="00C11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7">
    <w:name w:val="Подпись к картинке"/>
    <w:basedOn w:val="a"/>
    <w:link w:val="a6"/>
    <w:rsid w:val="00C11621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10pt">
    <w:name w:val="Основной текст + 10 pt;Полужирный;Курсив"/>
    <w:rsid w:val="00C116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link w:val="100"/>
    <w:rsid w:val="00C1162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1162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11">
    <w:name w:val="Основной текст (11)_"/>
    <w:link w:val="110"/>
    <w:rsid w:val="00C11621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11621"/>
    <w:pPr>
      <w:shd w:val="clear" w:color="auto" w:fill="FFFFFF"/>
      <w:spacing w:before="300" w:after="300" w:line="0" w:lineRule="atLeast"/>
      <w:jc w:val="center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  <w:style w:type="character" w:customStyle="1" w:styleId="12">
    <w:name w:val="Основной текст (12)_"/>
    <w:link w:val="120"/>
    <w:rsid w:val="00C1162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11621"/>
    <w:pPr>
      <w:shd w:val="clear" w:color="auto" w:fill="FFFFFF"/>
      <w:spacing w:before="120" w:after="120" w:line="0" w:lineRule="atLeast"/>
      <w:ind w:hanging="1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character" w:customStyle="1" w:styleId="12105pt">
    <w:name w:val="Основной текст (12) + 10;5 pt;Не полужирный;Не курсив"/>
    <w:rsid w:val="00C116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rsid w:val="00C11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9">
    <w:name w:val="Основной текст + Полужирный"/>
    <w:rsid w:val="00C11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AWJJH2MPE6E2-1159673536-107</_dlc_DocId>
    <_dlc_DocIdUrl xmlns="4a252ca3-5a62-4c1c-90a6-29f4710e47f8">
      <Url>http://edu-sps.koiro.local/Kostroma_EDU/mdou73/_layouts/15/DocIdRedir.aspx?ID=AWJJH2MPE6E2-1159673536-107</Url>
      <Description>AWJJH2MPE6E2-1159673536-107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D06B102D749F47A20F193395E2F335" ma:contentTypeVersion="49" ma:contentTypeDescription="Создание документа." ma:contentTypeScope="" ma:versionID="bce39033941db974df72b530c6a2d8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4F0C2-C487-4C54-BCD0-29C0F36A2EB5}"/>
</file>

<file path=customXml/itemProps2.xml><?xml version="1.0" encoding="utf-8"?>
<ds:datastoreItem xmlns:ds="http://schemas.openxmlformats.org/officeDocument/2006/customXml" ds:itemID="{C2E0F750-B0DE-47A1-A5A9-91B692500F83}"/>
</file>

<file path=customXml/itemProps3.xml><?xml version="1.0" encoding="utf-8"?>
<ds:datastoreItem xmlns:ds="http://schemas.openxmlformats.org/officeDocument/2006/customXml" ds:itemID="{9519F105-70A3-4D26-AE19-49E462AA4780}"/>
</file>

<file path=customXml/itemProps4.xml><?xml version="1.0" encoding="utf-8"?>
<ds:datastoreItem xmlns:ds="http://schemas.openxmlformats.org/officeDocument/2006/customXml" ds:itemID="{1511C321-17D7-4503-8296-B39EBC3FD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4020</Words>
  <Characters>22914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сад№73</cp:lastModifiedBy>
  <cp:revision>3</cp:revision>
  <dcterms:created xsi:type="dcterms:W3CDTF">2016-01-28T12:12:00Z</dcterms:created>
  <dcterms:modified xsi:type="dcterms:W3CDTF">2016-01-28T19:06:00Z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0x01010012D06B102D749F47A20F193395E2F335</vt:lpwstr>
  </property>
  <property fmtid="{D5CDD505-2E9C-101B-9397-08002B2CF9AE}" pid="3" name="_dlc_DocIdItemGuid">
    <vt:lpwstr>d6a53809-5f68-466d-ada1-d603d341097c</vt:lpwstr>
  </property>
</Properties>
</file>