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AD" w:rsidRPr="005552AD" w:rsidRDefault="005552AD" w:rsidP="005552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5552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Утверждаю</w:t>
      </w:r>
    </w:p>
    <w:p w:rsidR="005552AD" w:rsidRPr="005552AD" w:rsidRDefault="005552AD" w:rsidP="005552A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Заведующий МБДОУ города Костромы</w:t>
      </w:r>
    </w:p>
    <w:p w:rsidR="005552AD" w:rsidRPr="005552AD" w:rsidRDefault="005552AD" w:rsidP="005552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</w:t>
      </w:r>
      <w:r w:rsidRPr="005552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«Детский сад № 14»</w:t>
      </w:r>
    </w:p>
    <w:p w:rsidR="005552AD" w:rsidRDefault="005552AD" w:rsidP="005552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5552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 /С.А. Ворожцова/</w:t>
      </w:r>
    </w:p>
    <w:p w:rsidR="004876F8" w:rsidRDefault="004876F8" w:rsidP="005552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552AD" w:rsidRPr="005552AD" w:rsidRDefault="005552AD" w:rsidP="005552A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876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Приказ № </w:t>
      </w:r>
      <w:r w:rsidR="007F3C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167 «</w:t>
      </w:r>
      <w:r w:rsidR="007F3CAC" w:rsidRPr="007F3CA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31</w:t>
      </w:r>
      <w:r w:rsidR="007F3C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декабря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</w:t>
      </w:r>
      <w:r w:rsidRPr="007F3CA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35A43" w:rsidRDefault="00535A43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35A43" w:rsidRDefault="00535A43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5A25" w:rsidRPr="004876F8" w:rsidRDefault="00B35A25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876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План внедрения </w:t>
      </w:r>
    </w:p>
    <w:p w:rsidR="004876F8" w:rsidRPr="004876F8" w:rsidRDefault="004876F8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76F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(дорожная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</w:p>
    <w:p w:rsidR="00B35A25" w:rsidRPr="004876F8" w:rsidRDefault="00B35A25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федерального государственного образовательного стандарта </w:t>
      </w:r>
    </w:p>
    <w:p w:rsidR="002275EA" w:rsidRPr="004876F8" w:rsidRDefault="00B35A25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 образования (далее ФГОС ДО) в МБДОУ</w:t>
      </w:r>
      <w:r w:rsid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="00CB6AF9"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города Костромы</w:t>
      </w:r>
      <w:r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275EA" w:rsidRPr="004876F8" w:rsidRDefault="00CB6AF9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«Детский сад № 14»</w:t>
      </w:r>
      <w:r w:rsidR="00B35A25"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275EA" w:rsidRPr="00487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2013 – 2015 годы</w:t>
      </w:r>
      <w:r w:rsidR="002275EA" w:rsidRPr="0048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35A25" w:rsidRPr="004876F8" w:rsidRDefault="00B35A25" w:rsidP="002275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4876F8">
      <w:pPr>
        <w:spacing w:after="0" w:line="240" w:lineRule="auto"/>
        <w:ind w:left="567" w:right="282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5A43" w:rsidRDefault="00535A43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5A43" w:rsidRDefault="00535A43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F8" w:rsidRDefault="00535A43" w:rsidP="00535A43">
      <w:pPr>
        <w:spacing w:after="0" w:line="240" w:lineRule="auto"/>
        <w:ind w:left="567" w:right="2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Кострома</w:t>
      </w:r>
    </w:p>
    <w:p w:rsidR="004876F8" w:rsidRDefault="00535A43" w:rsidP="00535A43">
      <w:pPr>
        <w:spacing w:after="0" w:line="240" w:lineRule="auto"/>
        <w:ind w:left="567" w:right="2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2013</w:t>
      </w:r>
    </w:p>
    <w:p w:rsidR="004876F8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5A25" w:rsidRDefault="00B35A25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создание системы организационно - управленческого и методического обеспечения по</w:t>
      </w:r>
      <w:r w:rsidRPr="00227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введению федерального государственного образовательного стандарта дошкольного образования в МБДОУ </w:t>
      </w:r>
      <w:r w:rsidR="00CB6AF9"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14»</w:t>
      </w:r>
    </w:p>
    <w:p w:rsidR="004876F8" w:rsidRPr="002275EA" w:rsidRDefault="004876F8" w:rsidP="00B35A25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71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</w:t>
      </w:r>
      <w:r w:rsidRPr="002275E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ч</w:t>
      </w:r>
      <w:r w:rsidRPr="002275E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876F8" w:rsidRPr="002275EA" w:rsidRDefault="004876F8" w:rsidP="00B35A25">
      <w:pPr>
        <w:spacing w:after="0" w:line="271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before="7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87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введения и реализации ФГОС дошкольного обр</w:t>
      </w:r>
      <w:r w:rsidR="00CB6AF9"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в МБДОУ «Детский сад №14»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876F8" w:rsidRPr="002275EA" w:rsidRDefault="004876F8" w:rsidP="00B35A25">
      <w:pPr>
        <w:spacing w:before="7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87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в соответствие с требованиями 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275E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 ДО 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CB6AF9"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</w:t>
      </w:r>
      <w:r w:rsidR="00CB6AF9"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</w:t>
      </w:r>
      <w:r w:rsidR="00CB6AF9"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учреждения МБДОУ «Детский сад № 14»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876F8" w:rsidRPr="002275EA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before="7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87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овать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чес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ци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нн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 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ац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ДО. </w:t>
      </w:r>
    </w:p>
    <w:p w:rsidR="004876F8" w:rsidRPr="002275EA" w:rsidRDefault="004876F8" w:rsidP="00B35A25">
      <w:pPr>
        <w:spacing w:before="7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487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тать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ц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r w:rsidRPr="002275E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чес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 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ния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Pr="002275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ющ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ац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275EA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ДО. </w:t>
      </w:r>
    </w:p>
    <w:p w:rsidR="004876F8" w:rsidRPr="002275EA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before="1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87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овать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э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ф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вную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к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дровую</w:t>
      </w:r>
      <w:r w:rsidRPr="002275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 ДОУ. </w:t>
      </w:r>
    </w:p>
    <w:p w:rsidR="004876F8" w:rsidRPr="002275EA" w:rsidRDefault="004876F8" w:rsidP="00B35A25">
      <w:pPr>
        <w:spacing w:before="1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7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ж</w:t>
      </w:r>
      <w:r w:rsidRPr="002275E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ид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мые</w:t>
      </w:r>
      <w:r w:rsidRPr="002275E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р</w:t>
      </w:r>
      <w:r w:rsidRPr="002275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зу</w:t>
      </w:r>
      <w:r w:rsidRPr="002275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</w:t>
      </w:r>
      <w:r w:rsidRPr="002275E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</w:t>
      </w:r>
      <w:r w:rsidRPr="002275E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ы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876F8" w:rsidRPr="002275EA" w:rsidRDefault="004876F8" w:rsidP="00B35A25">
      <w:pPr>
        <w:spacing w:after="0" w:line="27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before="2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1.Орг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низо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ес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ющ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2275EA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 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ОУ. </w:t>
      </w:r>
    </w:p>
    <w:p w:rsidR="004876F8" w:rsidRPr="002275EA" w:rsidRDefault="004876F8" w:rsidP="00B35A25">
      <w:pPr>
        <w:spacing w:before="2"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орг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низ</w:t>
      </w:r>
      <w:r w:rsidRPr="002275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ц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нн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r w:rsidRPr="002275E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нч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ес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я, 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Pr="002275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у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275E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еа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</w:t>
      </w:r>
      <w:r w:rsidRPr="002275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2275E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ци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ФГОС ДО. </w:t>
      </w:r>
    </w:p>
    <w:p w:rsidR="004876F8" w:rsidRPr="002275EA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Pr="002275EA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3.Созданы условия для введения и реализации ФГОС ДО.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4.Нормативно-правовая база учреждения приведена в соответствие с требованиями ФГОС ДО. </w:t>
      </w:r>
    </w:p>
    <w:p w:rsidR="004876F8" w:rsidRPr="002275EA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5.Организована эффективная кадровая политика, позволяющая реализовать сопровождение по внедрению ФГОС ДО.  </w:t>
      </w: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6F8" w:rsidRPr="002275EA" w:rsidRDefault="004876F8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25" w:rsidRPr="002275EA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10110" w:type="dxa"/>
        <w:tblCellSpacing w:w="15" w:type="dxa"/>
        <w:tblBorders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35A25" w:rsidRPr="002275EA" w:rsidTr="002275EA">
        <w:trPr>
          <w:tblCellSpacing w:w="15" w:type="dxa"/>
        </w:trPr>
        <w:tc>
          <w:tcPr>
            <w:tcW w:w="10050" w:type="dxa"/>
            <w:vAlign w:val="center"/>
            <w:hideMark/>
          </w:tcPr>
          <w:tbl>
            <w:tblPr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51"/>
              <w:gridCol w:w="3077"/>
              <w:gridCol w:w="183"/>
              <w:gridCol w:w="1780"/>
              <w:gridCol w:w="1482"/>
              <w:gridCol w:w="1482"/>
              <w:gridCol w:w="1482"/>
            </w:tblGrid>
            <w:tr w:rsidR="00B35A25" w:rsidRPr="002275EA" w:rsidTr="004876F8">
              <w:trPr>
                <w:trHeight w:val="327"/>
              </w:trPr>
              <w:tc>
                <w:tcPr>
                  <w:tcW w:w="273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№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73" w:type="pct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Наименование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мероприятия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181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Срок реализации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349"/>
              </w:trPr>
              <w:tc>
                <w:tcPr>
                  <w:tcW w:w="273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73" w:type="pct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2013 г.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2014 г.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2015 г.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355"/>
              </w:trPr>
              <w:tc>
                <w:tcPr>
                  <w:tcW w:w="5000" w:type="pct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1.      Нормативное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Разработка и утверждение плана внедрени</w:t>
                  </w:r>
                  <w:r w:rsid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 ФГОС ДО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2275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2275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CB6AF9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Декабрь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-50" w:right="-1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ДО.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</w:tr>
            <w:tr w:rsidR="00C9663A" w:rsidRPr="002275EA" w:rsidTr="004876F8">
              <w:trPr>
                <w:trHeight w:val="367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Внесение изменений и дополнений  в Устав </w:t>
                  </w:r>
                  <w:r w:rsidR="00C966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ДОУ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C9663A" w:rsidRPr="002275EA" w:rsidTr="004876F8">
              <w:trPr>
                <w:trHeight w:val="267"/>
              </w:trPr>
              <w:tc>
                <w:tcPr>
                  <w:tcW w:w="273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Подготовка и корректировка приказов,  локальных актов, регламентирующих введение  ФГОС ДО.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Определение  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ДО.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-115" w:right="-10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 квартал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Подготовка к проектированию и разработке основной образовательной программы дошкольного образования в соответствии с требованиями ФГОС</w:t>
                  </w:r>
                  <w:r w:rsidRPr="002275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дошкольного образования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AF9" w:rsidRPr="002275EA" w:rsidRDefault="00CB6AF9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CB6AF9" w:rsidP="00CB6AF9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Утверждение основной образовательной программы ДОУ в соответствии с требованиями ФГОС</w:t>
                  </w:r>
                  <w:r w:rsidRPr="002275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 ДО.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CB6AF9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Приведение должностных инструкций работников ДОУ в соответствие с требованиями ФГОС ДО.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4876F8">
                  <w:pPr>
                    <w:spacing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4876F8">
                  <w:pPr>
                    <w:spacing w:before="100" w:beforeAutospacing="1"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C9663A" w:rsidRPr="002275EA" w:rsidTr="004876F8">
              <w:trPr>
                <w:trHeight w:val="570"/>
              </w:trPr>
              <w:tc>
                <w:tcPr>
                  <w:tcW w:w="27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Разработка программы развития ДОУ с учетом требований ФГОС ДО. 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Творческая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CB6AF9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341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663A" w:rsidRPr="002275EA" w:rsidRDefault="00B35A25" w:rsidP="00C9663A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2.      Организационное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57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Создание рабочей группы по подготовке и введению ФГОС ДО.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C96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C9663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CB6AF9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ноябрь</w:t>
                  </w:r>
                  <w:r w:rsidR="00B35A25"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570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Организация деятельности рабочей группы по введению ФГОС ДО. </w:t>
                  </w:r>
                </w:p>
                <w:p w:rsidR="00C9663A" w:rsidRPr="002275EA" w:rsidRDefault="00C9663A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570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Оценка готовности учреждения и педагогического коллектива к введению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57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Изучение администрацией, педагогическим коллективом материалов Министерства образования РФ по введению ФГОС дошкольного образования.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-18" w:right="-6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материалов </w:t>
                  </w:r>
                </w:p>
              </w:tc>
            </w:tr>
            <w:tr w:rsidR="00B35A25" w:rsidRPr="002275EA" w:rsidTr="004876F8">
              <w:trPr>
                <w:trHeight w:val="777"/>
              </w:trPr>
              <w:tc>
                <w:tcPr>
                  <w:tcW w:w="347" w:type="pct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1509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Проведение инструктивно-методических совещаний по ознакомлению с нормативно-правовыми документами, регулирующими  введение ФГОС ДО. </w:t>
                  </w:r>
                </w:p>
              </w:tc>
              <w:tc>
                <w:tcPr>
                  <w:tcW w:w="963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2181" w:type="pct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92" w:right="11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мере поступления нормативно-правовых  документов </w:t>
                  </w:r>
                </w:p>
              </w:tc>
            </w:tr>
            <w:tr w:rsidR="00B35A25" w:rsidRPr="002275EA" w:rsidTr="004876F8">
              <w:trPr>
                <w:trHeight w:val="607"/>
              </w:trPr>
              <w:tc>
                <w:tcPr>
                  <w:tcW w:w="347" w:type="pct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9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63" w:type="pct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92" w:right="11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54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Рассматривание вопросов по введению и реализации ФГОС ДО на административных совещаниях при заведующем, планерках, семинарах и др.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не менее 2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не менее 3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не менее 3 </w:t>
                  </w:r>
                </w:p>
              </w:tc>
            </w:tr>
            <w:tr w:rsidR="00B35A25" w:rsidRPr="002275EA" w:rsidTr="004876F8">
              <w:trPr>
                <w:trHeight w:val="54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ДО».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 полугодие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-116" w:right="-1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В течение года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11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B35A25" w:rsidRPr="002275EA" w:rsidTr="004876F8">
              <w:trPr>
                <w:trHeight w:val="1336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63A" w:rsidRPr="002275EA" w:rsidRDefault="00B35A25" w:rsidP="002275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Участие педагогов в городских и областных обучающих семинарах по теме «Организация работы по переходу на</w:t>
                  </w:r>
                  <w:r w:rsidR="00C966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ФГОС дошкольного образования»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2275EA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8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63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Комплектование библиотеки методического кабинета ДОУ в соответствии с ФГОС ДО. </w:t>
                  </w:r>
                </w:p>
                <w:p w:rsidR="00C9663A" w:rsidRPr="002275EA" w:rsidRDefault="00C9663A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345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Орг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низ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ци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36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3"/>
                      <w:sz w:val="26"/>
                      <w:szCs w:val="26"/>
                      <w:lang w:eastAsia="ru-RU"/>
                    </w:rPr>
                    <w:t>з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7"/>
                      <w:sz w:val="26"/>
                      <w:szCs w:val="26"/>
                      <w:lang w:eastAsia="ru-RU"/>
                    </w:rPr>
                    <w:t>у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ч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38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п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ыта  вн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др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38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ФГОС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39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 в других регионах.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31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3.      Кадровое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1131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Создание (корректировка) плана-графика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Октябрь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585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575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в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ыш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е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к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ка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ци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п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гог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чес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к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 р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бо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тник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ов через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с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с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4"/>
                      <w:sz w:val="26"/>
                      <w:szCs w:val="26"/>
                      <w:lang w:eastAsia="ru-RU"/>
                    </w:rPr>
                    <w:t>м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4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внутреннего обучения.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575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Корректировка годового плана работы учреждения с учетом введения ФГОС ДО.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Ноябрь-декабрь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Январь</w:t>
                  </w:r>
                  <w:r w:rsidR="00CB6AF9"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февраль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848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CB6AF9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B35A25"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Составление прогноза обеспечения кадрами ДОУ на  2014 год и на перспективу.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4.      Научно-методическое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C966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Проведение педагогического совета «</w:t>
                  </w:r>
                  <w:r w:rsidR="00641B9D"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Дошкольное образование – проблемы стандартизации.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ФГОС – ориентир развития системы дошкольного образования в РФ» (ознакомление педагогического персонала с проектом ФГОС ДО).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педагогов ДОУ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(в свете введения ФГОС ДО).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Консультирование педагогов, родителей по проблеме внедрения ФГОС дошкольного образования с целью повышения уровня их компетентности.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Круглый стол «Изучение и сравнительный анализ ФГТ и ФГОС ДО»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641B9D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1049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Проведение педагогических часов, тематических консультаций, семинаров-практикумов по актуальным проблемам перехода на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062A91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4876F8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Тематическое обсуждение публикаций по ФГОС ДО</w:t>
                  </w:r>
                  <w:r w:rsidR="004876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научно-методи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ческой литературе</w:t>
                  </w:r>
                  <w:r w:rsidR="004876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4876F8">
                  <w:pPr>
                    <w:spacing w:before="100" w:beforeAutospacing="1"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4876F8">
                  <w:pPr>
                    <w:spacing w:after="0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062A91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Обобщение опыта реализации ФГОС ДО педагогическим коллективом учреждения.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062A91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062A91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ве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тогов р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бо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т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 по подготовке к в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в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ю  ФГ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  <w:lang w:eastAsia="ru-RU"/>
                    </w:rPr>
                    <w:t>О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 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з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п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рош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дш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й год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н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п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а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гог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и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чес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>к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ом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1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с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ов</w:t>
                  </w:r>
                  <w:r w:rsidRPr="002275E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те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Отчёт руководителя рабочей группы по организации  работы по переходу на ФГОС дошкольного образования 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240" w:lineRule="auto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Руководитель </w:t>
                  </w:r>
                </w:p>
                <w:p w:rsidR="00B35A25" w:rsidRPr="002275EA" w:rsidRDefault="00B35A25" w:rsidP="00B35A25">
                  <w:pPr>
                    <w:spacing w:after="0" w:line="240" w:lineRule="auto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рабочей </w:t>
                  </w:r>
                </w:p>
                <w:p w:rsidR="00B35A25" w:rsidRPr="002275EA" w:rsidRDefault="00B35A25" w:rsidP="00B35A25">
                  <w:pPr>
                    <w:spacing w:after="0" w:line="172" w:lineRule="atLeast"/>
                    <w:ind w:left="-108" w:right="-5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группы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Май </w:t>
                  </w:r>
                </w:p>
              </w:tc>
            </w:tr>
            <w:tr w:rsidR="00B35A25" w:rsidRPr="002275EA" w:rsidTr="004876F8">
              <w:trPr>
                <w:trHeight w:val="313"/>
              </w:trPr>
              <w:tc>
                <w:tcPr>
                  <w:tcW w:w="5000" w:type="pct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5.      Информационное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172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Размещение на сайте ДОУ информационных материалов о введении ФГОС дошкольного образования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172" w:lineRule="atLeast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172" w:lineRule="atLeast"/>
                    <w:ind w:left="-23" w:right="-6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172" w:lineRule="atLeast"/>
                    <w:ind w:left="-147" w:right="-8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after="0" w:line="172" w:lineRule="atLeast"/>
                    <w:ind w:left="-130" w:right="-10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B35A25" w:rsidRPr="002275EA" w:rsidTr="004876F8">
              <w:trPr>
                <w:trHeight w:val="133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Педагоги ДОУ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565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Обеспечение публичной отчетности о ходе и результатах введения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Рабочая группа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Май-сентябрь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Май-сентябрь </w:t>
                  </w:r>
                </w:p>
              </w:tc>
            </w:tr>
            <w:tr w:rsidR="00B35A25" w:rsidRPr="002275EA" w:rsidTr="004876F8">
              <w:trPr>
                <w:trHeight w:val="342"/>
              </w:trPr>
              <w:tc>
                <w:tcPr>
                  <w:tcW w:w="5000" w:type="pct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452" w:hanging="36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6.      Финансово-экономическое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Определение объемов расходов на подготовку и переход на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062A91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Разработка локальных актов (внесение изменений в них), регламентирующих установление заработной платы работников учреждения.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062A91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Заключение дополнительных соглашений к трудовому договору с педагогическими работниками.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351"/>
              </w:trPr>
              <w:tc>
                <w:tcPr>
                  <w:tcW w:w="5000" w:type="pct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7.  Материально-техническое обеспечение</w:t>
                  </w: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35A25" w:rsidRPr="002275EA" w:rsidTr="004876F8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Анализ материально-технического обеспечения ДОУ с позиции требований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Анализ учебно-методического обеспечения образовательного процесса с позиции требований ФГОС дошкольного образования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</w:tr>
            <w:tr w:rsidR="00B35A25" w:rsidRPr="002275EA" w:rsidTr="004876F8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Обеспечение соответствия предметно-пространственной развивающей среды требованиям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  <w:tr w:rsidR="00B35A25" w:rsidRPr="002275EA" w:rsidTr="004876F8">
              <w:trPr>
                <w:trHeight w:val="660"/>
              </w:trPr>
              <w:tc>
                <w:tcPr>
                  <w:tcW w:w="34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-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Обеспечение соответствия санитарно-гигиенических условий, материально-технического обеспечения требованиям ФГОС ДО. 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Заведующий </w:t>
                  </w:r>
                </w:p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5A25" w:rsidRPr="002275EA" w:rsidRDefault="00B35A25" w:rsidP="00B35A25">
                  <w:pPr>
                    <w:spacing w:before="100" w:beforeAutospacing="1" w:after="100" w:afterAutospacing="1" w:line="240" w:lineRule="auto"/>
                    <w:ind w:left="9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75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+ </w:t>
                  </w:r>
                </w:p>
              </w:tc>
            </w:tr>
          </w:tbl>
          <w:p w:rsidR="00B35A25" w:rsidRPr="002275EA" w:rsidRDefault="00B35A25" w:rsidP="00B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35A25" w:rsidRPr="00B35A25" w:rsidRDefault="00B35A25" w:rsidP="00B35A25">
      <w:pPr>
        <w:spacing w:after="0" w:line="293" w:lineRule="atLeast"/>
        <w:ind w:left="567"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93355" w:rsidRDefault="00593355"/>
    <w:sectPr w:rsidR="00593355" w:rsidSect="002275EA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5"/>
    <w:rsid w:val="00062A91"/>
    <w:rsid w:val="00204395"/>
    <w:rsid w:val="002275EA"/>
    <w:rsid w:val="004876F8"/>
    <w:rsid w:val="00535A43"/>
    <w:rsid w:val="005552AD"/>
    <w:rsid w:val="00593355"/>
    <w:rsid w:val="00641B9D"/>
    <w:rsid w:val="007F3CAC"/>
    <w:rsid w:val="00821475"/>
    <w:rsid w:val="00B35A25"/>
    <w:rsid w:val="00C9663A"/>
    <w:rsid w:val="00C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A25"/>
    <w:rPr>
      <w:b/>
      <w:bCs/>
    </w:rPr>
  </w:style>
  <w:style w:type="character" w:customStyle="1" w:styleId="apple-converted-space">
    <w:name w:val="apple-converted-space"/>
    <w:basedOn w:val="a0"/>
    <w:rsid w:val="00B35A25"/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A25"/>
    <w:rPr>
      <w:b/>
      <w:bCs/>
    </w:rPr>
  </w:style>
  <w:style w:type="character" w:customStyle="1" w:styleId="apple-converted-space">
    <w:name w:val="apple-converted-space"/>
    <w:basedOn w:val="a0"/>
    <w:rsid w:val="00B35A25"/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AWJJH2MPE6E2-1825279254-63</_dlc_DocId>
    <_dlc_DocIdUrl xmlns="4a252ca3-5a62-4c1c-90a6-29f4710e47f8">
      <Url>https://xn--44-6kcadhwnl3cfdx.xn--p1ai/Kostroma_EDU/ds_14/_layouts/15/DocIdRedir.aspx?ID=AWJJH2MPE6E2-1825279254-63</Url>
      <Description>AWJJH2MPE6E2-1825279254-63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8182B55-D26A-408D-8127-B6B13EA9A62B}"/>
</file>

<file path=customXml/itemProps2.xml><?xml version="1.0" encoding="utf-8"?>
<ds:datastoreItem xmlns:ds="http://schemas.openxmlformats.org/officeDocument/2006/customXml" ds:itemID="{A1EE74AE-A9DC-4E2A-91F9-4DECA08225D0}"/>
</file>

<file path=customXml/itemProps3.xml><?xml version="1.0" encoding="utf-8"?>
<ds:datastoreItem xmlns:ds="http://schemas.openxmlformats.org/officeDocument/2006/customXml" ds:itemID="{C5B1907B-4DD3-4668-B685-E6B2E3F59E2F}"/>
</file>

<file path=customXml/itemProps4.xml><?xml version="1.0" encoding="utf-8"?>
<ds:datastoreItem xmlns:ds="http://schemas.openxmlformats.org/officeDocument/2006/customXml" ds:itemID="{5DB0254E-2B6D-4BDD-B6D6-2C10C3EF4FF8}"/>
</file>

<file path=customXml/itemProps5.xml><?xml version="1.0" encoding="utf-8"?>
<ds:datastoreItem xmlns:ds="http://schemas.openxmlformats.org/officeDocument/2006/customXml" ds:itemID="{A044A205-228B-4ED0-BC57-563B48C4A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</cp:revision>
  <cp:lastPrinted>2014-03-25T20:13:00Z</cp:lastPrinted>
  <dcterms:created xsi:type="dcterms:W3CDTF">2015-01-19T17:56:00Z</dcterms:created>
  <dcterms:modified xsi:type="dcterms:W3CDTF">2015-01-19T17:56:00Z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131cb38a-ead4-420a-9c46-1d506755b3c7</vt:lpwstr>
  </property>
</Properties>
</file>