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B9" w:rsidRPr="00D13901" w:rsidRDefault="008551B9" w:rsidP="00D139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3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Консультация для родител</w:t>
      </w:r>
      <w:r w:rsidR="00D139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ей «ПДД» </w:t>
      </w:r>
    </w:p>
    <w:p w:rsidR="008551B9" w:rsidRPr="00D13901" w:rsidRDefault="008551B9" w:rsidP="00D1390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1390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«Правила дорожного движения для </w:t>
      </w:r>
      <w:r w:rsidRPr="00D13901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младшей группы</w:t>
      </w:r>
      <w:r w:rsidRPr="00D1390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»</w:t>
      </w:r>
    </w:p>
    <w:p w:rsidR="008551B9" w:rsidRDefault="00D13901" w:rsidP="00D139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13901" w:rsidRPr="00D13901" w:rsidRDefault="00D13901" w:rsidP="00D139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51B9" w:rsidRPr="00D13901" w:rsidRDefault="008551B9" w:rsidP="00D139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 </w:t>
      </w:r>
      <w:r w:rsidRPr="00D1390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родители</w:t>
      </w: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Огромной трагедией является факт гибели детей на дорогах, поэтому необходимо ежедневно поднимать этот вопрос в семьях.</w:t>
      </w:r>
    </w:p>
    <w:p w:rsidR="008551B9" w:rsidRPr="00D13901" w:rsidRDefault="008551B9" w:rsidP="00D139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Главная причина –</w:t>
      </w:r>
      <w:r w:rsid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безнадзорность детей, т. е отсутствие в семьях надлежащего воспитания по данному вопросу. Недопустимым является то, что дети гибнут на глазах у </w:t>
      </w:r>
      <w:r w:rsidRPr="00D1390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родителей</w:t>
      </w: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более того, по вине </w:t>
      </w:r>
      <w:r w:rsidRPr="00D1390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родителей</w:t>
      </w: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когда </w:t>
      </w:r>
      <w:r w:rsidRPr="00D1390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родители</w:t>
      </w: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соблюдают элементарные меры предосторожности. Ребёнок перебегает дорогу, вырвавшись из рук отца или мамы, а часто можно видеть и такую </w:t>
      </w:r>
      <w:r w:rsidRPr="00D1390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«картину»</w:t>
      </w: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когда </w:t>
      </w:r>
      <w:r w:rsidRPr="00D1390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родители</w:t>
      </w: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даже не держат ребёнка за руку.</w:t>
      </w:r>
    </w:p>
    <w:p w:rsidR="008551B9" w:rsidRPr="00D13901" w:rsidRDefault="008551B9" w:rsidP="00D1390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Незнание детьми правил дорожного движения – ещё одна из важнейших причин.</w:t>
      </w:r>
    </w:p>
    <w:p w:rsidR="008551B9" w:rsidRPr="00D13901" w:rsidRDefault="008551B9" w:rsidP="00D139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Мы, воспитатели, и вы, </w:t>
      </w:r>
      <w:r w:rsidRPr="00D1390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родители</w:t>
      </w: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должны уберечь наших детей от гибели на дорогах. Готовить ребёнка к жизни в социуме надо с самого раннего возраста.</w:t>
      </w:r>
    </w:p>
    <w:p w:rsidR="008551B9" w:rsidRPr="00D13901" w:rsidRDefault="0088401B" w:rsidP="00D1390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уделяем</w:t>
      </w:r>
      <w:r w:rsidR="008551B9"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огромное внимание изучению правил дорожного движения. Здесь есть все условия, чтобы наглядно ознакомить детей с дорогой и тротуаром, рассказать им об их назначении, чем мы и занимаемся.</w:t>
      </w:r>
    </w:p>
    <w:p w:rsidR="008551B9" w:rsidRPr="00D13901" w:rsidRDefault="008551B9" w:rsidP="00D1390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цвета светофор</w:t>
      </w:r>
      <w:proofErr w:type="gramStart"/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а–</w:t>
      </w:r>
      <w:proofErr w:type="gramEnd"/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13901"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</w:t>
      </w: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 одна задача. Необходимо, чтобы дети поняли, что красный и зелёный цвета светофора предназначены для пешеходов.</w:t>
      </w:r>
    </w:p>
    <w:p w:rsidR="008551B9" w:rsidRPr="00D13901" w:rsidRDefault="008551B9" w:rsidP="00D1390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9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0" cy="3523735"/>
            <wp:effectExtent l="19050" t="0" r="0" b="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074" cy="352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1B9" w:rsidRPr="00D13901" w:rsidRDefault="008551B9" w:rsidP="00D1390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зелёный сигнал разрешает пешеходу движение, а красный запрещает. Наши дети маленькие, поэтому мы доносим до детей всё в игровой форме. Проводим с детьми игры </w:t>
      </w:r>
      <w:r w:rsidRPr="00D1390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«Друг наш светофор»</w:t>
      </w: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1390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«Красный –</w:t>
      </w:r>
      <w:r w:rsidR="00D1390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1390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зелёный»</w:t>
      </w: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другие</w:t>
      </w:r>
      <w:r w:rsid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551B9" w:rsidRPr="00D13901" w:rsidRDefault="008551B9" w:rsidP="00D1390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90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24475" cy="3235252"/>
            <wp:effectExtent l="19050" t="0" r="9525" b="0"/>
            <wp:docPr id="1" name="Рисунок 1" descr="Картинки по запросу консультация для родителей по пдд в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онсультация для родителей по пдд в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235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1B9" w:rsidRPr="00D13901" w:rsidRDefault="008551B9" w:rsidP="00D139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уже способны различить большую машину от маленькой, они знают названия автомобилей, запоминают, что необходимо при переходе через дорогу повернуть голову сначала налево, потом направо. И только убедившись, что машин нет поблизости, переходить дорогу.</w:t>
      </w:r>
    </w:p>
    <w:p w:rsidR="000F31DC" w:rsidRPr="00D13901" w:rsidRDefault="008551B9" w:rsidP="00D139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 </w:t>
      </w:r>
      <w:r w:rsidRPr="00D1390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родители</w:t>
      </w: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только совместными усилиями мы сможем уберечь наших детей от гибели на дорогах. Ежедневно по дороге в садик или из детского сада напоминайте ребёнку, как необходимо правильно переходить дорогу. Сейчас есть возможность приобрести детские книги, посвящённые Правилам Дорожного Движения.</w:t>
      </w:r>
    </w:p>
    <w:p w:rsidR="008551B9" w:rsidRPr="00D13901" w:rsidRDefault="008551B9" w:rsidP="00D139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Изучайте с детьми Правила Дорожного Движения. Наша задача – сохранить наших детей от травматизма и гибели на дорогах</w:t>
      </w:r>
    </w:p>
    <w:p w:rsidR="008551B9" w:rsidRPr="00D13901" w:rsidRDefault="008551B9" w:rsidP="00D1390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4EC9" w:rsidRPr="00D13901" w:rsidRDefault="008551B9" w:rsidP="00D13901">
      <w:pPr>
        <w:spacing w:line="240" w:lineRule="auto"/>
        <w:rPr>
          <w:sz w:val="24"/>
          <w:szCs w:val="24"/>
        </w:rPr>
      </w:pPr>
      <w:r w:rsidRPr="00D13901">
        <w:rPr>
          <w:noProof/>
          <w:sz w:val="24"/>
          <w:szCs w:val="24"/>
          <w:lang w:eastAsia="ru-RU"/>
        </w:rPr>
        <w:drawing>
          <wp:inline distT="0" distB="0" distL="0" distR="0">
            <wp:extent cx="5204980" cy="3367928"/>
            <wp:effectExtent l="19050" t="0" r="0" b="0"/>
            <wp:docPr id="7" name="Рисунок 7" descr="Картинки по запросу консультация для родителей по пдд в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онсультация для родителей по пдд в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980" cy="3367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4EC9" w:rsidRPr="00D13901" w:rsidSect="00D1390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1B9"/>
    <w:rsid w:val="00014EC9"/>
    <w:rsid w:val="000F31DC"/>
    <w:rsid w:val="008551B9"/>
    <w:rsid w:val="0088401B"/>
    <w:rsid w:val="009C163E"/>
    <w:rsid w:val="00D1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C9"/>
  </w:style>
  <w:style w:type="paragraph" w:styleId="1">
    <w:name w:val="heading 1"/>
    <w:basedOn w:val="a"/>
    <w:link w:val="10"/>
    <w:uiPriority w:val="9"/>
    <w:qFormat/>
    <w:rsid w:val="00855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5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51B9"/>
  </w:style>
  <w:style w:type="paragraph" w:styleId="a3">
    <w:name w:val="Normal (Web)"/>
    <w:basedOn w:val="a"/>
    <w:uiPriority w:val="99"/>
    <w:semiHidden/>
    <w:unhideWhenUsed/>
    <w:rsid w:val="0085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AWJJH2MPE6E2-1825279254-3991</_dlc_DocId>
    <_dlc_DocIdUrl xmlns="4a252ca3-5a62-4c1c-90a6-29f4710e47f8">
      <Url>http://edu-sps.koiro.local/Kostroma_EDU/ds_14/_layouts/15/DocIdRedir.aspx?ID=AWJJH2MPE6E2-1825279254-3991</Url>
      <Description>AWJJH2MPE6E2-1825279254-3991</Description>
    </_dlc_DocIdUrl>
  </documentManagement>
</p:properties>
</file>

<file path=customXml/itemProps1.xml><?xml version="1.0" encoding="utf-8"?>
<ds:datastoreItem xmlns:ds="http://schemas.openxmlformats.org/officeDocument/2006/customXml" ds:itemID="{98BD7CE5-AF6A-47F9-9CD9-90E901B5FC6C}"/>
</file>

<file path=customXml/itemProps2.xml><?xml version="1.0" encoding="utf-8"?>
<ds:datastoreItem xmlns:ds="http://schemas.openxmlformats.org/officeDocument/2006/customXml" ds:itemID="{719FD6BE-5589-4796-8F34-F6FD4D35E835}"/>
</file>

<file path=customXml/itemProps3.xml><?xml version="1.0" encoding="utf-8"?>
<ds:datastoreItem xmlns:ds="http://schemas.openxmlformats.org/officeDocument/2006/customXml" ds:itemID="{AEADC076-ED08-412E-BBB3-E6791F23151F}"/>
</file>

<file path=customXml/itemProps4.xml><?xml version="1.0" encoding="utf-8"?>
<ds:datastoreItem xmlns:ds="http://schemas.openxmlformats.org/officeDocument/2006/customXml" ds:itemID="{DB80F8D7-E980-4333-949C-C103B85CA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1292348</cp:lastModifiedBy>
  <cp:revision>6</cp:revision>
  <dcterms:created xsi:type="dcterms:W3CDTF">2017-04-22T02:59:00Z</dcterms:created>
  <dcterms:modified xsi:type="dcterms:W3CDTF">2020-06-18T11:45:00Z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  <property fmtid="{D5CDD505-2E9C-101B-9397-08002B2CF9AE}" pid="3" name="_dlc_DocIdItemGuid">
    <vt:lpwstr>1fee11ed-a251-4b0e-8dac-fc9183362ecb</vt:lpwstr>
  </property>
</Properties>
</file>