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  <w:rPr>
          <w:b/>
        </w:rPr>
      </w:pP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Подготовительная  группа</w:t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  <w:rPr>
          <w:b/>
        </w:rPr>
      </w:pPr>
    </w:p>
    <w:p w:rsidR="005B3170" w:rsidRDefault="005B3170" w:rsidP="005B3170">
      <w:pPr>
        <w:shd w:val="clear" w:color="auto" w:fill="FFFFFF" w:themeFill="background1"/>
        <w:rPr>
          <w:b/>
          <w:i/>
          <w:iCs/>
          <w:shd w:val="clear" w:color="auto" w:fill="FDFEFF"/>
        </w:rPr>
      </w:pPr>
      <w:r>
        <w:rPr>
          <w:b/>
          <w:i/>
          <w:iCs/>
          <w:shd w:val="clear" w:color="auto" w:fill="FDFEFF"/>
        </w:rPr>
        <w:t xml:space="preserve">       Комплекс 34</w:t>
      </w:r>
    </w:p>
    <w:p w:rsidR="005B3170" w:rsidRDefault="005B3170" w:rsidP="005B3170">
      <w:pPr>
        <w:shd w:val="clear" w:color="auto" w:fill="FFFFFF" w:themeFill="background1"/>
        <w:rPr>
          <w:b/>
          <w:i/>
          <w:iCs/>
          <w:shd w:val="clear" w:color="auto" w:fill="FDFEFF"/>
        </w:rPr>
      </w:pP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t>1. Игра «Летает – не летает».</w:t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rPr>
          <w:b/>
          <w:bCs/>
        </w:rPr>
        <w:t>Упражнения с обручем</w:t>
      </w:r>
    </w:p>
    <w:p w:rsidR="005B3170" w:rsidRDefault="005B3170" w:rsidP="005B3170">
      <w:pPr>
        <w:shd w:val="clear" w:color="auto" w:fill="FFFFFF" w:themeFill="background1"/>
      </w:pPr>
      <w:r>
        <w:rPr>
          <w:shd w:val="clear" w:color="auto" w:fill="FDFEFF"/>
        </w:rPr>
        <w:t>2. И. п. – основная стойка, обруч внизу хватом рук с боков. 1 – обруч вверх; 2 – повернуть обруч и опустить за спину (рис. 43); 3 – обруч вверх; 4 – исходное положение (6–8 раз).</w:t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rPr>
          <w:noProof/>
        </w:rPr>
        <w:drawing>
          <wp:inline distT="0" distB="0" distL="0" distR="0">
            <wp:extent cx="2352675" cy="1466850"/>
            <wp:effectExtent l="0" t="0" r="0" b="0"/>
            <wp:docPr id="1" name="Рисунок 6" descr="Autogen_eBook_i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Autogen_eBook_id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t>3. </w:t>
      </w:r>
      <w:proofErr w:type="gramStart"/>
      <w:r>
        <w:t>И. п. – стойка ноги врозь, обруч внизу. 1 – обруч вверх; 2 – наклониться вправо (влево); 3 – выпрямиться, обруч вверх; 4 – исходное положение (6 раз).</w:t>
      </w:r>
      <w:proofErr w:type="gramEnd"/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t>4. И. п. – стоя в обруче, лежащем на полу, руки вдоль туловища. 1 – присесть, взять обруч хватом с боков; 2 – встать, обруч на уровне пояса; 3 – присесть, положить обруч на пол; 4 – исходное положение (5–6 раз).</w:t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t>5. И. п. – стойка ноги врозь, в согнутых руках у груди. 1–2 – наклониться вперед, коснуться ободом обруча носка правой (левой) ноги; 3–4 – вернуться в исходное положение.</w:t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t>6. И. п. – стоя в обруче. На счет 1–7 прыжки на двух ногах, на счет 8 прыжок из обруча. Поворот кругом и снова повторить прыжки.</w:t>
      </w:r>
    </w:p>
    <w:p w:rsidR="005B3170" w:rsidRDefault="005B3170" w:rsidP="005B3170">
      <w:pPr>
        <w:pStyle w:val="book"/>
        <w:shd w:val="clear" w:color="auto" w:fill="FFFFFF" w:themeFill="background1"/>
        <w:spacing w:before="0" w:beforeAutospacing="0" w:after="0" w:afterAutospacing="0"/>
        <w:ind w:firstLine="376"/>
        <w:jc w:val="both"/>
      </w:pPr>
      <w:r>
        <w:t>7. Игра «Эхо» (в ходьбе).</w:t>
      </w:r>
    </w:p>
    <w:p w:rsidR="00DA6246" w:rsidRDefault="00DA6246"/>
    <w:sectPr w:rsidR="00DA6246" w:rsidSect="00DA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70"/>
    <w:rsid w:val="00375B66"/>
    <w:rsid w:val="00404542"/>
    <w:rsid w:val="005B3170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B317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B3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S5QAU4VNKZPS-2040-595</_dlc_DocId>
    <_dlc_DocIdUrl xmlns="6434c500-c195-4837-b047-5e71706d4cb2">
      <Url>http://www.eduportal44.ru/Buy/svetlayk/_layouts/15/DocIdRedir.aspx?ID=S5QAU4VNKZPS-2040-595</Url>
      <Description>S5QAU4VNKZPS-2040-595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49A73-9809-47BD-A245-C2E4B23601BC}"/>
</file>

<file path=customXml/itemProps2.xml><?xml version="1.0" encoding="utf-8"?>
<ds:datastoreItem xmlns:ds="http://schemas.openxmlformats.org/officeDocument/2006/customXml" ds:itemID="{9923E81D-AC5E-4476-A8C5-7BD11EAEF520}"/>
</file>

<file path=customXml/itemProps3.xml><?xml version="1.0" encoding="utf-8"?>
<ds:datastoreItem xmlns:ds="http://schemas.openxmlformats.org/officeDocument/2006/customXml" ds:itemID="{2935ECF9-F349-4B1A-BBA3-0953EB926CCC}"/>
</file>

<file path=customXml/itemProps4.xml><?xml version="1.0" encoding="utf-8"?>
<ds:datastoreItem xmlns:ds="http://schemas.openxmlformats.org/officeDocument/2006/customXml" ds:itemID="{2F592127-77F8-4D69-9DE2-F9C3BC97E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2020-05-14T09:46:00Z</dcterms:created>
  <dcterms:modified xsi:type="dcterms:W3CDTF">2020-05-14T09:47:00Z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dabc4efb-4f66-410b-bc76-33887242b787</vt:lpwstr>
  </property>
</Properties>
</file>