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2D" w:rsidRPr="00BE51A2" w:rsidRDefault="00471A2D" w:rsidP="00471A2D">
      <w:pPr>
        <w:pStyle w:val="c0"/>
        <w:shd w:val="clear" w:color="auto" w:fill="FFFFFF"/>
        <w:spacing w:before="0" w:beforeAutospacing="0" w:after="0" w:afterAutospacing="0"/>
        <w:jc w:val="center"/>
        <w:rPr>
          <w:color w:val="000000"/>
          <w:sz w:val="22"/>
          <w:szCs w:val="22"/>
        </w:rPr>
      </w:pPr>
      <w:r w:rsidRPr="00BE51A2">
        <w:rPr>
          <w:rStyle w:val="c1"/>
          <w:b/>
          <w:bCs/>
          <w:color w:val="000000"/>
          <w:sz w:val="22"/>
          <w:szCs w:val="22"/>
        </w:rPr>
        <w:t>Тема: Уголок природы</w:t>
      </w:r>
    </w:p>
    <w:p w:rsidR="00471A2D" w:rsidRPr="00BE51A2" w:rsidRDefault="00471A2D" w:rsidP="00471A2D">
      <w:pPr>
        <w:pStyle w:val="c0"/>
        <w:shd w:val="clear" w:color="auto" w:fill="FFFFFF"/>
        <w:spacing w:before="0" w:beforeAutospacing="0" w:after="0" w:afterAutospacing="0"/>
        <w:rPr>
          <w:color w:val="000000"/>
          <w:sz w:val="22"/>
          <w:szCs w:val="22"/>
        </w:rPr>
      </w:pPr>
      <w:r w:rsidRPr="00BE51A2">
        <w:rPr>
          <w:rStyle w:val="c1"/>
          <w:b/>
          <w:bCs/>
          <w:color w:val="000000"/>
          <w:sz w:val="22"/>
          <w:szCs w:val="22"/>
        </w:rPr>
        <w:t>Цель:</w:t>
      </w:r>
      <w:r w:rsidRPr="00BE51A2">
        <w:rPr>
          <w:rStyle w:val="c1"/>
          <w:color w:val="000000"/>
          <w:sz w:val="22"/>
          <w:szCs w:val="22"/>
        </w:rPr>
        <w:t> Создавать условия для развития представлений об окружающем мире, развития речи, развития навыков изобразительной деятельности (лепки). Развивать экологические представления (растительный мир, части травянистых растений, условия для жизни растений). Расширять словарный запас по теме, упражнять в образовании слов с уменьшительно-ласкательным значением. Развивать умение составлять рассказы по плану, предложенному воспитателем. Упражнять в делении слов на слоги, нахождении заданного звука. Развивать навыки предметной лепки (по памяти и представлению).</w:t>
      </w:r>
    </w:p>
    <w:p w:rsidR="00471A2D" w:rsidRPr="00BE51A2" w:rsidRDefault="00471A2D" w:rsidP="00471A2D">
      <w:pPr>
        <w:pStyle w:val="c0"/>
        <w:shd w:val="clear" w:color="auto" w:fill="FFFFFF"/>
        <w:spacing w:before="0" w:beforeAutospacing="0" w:after="0" w:afterAutospacing="0"/>
        <w:rPr>
          <w:color w:val="000000"/>
          <w:sz w:val="22"/>
          <w:szCs w:val="22"/>
        </w:rPr>
      </w:pPr>
      <w:r w:rsidRPr="00BE51A2">
        <w:rPr>
          <w:rStyle w:val="c1"/>
          <w:b/>
          <w:bCs/>
          <w:color w:val="000000"/>
          <w:sz w:val="22"/>
          <w:szCs w:val="22"/>
        </w:rPr>
        <w:t>Оборудование: </w:t>
      </w:r>
      <w:r w:rsidRPr="00BE51A2">
        <w:rPr>
          <w:rStyle w:val="c1"/>
          <w:color w:val="000000"/>
          <w:sz w:val="22"/>
          <w:szCs w:val="22"/>
        </w:rPr>
        <w:t xml:space="preserve">Комнатные растения: фикус, фиалка, </w:t>
      </w:r>
      <w:proofErr w:type="spellStart"/>
      <w:r w:rsidRPr="00BE51A2">
        <w:rPr>
          <w:rStyle w:val="c1"/>
          <w:color w:val="000000"/>
          <w:sz w:val="22"/>
          <w:szCs w:val="22"/>
        </w:rPr>
        <w:t>сансевиера</w:t>
      </w:r>
      <w:proofErr w:type="spellEnd"/>
      <w:r w:rsidRPr="00BE51A2">
        <w:rPr>
          <w:rStyle w:val="c1"/>
          <w:color w:val="000000"/>
          <w:sz w:val="22"/>
          <w:szCs w:val="22"/>
        </w:rPr>
        <w:t>, кактус. Презентация по теме занятия. Картина О.Гофман «В уголке природы», звуковой кубик, пластилин, материалы для лепки.</w:t>
      </w:r>
    </w:p>
    <w:p w:rsidR="00471A2D" w:rsidRPr="00BE51A2" w:rsidRDefault="00471A2D" w:rsidP="00471A2D">
      <w:pPr>
        <w:pStyle w:val="c0"/>
        <w:shd w:val="clear" w:color="auto" w:fill="FFFFFF"/>
        <w:spacing w:before="0" w:beforeAutospacing="0" w:after="0" w:afterAutospacing="0"/>
        <w:jc w:val="center"/>
        <w:rPr>
          <w:color w:val="000000"/>
          <w:sz w:val="22"/>
          <w:szCs w:val="22"/>
        </w:rPr>
      </w:pPr>
      <w:r w:rsidRPr="00BE51A2">
        <w:rPr>
          <w:rStyle w:val="c1"/>
          <w:b/>
          <w:bCs/>
          <w:color w:val="000000"/>
          <w:sz w:val="22"/>
          <w:szCs w:val="22"/>
        </w:rPr>
        <w:t>Ход занятия:</w:t>
      </w:r>
    </w:p>
    <w:p w:rsidR="00471A2D" w:rsidRPr="00BE51A2" w:rsidRDefault="00471A2D" w:rsidP="00471A2D">
      <w:pPr>
        <w:pStyle w:val="c0"/>
        <w:shd w:val="clear" w:color="auto" w:fill="FFFFFF"/>
        <w:spacing w:before="0" w:beforeAutospacing="0" w:after="0" w:afterAutospacing="0"/>
        <w:rPr>
          <w:color w:val="000000"/>
          <w:sz w:val="22"/>
          <w:szCs w:val="22"/>
        </w:rPr>
      </w:pPr>
      <w:r w:rsidRPr="00BE51A2">
        <w:rPr>
          <w:rStyle w:val="c1"/>
          <w:color w:val="000000"/>
          <w:sz w:val="22"/>
          <w:szCs w:val="22"/>
        </w:rPr>
        <w:t xml:space="preserve">1.Воспитатель предлагает детям найти в группе что-то необычное. Дети находят кактус с запиской: «Хочу найти друзей!» Где же могут быть друзья кактуса? Куда мы поставим кактус? Сегодня у нас в группе расположился природный уголок. Назовите цветы. Как растут эти цветы? Как их можно назвать всех вместе? Почему мы их называем - растения? Какие еще растения вы знаете? Посмотрите на </w:t>
      </w:r>
      <w:proofErr w:type="gramStart"/>
      <w:r w:rsidRPr="00BE51A2">
        <w:rPr>
          <w:rStyle w:val="c1"/>
          <w:color w:val="000000"/>
          <w:sz w:val="22"/>
          <w:szCs w:val="22"/>
        </w:rPr>
        <w:t>схемы</w:t>
      </w:r>
      <w:proofErr w:type="gramEnd"/>
      <w:r w:rsidRPr="00BE51A2">
        <w:rPr>
          <w:rStyle w:val="c1"/>
          <w:color w:val="000000"/>
          <w:sz w:val="22"/>
          <w:szCs w:val="22"/>
        </w:rPr>
        <w:t xml:space="preserve"> – какая подходит к комнатным растениям? Назовем части цветка. Какую часть комнатных растений мы не видим? У какого растения есть цветы? Покажите стебель фикуса. Покажите лист фикуса. Покажите лист щучьего хвоста. Можем мы показать стебель щучьего хвоста, стебель фиалки? </w:t>
      </w:r>
      <w:r w:rsidRPr="00BE51A2">
        <w:rPr>
          <w:rStyle w:val="c1"/>
          <w:i/>
          <w:iCs/>
          <w:color w:val="000000"/>
          <w:sz w:val="22"/>
          <w:szCs w:val="22"/>
        </w:rPr>
        <w:t>Игра «Назовем ласково» - лист, корень, стебель, цветок. </w:t>
      </w:r>
      <w:r w:rsidRPr="00BE51A2">
        <w:rPr>
          <w:rStyle w:val="c1"/>
          <w:color w:val="000000"/>
          <w:sz w:val="22"/>
          <w:szCs w:val="22"/>
        </w:rPr>
        <w:t>А теперь рассмотрим внимательно кактус. У кактуса есть корень? Можем ли мы это проверить? Есть ли у кактуса стебель? В природе кактусы растут в горах и пустынях. Там мало дождей и много солнца. Поэтому, природа создала кактус с толстым стеблем. В нем кактус оставляет воду про запас. Есть ли у кактуса листья? Иголки – это листья кактуса. Вода не испаряется через иголки. Иголки тоже помогают удерживать влагу внутри кактуса. А есть ли у кактуса цветы? Ответить на этот вопрос нам поможет компьютер. </w:t>
      </w:r>
      <w:r w:rsidRPr="00BE51A2">
        <w:rPr>
          <w:rStyle w:val="c1"/>
          <w:i/>
          <w:iCs/>
          <w:color w:val="000000"/>
          <w:sz w:val="22"/>
          <w:szCs w:val="22"/>
        </w:rPr>
        <w:t>(Презентация).</w:t>
      </w:r>
    </w:p>
    <w:p w:rsidR="00471A2D" w:rsidRPr="00BE51A2" w:rsidRDefault="00471A2D" w:rsidP="00471A2D">
      <w:pPr>
        <w:pStyle w:val="c0"/>
        <w:shd w:val="clear" w:color="auto" w:fill="FFFFFF"/>
        <w:spacing w:before="0" w:beforeAutospacing="0" w:after="0" w:afterAutospacing="0"/>
        <w:rPr>
          <w:color w:val="000000"/>
          <w:sz w:val="22"/>
          <w:szCs w:val="22"/>
        </w:rPr>
      </w:pPr>
      <w:r w:rsidRPr="00BE51A2">
        <w:rPr>
          <w:rStyle w:val="c1"/>
          <w:b/>
          <w:bCs/>
          <w:color w:val="000000"/>
          <w:sz w:val="22"/>
          <w:szCs w:val="22"/>
        </w:rPr>
        <w:t>Пальчиковая игра:</w:t>
      </w:r>
    </w:p>
    <w:p w:rsidR="00471A2D" w:rsidRPr="00BE51A2" w:rsidRDefault="00471A2D" w:rsidP="00471A2D">
      <w:pPr>
        <w:pStyle w:val="c0"/>
        <w:shd w:val="clear" w:color="auto" w:fill="FFFFFF"/>
        <w:spacing w:before="0" w:beforeAutospacing="0" w:after="0" w:afterAutospacing="0"/>
        <w:rPr>
          <w:color w:val="000000"/>
          <w:sz w:val="22"/>
          <w:szCs w:val="22"/>
        </w:rPr>
      </w:pPr>
      <w:r w:rsidRPr="00BE51A2">
        <w:rPr>
          <w:rStyle w:val="c1"/>
          <w:color w:val="000000"/>
          <w:sz w:val="22"/>
          <w:szCs w:val="22"/>
        </w:rPr>
        <w:t>Будит солнышко цветочек: «Просыпайся-ка, дружочек». </w:t>
      </w:r>
      <w:r w:rsidRPr="00BE51A2">
        <w:rPr>
          <w:rStyle w:val="c1"/>
          <w:i/>
          <w:iCs/>
          <w:color w:val="000000"/>
          <w:sz w:val="22"/>
          <w:szCs w:val="22"/>
        </w:rPr>
        <w:t>(Руки соединить в запястьях, поднять ладонями вверх, соединить одноименные пальцы).</w:t>
      </w:r>
    </w:p>
    <w:p w:rsidR="00471A2D" w:rsidRPr="00BE51A2" w:rsidRDefault="00471A2D" w:rsidP="00471A2D">
      <w:pPr>
        <w:pStyle w:val="c0"/>
        <w:shd w:val="clear" w:color="auto" w:fill="FFFFFF"/>
        <w:spacing w:before="0" w:beforeAutospacing="0" w:after="0" w:afterAutospacing="0"/>
        <w:rPr>
          <w:color w:val="000000"/>
          <w:sz w:val="22"/>
          <w:szCs w:val="22"/>
        </w:rPr>
      </w:pPr>
      <w:r w:rsidRPr="00BE51A2">
        <w:rPr>
          <w:rStyle w:val="c1"/>
          <w:color w:val="000000"/>
          <w:sz w:val="22"/>
          <w:szCs w:val="22"/>
        </w:rPr>
        <w:t>Раз, два, три, четыре, пять – новый день пришел опять. </w:t>
      </w:r>
      <w:r w:rsidRPr="00BE51A2">
        <w:rPr>
          <w:rStyle w:val="c1"/>
          <w:i/>
          <w:iCs/>
          <w:color w:val="000000"/>
          <w:sz w:val="22"/>
          <w:szCs w:val="22"/>
        </w:rPr>
        <w:t>(Поочередно отводить одноименные пальцы в стороны – показать, как раскрылся цветок).</w:t>
      </w:r>
    </w:p>
    <w:p w:rsidR="00471A2D" w:rsidRPr="00BE51A2" w:rsidRDefault="00471A2D" w:rsidP="00471A2D">
      <w:pPr>
        <w:pStyle w:val="c0"/>
        <w:shd w:val="clear" w:color="auto" w:fill="FFFFFF"/>
        <w:spacing w:before="0" w:beforeAutospacing="0" w:after="0" w:afterAutospacing="0"/>
        <w:rPr>
          <w:color w:val="000000"/>
          <w:sz w:val="22"/>
          <w:szCs w:val="22"/>
        </w:rPr>
      </w:pPr>
      <w:r w:rsidRPr="00BE51A2">
        <w:rPr>
          <w:rStyle w:val="c1"/>
          <w:color w:val="000000"/>
          <w:sz w:val="22"/>
          <w:szCs w:val="22"/>
        </w:rPr>
        <w:t>А как вечер опустился – спать цветок заторопился.</w:t>
      </w:r>
    </w:p>
    <w:p w:rsidR="00471A2D" w:rsidRPr="00BE51A2" w:rsidRDefault="00471A2D" w:rsidP="00471A2D">
      <w:pPr>
        <w:pStyle w:val="c0"/>
        <w:shd w:val="clear" w:color="auto" w:fill="FFFFFF"/>
        <w:spacing w:before="0" w:beforeAutospacing="0" w:after="0" w:afterAutospacing="0"/>
        <w:rPr>
          <w:color w:val="000000"/>
          <w:sz w:val="22"/>
          <w:szCs w:val="22"/>
        </w:rPr>
      </w:pPr>
      <w:r w:rsidRPr="00BE51A2">
        <w:rPr>
          <w:rStyle w:val="c1"/>
          <w:color w:val="000000"/>
          <w:sz w:val="22"/>
          <w:szCs w:val="22"/>
        </w:rPr>
        <w:t>Раз, два, три, четыре, пять – завтра с солнышком вставать. </w:t>
      </w:r>
      <w:r w:rsidRPr="00BE51A2">
        <w:rPr>
          <w:rStyle w:val="c1"/>
          <w:i/>
          <w:iCs/>
          <w:color w:val="000000"/>
          <w:sz w:val="22"/>
          <w:szCs w:val="22"/>
        </w:rPr>
        <w:t>(Поочередно соединять одноименные пальцы, показывая, как закрывается цветок).</w:t>
      </w:r>
    </w:p>
    <w:p w:rsidR="00471A2D" w:rsidRPr="00BE51A2" w:rsidRDefault="00471A2D" w:rsidP="00471A2D">
      <w:pPr>
        <w:pStyle w:val="c0"/>
        <w:shd w:val="clear" w:color="auto" w:fill="FFFFFF"/>
        <w:spacing w:before="0" w:beforeAutospacing="0" w:after="0" w:afterAutospacing="0"/>
        <w:rPr>
          <w:color w:val="000000"/>
          <w:sz w:val="22"/>
          <w:szCs w:val="22"/>
        </w:rPr>
      </w:pPr>
      <w:r w:rsidRPr="00BE51A2">
        <w:rPr>
          <w:rStyle w:val="c1"/>
          <w:color w:val="000000"/>
          <w:sz w:val="22"/>
          <w:szCs w:val="22"/>
        </w:rPr>
        <w:t>2.Воспитатель: Зачем нам комнатные растения? Как мы ухаживаем за комнатными растениями? А сейчас мы рассмотрим картину, на которой дети в другом детском саду ухаживают за растениями. Кого мы видим на картине? Придумаем детям имена. Куда пришли дети? Что есть в уголке природы? Что делают дети? Посмотрите, как красиво цветут фиалки! Какие яркие листья у других растений! Растения очень красивые, потому что дети хорошо за ними ухаживают! (Дети рассказывают по частям, 1-2 ребенка повторяют рассказ целиком). Воспитатель предлагает детям подойти к природному уголку, проверить, хорошо ли кактусу с нашими цветами, подружились ли они? Давайте разделим названия комнатных растений на слоги: фикус, кактус, хвост, фиалка. В гости к цветам пришла курочка на своем звуковом кубике. Она просит найти её песенку в названиях комнатных растений.</w:t>
      </w:r>
    </w:p>
    <w:p w:rsidR="00471A2D" w:rsidRPr="00BE51A2" w:rsidRDefault="00471A2D" w:rsidP="00471A2D">
      <w:pPr>
        <w:pStyle w:val="c0"/>
        <w:shd w:val="clear" w:color="auto" w:fill="FFFFFF"/>
        <w:spacing w:before="0" w:beforeAutospacing="0" w:after="0" w:afterAutospacing="0"/>
        <w:rPr>
          <w:color w:val="000000"/>
          <w:sz w:val="22"/>
          <w:szCs w:val="22"/>
        </w:rPr>
      </w:pPr>
      <w:proofErr w:type="spellStart"/>
      <w:r w:rsidRPr="00BE51A2">
        <w:rPr>
          <w:rStyle w:val="c1"/>
          <w:b/>
          <w:bCs/>
          <w:color w:val="000000"/>
          <w:sz w:val="22"/>
          <w:szCs w:val="22"/>
        </w:rPr>
        <w:t>Физминутка</w:t>
      </w:r>
      <w:proofErr w:type="spellEnd"/>
      <w:r w:rsidRPr="00BE51A2">
        <w:rPr>
          <w:rStyle w:val="c1"/>
          <w:b/>
          <w:bCs/>
          <w:color w:val="000000"/>
          <w:sz w:val="22"/>
          <w:szCs w:val="22"/>
        </w:rPr>
        <w:t>:</w:t>
      </w:r>
    </w:p>
    <w:p w:rsidR="00471A2D" w:rsidRPr="00BE51A2" w:rsidRDefault="00471A2D" w:rsidP="00471A2D">
      <w:pPr>
        <w:pStyle w:val="c0"/>
        <w:shd w:val="clear" w:color="auto" w:fill="FFFFFF"/>
        <w:spacing w:before="0" w:beforeAutospacing="0" w:after="0" w:afterAutospacing="0"/>
        <w:rPr>
          <w:color w:val="000000"/>
          <w:sz w:val="22"/>
          <w:szCs w:val="22"/>
        </w:rPr>
      </w:pPr>
      <w:r w:rsidRPr="00BE51A2">
        <w:rPr>
          <w:rStyle w:val="c1"/>
          <w:color w:val="000000"/>
          <w:sz w:val="22"/>
          <w:szCs w:val="22"/>
        </w:rPr>
        <w:t>Наши алые цветка распускают лепестки </w:t>
      </w:r>
      <w:r w:rsidRPr="00BE51A2">
        <w:rPr>
          <w:rStyle w:val="c1"/>
          <w:i/>
          <w:iCs/>
          <w:color w:val="000000"/>
          <w:sz w:val="22"/>
          <w:szCs w:val="22"/>
        </w:rPr>
        <w:t>(плавно поднять руки вверх)</w:t>
      </w:r>
    </w:p>
    <w:p w:rsidR="00471A2D" w:rsidRPr="00BE51A2" w:rsidRDefault="00471A2D" w:rsidP="00471A2D">
      <w:pPr>
        <w:pStyle w:val="c0"/>
        <w:shd w:val="clear" w:color="auto" w:fill="FFFFFF"/>
        <w:spacing w:before="0" w:beforeAutospacing="0" w:after="0" w:afterAutospacing="0"/>
        <w:rPr>
          <w:color w:val="000000"/>
          <w:sz w:val="22"/>
          <w:szCs w:val="22"/>
        </w:rPr>
      </w:pPr>
      <w:r w:rsidRPr="00BE51A2">
        <w:rPr>
          <w:rStyle w:val="c1"/>
          <w:color w:val="000000"/>
          <w:sz w:val="22"/>
          <w:szCs w:val="22"/>
        </w:rPr>
        <w:t xml:space="preserve">Ветерок чуть дышит, лепестки </w:t>
      </w:r>
      <w:proofErr w:type="spellStart"/>
      <w:r w:rsidRPr="00BE51A2">
        <w:rPr>
          <w:rStyle w:val="c1"/>
          <w:color w:val="000000"/>
          <w:sz w:val="22"/>
          <w:szCs w:val="22"/>
        </w:rPr>
        <w:t>колышит</w:t>
      </w:r>
      <w:proofErr w:type="spellEnd"/>
      <w:r w:rsidRPr="00BE51A2">
        <w:rPr>
          <w:rStyle w:val="c1"/>
          <w:color w:val="000000"/>
          <w:sz w:val="22"/>
          <w:szCs w:val="22"/>
        </w:rPr>
        <w:t> </w:t>
      </w:r>
      <w:r w:rsidRPr="00BE51A2">
        <w:rPr>
          <w:rStyle w:val="c1"/>
          <w:i/>
          <w:iCs/>
          <w:color w:val="000000"/>
          <w:sz w:val="22"/>
          <w:szCs w:val="22"/>
        </w:rPr>
        <w:t xml:space="preserve">(качание руками </w:t>
      </w:r>
      <w:proofErr w:type="spellStart"/>
      <w:r w:rsidRPr="00BE51A2">
        <w:rPr>
          <w:rStyle w:val="c1"/>
          <w:i/>
          <w:iCs/>
          <w:color w:val="000000"/>
          <w:sz w:val="22"/>
          <w:szCs w:val="22"/>
        </w:rPr>
        <w:t>влево-вправо</w:t>
      </w:r>
      <w:proofErr w:type="spellEnd"/>
      <w:r w:rsidRPr="00BE51A2">
        <w:rPr>
          <w:rStyle w:val="c1"/>
          <w:i/>
          <w:iCs/>
          <w:color w:val="000000"/>
          <w:sz w:val="22"/>
          <w:szCs w:val="22"/>
        </w:rPr>
        <w:t>)</w:t>
      </w:r>
    </w:p>
    <w:p w:rsidR="00471A2D" w:rsidRPr="00BE51A2" w:rsidRDefault="00471A2D" w:rsidP="00471A2D">
      <w:pPr>
        <w:pStyle w:val="c0"/>
        <w:shd w:val="clear" w:color="auto" w:fill="FFFFFF"/>
        <w:spacing w:before="0" w:beforeAutospacing="0" w:after="0" w:afterAutospacing="0"/>
        <w:rPr>
          <w:color w:val="000000"/>
          <w:sz w:val="22"/>
          <w:szCs w:val="22"/>
        </w:rPr>
      </w:pPr>
      <w:r w:rsidRPr="00BE51A2">
        <w:rPr>
          <w:rStyle w:val="c1"/>
          <w:color w:val="000000"/>
          <w:sz w:val="22"/>
          <w:szCs w:val="22"/>
        </w:rPr>
        <w:t>Наши алые цветки закрывают лепестки </w:t>
      </w:r>
      <w:r w:rsidRPr="00BE51A2">
        <w:rPr>
          <w:rStyle w:val="c1"/>
          <w:i/>
          <w:iCs/>
          <w:color w:val="000000"/>
          <w:sz w:val="22"/>
          <w:szCs w:val="22"/>
        </w:rPr>
        <w:t>(присесть, спрятаться)</w:t>
      </w:r>
    </w:p>
    <w:p w:rsidR="00471A2D" w:rsidRPr="00BE51A2" w:rsidRDefault="00471A2D" w:rsidP="00471A2D">
      <w:pPr>
        <w:pStyle w:val="c0"/>
        <w:shd w:val="clear" w:color="auto" w:fill="FFFFFF"/>
        <w:spacing w:before="0" w:beforeAutospacing="0" w:after="0" w:afterAutospacing="0"/>
        <w:rPr>
          <w:color w:val="000000"/>
          <w:sz w:val="22"/>
          <w:szCs w:val="22"/>
        </w:rPr>
      </w:pPr>
      <w:r w:rsidRPr="00BE51A2">
        <w:rPr>
          <w:rStyle w:val="c1"/>
          <w:color w:val="000000"/>
          <w:sz w:val="22"/>
          <w:szCs w:val="22"/>
        </w:rPr>
        <w:t>Головой качают, тихо засыпают </w:t>
      </w:r>
      <w:r w:rsidRPr="00BE51A2">
        <w:rPr>
          <w:rStyle w:val="c1"/>
          <w:i/>
          <w:iCs/>
          <w:color w:val="000000"/>
          <w:sz w:val="22"/>
          <w:szCs w:val="22"/>
        </w:rPr>
        <w:t>(покачать головой).</w:t>
      </w:r>
    </w:p>
    <w:p w:rsidR="00471A2D" w:rsidRDefault="00471A2D" w:rsidP="00471A2D">
      <w:pPr>
        <w:pStyle w:val="c0"/>
        <w:shd w:val="clear" w:color="auto" w:fill="FFFFFF"/>
        <w:spacing w:before="0" w:beforeAutospacing="0" w:after="0" w:afterAutospacing="0"/>
        <w:rPr>
          <w:rStyle w:val="c1"/>
          <w:color w:val="000000"/>
          <w:sz w:val="22"/>
          <w:szCs w:val="22"/>
        </w:rPr>
      </w:pPr>
      <w:r w:rsidRPr="00BE51A2">
        <w:rPr>
          <w:rStyle w:val="c1"/>
          <w:color w:val="000000"/>
          <w:sz w:val="22"/>
          <w:szCs w:val="22"/>
        </w:rPr>
        <w:t xml:space="preserve">3.Кактус рад, что у него появились друзья. Но друзей много не бывает. Давайте ему подарим друзей – кактусов. Как мы можем их сделать? </w:t>
      </w:r>
      <w:proofErr w:type="gramStart"/>
      <w:r w:rsidRPr="00BE51A2">
        <w:rPr>
          <w:rStyle w:val="c1"/>
          <w:color w:val="000000"/>
          <w:sz w:val="22"/>
          <w:szCs w:val="22"/>
        </w:rPr>
        <w:t>Давайте их слепим</w:t>
      </w:r>
      <w:proofErr w:type="gramEnd"/>
      <w:r w:rsidRPr="00BE51A2">
        <w:rPr>
          <w:rStyle w:val="c1"/>
          <w:color w:val="000000"/>
          <w:sz w:val="22"/>
          <w:szCs w:val="22"/>
        </w:rPr>
        <w:t>. И пусть на ваших кактусах цветут цветы. Подготовьте все необходимое. Ваши кактусы могут быть высокие и низкие, толстые и тонкие, цвести цветами любого цвета. (Самостоятельная работа детей).</w:t>
      </w:r>
    </w:p>
    <w:p w:rsidR="00471A2D" w:rsidRDefault="00471A2D" w:rsidP="00471A2D">
      <w:pPr>
        <w:pStyle w:val="c0"/>
        <w:shd w:val="clear" w:color="auto" w:fill="FFFFFF"/>
        <w:spacing w:before="0" w:beforeAutospacing="0" w:after="0" w:afterAutospacing="0"/>
        <w:rPr>
          <w:rStyle w:val="c1"/>
          <w:b/>
          <w:color w:val="000000"/>
          <w:shd w:val="clear" w:color="auto" w:fill="FFFFFF"/>
        </w:rPr>
      </w:pPr>
      <w:hyperlink r:id="rId4" w:history="1">
        <w:r w:rsidRPr="00915F28">
          <w:rPr>
            <w:rStyle w:val="a3"/>
            <w:b/>
            <w:shd w:val="clear" w:color="auto" w:fill="FFFFFF"/>
          </w:rPr>
          <w:t>https://nsportal.ru/detskiy-sad/applikatsiya-lepka/2016/02/05/konspekty-kompleksnyh-zanyatiy-na-temu-komnatnye-rasteniya</w:t>
        </w:r>
      </w:hyperlink>
    </w:p>
    <w:p w:rsidR="00F05A36" w:rsidRPr="00471A2D" w:rsidRDefault="00F05A36">
      <w:pPr>
        <w:rPr>
          <w:rFonts w:ascii="Times New Roman" w:hAnsi="Times New Roman" w:cs="Times New Roman"/>
          <w:sz w:val="24"/>
        </w:rPr>
      </w:pPr>
    </w:p>
    <w:sectPr w:rsidR="00F05A36" w:rsidRPr="00471A2D" w:rsidSect="00F05A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1A2D"/>
    <w:rsid w:val="00471A2D"/>
    <w:rsid w:val="00F05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1A2D"/>
    <w:rPr>
      <w:color w:val="0000FF"/>
      <w:u w:val="single"/>
    </w:rPr>
  </w:style>
  <w:style w:type="paragraph" w:customStyle="1" w:styleId="c0">
    <w:name w:val="c0"/>
    <w:basedOn w:val="a"/>
    <w:rsid w:val="00471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71A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nsportal.ru/detskiy-sad/applikatsiya-lepka/2016/02/05/konspekty-kompleksnyh-zanyatiy-na-temu-komnatnye-rasteniya" TargetMode="Externa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S5QAU4VNKZPS-2040-429</_dlc_DocId>
    <_dlc_DocIdUrl xmlns="6434c500-c195-4837-b047-5e71706d4cb2">
      <Url>http://www.eduportal44.ru/Buy/svetlayk/_layouts/15/DocIdRedir.aspx?ID=S5QAU4VNKZPS-2040-429</Url>
      <Description>S5QAU4VNKZPS-2040-429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D80014AD44E06347885D7C0B04EEF5EE" ma:contentTypeVersion="0" ma:contentTypeDescription="Создание документа." ma:contentTypeScope="" ma:versionID="2767f3edc4f288f250eea4fc4bfd1245">
  <xsd:schema xmlns:xsd="http://www.w3.org/2001/XMLSchema" xmlns:xs="http://www.w3.org/2001/XMLSchema" xmlns:p="http://schemas.microsoft.com/office/2006/metadata/properties" xmlns:ns2="6434c500-c195-4837-b047-5e71706d4cb2" targetNamespace="http://schemas.microsoft.com/office/2006/metadata/properties" ma:root="true" ma:fieldsID="067ff31e20e446e0fc5073bfb4aa072d"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9FC082-EF2E-4CC8-A1DD-8139DFD0C4E9}"/>
</file>

<file path=customXml/itemProps2.xml><?xml version="1.0" encoding="utf-8"?>
<ds:datastoreItem xmlns:ds="http://schemas.openxmlformats.org/officeDocument/2006/customXml" ds:itemID="{34AD6E0B-C978-4875-B82D-4729B77F3A37}"/>
</file>

<file path=customXml/itemProps3.xml><?xml version="1.0" encoding="utf-8"?>
<ds:datastoreItem xmlns:ds="http://schemas.openxmlformats.org/officeDocument/2006/customXml" ds:itemID="{580F9E9A-519D-498E-B905-557659E7EA0D}"/>
</file>

<file path=customXml/itemProps4.xml><?xml version="1.0" encoding="utf-8"?>
<ds:datastoreItem xmlns:ds="http://schemas.openxmlformats.org/officeDocument/2006/customXml" ds:itemID="{9647F22F-15A8-4513-9965-58E0666CCBF5}"/>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3552</Characters>
  <Application>Microsoft Office Word</Application>
  <DocSecurity>0</DocSecurity>
  <Lines>29</Lines>
  <Paragraphs>8</Paragraphs>
  <ScaleCrop>false</ScaleCrop>
  <Company>Grizli777</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Геннадьевна</dc:creator>
  <cp:lastModifiedBy>Татьяна Геннадьевна</cp:lastModifiedBy>
  <cp:revision>1</cp:revision>
  <dcterms:created xsi:type="dcterms:W3CDTF">2020-04-17T06:28:00Z</dcterms:created>
  <dcterms:modified xsi:type="dcterms:W3CDTF">2020-04-17T06:29:00Z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0x010100D80014AD44E06347885D7C0B04EEF5EE</vt:lpwstr>
  </property>
  <property fmtid="{D5CDD505-2E9C-101B-9397-08002B2CF9AE}" pid="3" name="_dlc_DocIdItemGuid">
    <vt:lpwstr>c96e3809-36fe-47cf-a8a6-f8aa5a9927e8</vt:lpwstr>
  </property>
</Properties>
</file>