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Рисование во второй младшей группе «Скворечник для птиц» 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формирование навыков правильного закрашивания предмета; закрепление у детей  знаний о геометрических фигурах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.</w:t>
      </w:r>
      <w:proofErr w:type="gramEnd"/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-научить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 предмет</w:t>
      </w:r>
      <w:r>
        <w:rPr>
          <w:rFonts w:ascii="Arial" w:hAnsi="Arial" w:cs="Arial"/>
          <w:color w:val="111111"/>
          <w:sz w:val="27"/>
          <w:szCs w:val="27"/>
        </w:rPr>
        <w:t>, состоящий из прямоугольника, круга, правильно передавать соответствие величины частей предмета;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-закреплять приемы закрашивания, правила работы с гуашью и кистью; развивать чувство композиции;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эстетический вкус; развивать творческое мышление, воображение.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 и оборудование</w:t>
      </w:r>
      <w:r>
        <w:rPr>
          <w:rFonts w:ascii="Arial" w:hAnsi="Arial" w:cs="Arial"/>
          <w:color w:val="111111"/>
          <w:sz w:val="27"/>
          <w:szCs w:val="27"/>
        </w:rPr>
        <w:t>: непроливайки, гуашь, кисти, альбомные листы по количеству детей, макет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скворечника</w:t>
      </w:r>
      <w:r>
        <w:rPr>
          <w:rFonts w:ascii="Arial" w:hAnsi="Arial" w:cs="Arial"/>
          <w:color w:val="111111"/>
          <w:sz w:val="27"/>
          <w:szCs w:val="27"/>
        </w:rPr>
        <w:t>, муляж птицы, иллюстрации.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Планируемые результаты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(целевые ориентиры)</w:t>
      </w:r>
      <w:r>
        <w:rPr>
          <w:rFonts w:ascii="Arial" w:hAnsi="Arial" w:cs="Arial"/>
          <w:color w:val="111111"/>
          <w:sz w:val="27"/>
          <w:szCs w:val="27"/>
        </w:rPr>
        <w:t>: проявляет эмоциональную отзывчивость, принимает участие в совместном с воспитателем обсуждении, в продуктивной деятельности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рисование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отвечает на вопросы, может по просьбе взрослого показать приемы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организованной образовательной деятельности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Организационный момент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Приветствие – разминка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Доброе утро ручки 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хлоп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хлоп, хлоп;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Доброе утро ножки – топ, топ, топ;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Доброе утро щёчки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плюх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плюх, плюх;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Доброе утро губки 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шлёп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шлёп, шлёп.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Доброе утро у нас.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от этой доброты улыбнёмся я и ты.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«Отгадайте загадку»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сейчас я вам прочитаю стихотворение, а вы внимательно послушайте и скажите, про кого я прочитала стихотворение?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прилетает каждый год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Туда, где домик ждёт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Крепкий деревянный дом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 круглым маленьким окном.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отвечают)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Правильно. Про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скворца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Наступила весна, прилетели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скворцы</w:t>
      </w:r>
      <w:r>
        <w:rPr>
          <w:rFonts w:ascii="Arial" w:hAnsi="Arial" w:cs="Arial"/>
          <w:color w:val="111111"/>
          <w:sz w:val="27"/>
          <w:szCs w:val="27"/>
        </w:rPr>
        <w:t>, а жить им негде.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с вами на занятии будем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 дом для скворца – скворечник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16E0E" w:rsidRDefault="00216E0E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hyperlink r:id="rId5" w:history="1">
        <w:proofErr w:type="gramStart"/>
        <w:r w:rsidRPr="00F36668">
          <w:rPr>
            <w:rStyle w:val="a7"/>
            <w:rFonts w:ascii="Arial" w:hAnsi="Arial" w:cs="Arial"/>
            <w:sz w:val="27"/>
            <w:szCs w:val="27"/>
          </w:rPr>
          <w:t>https://yandex.ru/video/preview/?filmId=8378327531642545976&amp;text=%D0%BC%D1%83%D0%BB%D1%8C%D1%82%D1%84%D0%B8%D0%BB%D1%8C%D0%BC%20%D0%BE%20%D1%81%D0%BA%D0%B2%D0%BE%D1%80%D1%86%D0%B5%20%D0%B8%20%D1%81%D0%BA%D0%B2%D0%BE%D1%80</w:t>
        </w:r>
        <w:proofErr w:type="gramEnd"/>
        <w:r w:rsidRPr="00F36668">
          <w:rPr>
            <w:rStyle w:val="a7"/>
            <w:rFonts w:ascii="Arial" w:hAnsi="Arial" w:cs="Arial"/>
            <w:sz w:val="27"/>
            <w:szCs w:val="27"/>
          </w:rPr>
          <w:t>%D0%B5%D1%87%D0%BD%D0%B8%D0%BA%D0%B5&amp;path=wizard&amp;parent-reqid=1587718485930345-1056495453567895137500291-production-app-host-vla-web-yp-303&amp;redircnt=1587718500.1</w:t>
        </w:r>
      </w:hyperlink>
    </w:p>
    <w:p w:rsidR="00216E0E" w:rsidRDefault="00216E0E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часть.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Беседа.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скажите, где вы видели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Зачем нужны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(Воспитатель показывает макет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скворечника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Посмотрите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</w:t>
      </w:r>
      <w:r>
        <w:rPr>
          <w:rFonts w:ascii="Arial" w:hAnsi="Arial" w:cs="Arial"/>
          <w:color w:val="111111"/>
          <w:sz w:val="27"/>
          <w:szCs w:val="27"/>
        </w:rPr>
        <w:t>. Из каких частей он состоит? (сам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</w:t>
      </w:r>
      <w:r>
        <w:rPr>
          <w:rFonts w:ascii="Arial" w:hAnsi="Arial" w:cs="Arial"/>
          <w:color w:val="111111"/>
          <w:sz w:val="27"/>
          <w:szCs w:val="27"/>
        </w:rPr>
        <w:t>, крыша и леток – отверстие, через которое птицы попадают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Какой формы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(он прямоугольный)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Крыша?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(прямая)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Леток?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(круглый)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Какая часть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скворечника самая большая</w:t>
      </w:r>
      <w:r>
        <w:rPr>
          <w:rFonts w:ascii="Arial" w:hAnsi="Arial" w:cs="Arial"/>
          <w:color w:val="111111"/>
          <w:sz w:val="27"/>
          <w:szCs w:val="27"/>
        </w:rPr>
        <w:t>? (прямоугольная часть самая большая, над ней прямая крыша, она поменьше, на прямоугольной части имеется отверстие – леток)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Скажите, каким цветом мы начнем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 скворечник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(правильно, желтым)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крышу и леток?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(Зеленым цветом)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Объяснение последовательности работы.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Теперь посмотрите, как я начну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 на большом листе</w:t>
      </w:r>
      <w:r>
        <w:rPr>
          <w:rFonts w:ascii="Arial" w:hAnsi="Arial" w:cs="Arial"/>
          <w:color w:val="111111"/>
          <w:sz w:val="27"/>
          <w:szCs w:val="27"/>
        </w:rPr>
        <w:t>. (Воспитатель объясняет последовательность работы, показывает на большом листе бумаги,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 детали скворечника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 беру кисточку так, чтобы палочка смотрела вверх, потом набираю гуашь желтого цвета, лишнюю отжимаю о краешек розетки, слева направо рисую контур, затем мазками слева направо закрашиваю и снова промываю кисточку, набираю гуашь зеленого цвета, рисую крышу и леток.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Скворушка</w:t>
      </w:r>
      <w:r>
        <w:rPr>
          <w:rFonts w:ascii="Arial" w:hAnsi="Arial" w:cs="Arial"/>
          <w:color w:val="111111"/>
          <w:sz w:val="27"/>
          <w:szCs w:val="27"/>
        </w:rPr>
        <w:t> устал и хочет отдохнуть, давайте и мы с вами отдохнем.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 Физкультминутка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Скворцы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скворушки-скворцы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летали, песни распевали,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Крыльями махали.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Стайкою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землю сели,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Червячков они поели.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Тут собачка прибежала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скворцов всех распугала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Гав-гав-гав,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скворцы взлетели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 полетели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.</w:t>
      </w:r>
      <w:proofErr w:type="gramEnd"/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Махи руками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Присели, пальчиками по полу постучали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Развернуться в сторону собачки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Подняться, махи руками.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Сесть на место.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«Рисунок в воздухе»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возьмите кисточки, покажите в воздухе, как будем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 скворечник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(Кисточку нужно взять так, чтобы палочка смотрела вверх.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Итак, рисуем прямоугольник и закрашиваем его, затем рисуем крышу, и когда гуашь высохнет, нарисуем леток).</w:t>
      </w:r>
      <w:proofErr w:type="gramEnd"/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давайте нарисуем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Возьмите кисточки, на своих листах нарисуйте самую большую прямоугольную часть.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Нарисовали</w:t>
      </w:r>
      <w:r>
        <w:rPr>
          <w:rFonts w:ascii="Arial" w:hAnsi="Arial" w:cs="Arial"/>
          <w:color w:val="111111"/>
          <w:sz w:val="27"/>
          <w:szCs w:val="27"/>
        </w:rPr>
        <w:t>. Теперь промойте кисточки и просушите салфеткой.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Гуашь высохла, и теперь мы можем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нарисовать крышу и леток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Когда закончим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</w:t>
      </w:r>
      <w:r>
        <w:rPr>
          <w:rFonts w:ascii="Arial" w:hAnsi="Arial" w:cs="Arial"/>
          <w:color w:val="111111"/>
          <w:sz w:val="27"/>
          <w:szCs w:val="27"/>
        </w:rPr>
        <w:t>, что нужно сделать с кисточкой?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(Воспитатель смотрит, как дети рисуют, по мере необходимости, оказывает индивидуальную помощь) просматривает работы детей.</w:t>
      </w:r>
    </w:p>
    <w:p w:rsidR="00893E98" w:rsidRDefault="00893E98" w:rsidP="00893E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Рефлексия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что мы с вами сегодня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рисовали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Из каких фигур состоит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скворечник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-Скворушка рассматривает</w:t>
      </w:r>
      <w:r>
        <w:rPr>
          <w:rFonts w:ascii="Arial" w:hAnsi="Arial" w:cs="Arial"/>
          <w:color w:val="111111"/>
          <w:sz w:val="27"/>
          <w:szCs w:val="27"/>
        </w:rPr>
        <w:t>, какие вы красивые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скворечники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нарисовали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говорит вам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«Спасибо!»</w:t>
      </w:r>
    </w:p>
    <w:p w:rsidR="00893E98" w:rsidRDefault="00893E98" w:rsidP="00893E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Анализ работ</w:t>
      </w:r>
      <w:r>
        <w:rPr>
          <w:rFonts w:ascii="Arial" w:hAnsi="Arial" w:cs="Arial"/>
          <w:color w:val="111111"/>
          <w:sz w:val="27"/>
          <w:szCs w:val="27"/>
        </w:rPr>
        <w:t>: Молодцы, ребята! Птичке очень понравилось, как вы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нарисовали скворечники</w:t>
      </w:r>
      <w:r>
        <w:rPr>
          <w:rFonts w:ascii="Arial" w:hAnsi="Arial" w:cs="Arial"/>
          <w:color w:val="111111"/>
          <w:sz w:val="27"/>
          <w:szCs w:val="27"/>
        </w:rPr>
        <w:t>. Подношу птичку к каждому ребёнку и хвалю.</w:t>
      </w:r>
    </w:p>
    <w:p w:rsidR="00F42FC7" w:rsidRDefault="00F42FC7"/>
    <w:p w:rsidR="00893E98" w:rsidRDefault="00893E98">
      <w:r>
        <w:rPr>
          <w:noProof/>
          <w:lang w:eastAsia="ru-RU"/>
        </w:rPr>
        <w:lastRenderedPageBreak/>
        <w:drawing>
          <wp:inline distT="0" distB="0" distL="0" distR="0">
            <wp:extent cx="5940425" cy="8400601"/>
            <wp:effectExtent l="0" t="0" r="3175" b="635"/>
            <wp:docPr id="1" name="Рисунок 1" descr="C:\Users\Sanchos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chos\Desktop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33"/>
    <w:rsid w:val="00216E0E"/>
    <w:rsid w:val="00893E98"/>
    <w:rsid w:val="00BE5433"/>
    <w:rsid w:val="00F4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E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9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6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E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9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6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8378327531642545976&amp;text=%D0%BC%D1%83%D0%BB%D1%8C%D1%82%D1%84%D0%B8%D0%BB%D1%8C%D0%BC%20%D0%BE%20%D1%81%D0%BA%D0%B2%D0%BE%D1%80%D1%86%D0%B5%20%D0%B8%20%D1%81%D0%BA%D0%B2%D0%BE%D1%80%D0%B5%D1%87%D0%BD%D0%B8%D0%BA%D0%B5&amp;path=wizard&amp;parent-reqid=1587718485930345-1056495453567895137500291-production-app-host-vla-web-yp-303&amp;redircnt=1587718500.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S5QAU4VNKZPS-2040-502</_dlc_DocId>
    <_dlc_DocIdUrl xmlns="6434c500-c195-4837-b047-5e71706d4cb2">
      <Url>http://www.eduportal44.ru/Buy/svetlayk/_layouts/15/DocIdRedir.aspx?ID=S5QAU4VNKZPS-2040-502</Url>
      <Description>S5QAU4VNKZPS-2040-502</Description>
    </_dlc_DocIdUrl>
  </documentManagement>
</p:properties>
</file>

<file path=customXml/itemProps1.xml><?xml version="1.0" encoding="utf-8"?>
<ds:datastoreItem xmlns:ds="http://schemas.openxmlformats.org/officeDocument/2006/customXml" ds:itemID="{6F31E6F1-FA39-4279-AC2C-83873028F0F5}"/>
</file>

<file path=customXml/itemProps2.xml><?xml version="1.0" encoding="utf-8"?>
<ds:datastoreItem xmlns:ds="http://schemas.openxmlformats.org/officeDocument/2006/customXml" ds:itemID="{31F95FED-379E-43FF-8FE6-1683AA8B890A}"/>
</file>

<file path=customXml/itemProps3.xml><?xml version="1.0" encoding="utf-8"?>
<ds:datastoreItem xmlns:ds="http://schemas.openxmlformats.org/officeDocument/2006/customXml" ds:itemID="{22FE2902-06DE-4205-B2F9-95D24AC227F0}"/>
</file>

<file path=customXml/itemProps4.xml><?xml version="1.0" encoding="utf-8"?>
<ds:datastoreItem xmlns:ds="http://schemas.openxmlformats.org/officeDocument/2006/customXml" ds:itemID="{6C6E1FDD-26B4-425E-B7D8-64D646916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Sanchos</dc:creator>
  <cp:keywords/>
  <dc:description/>
  <cp:lastModifiedBy>Sanchos</cp:lastModifiedBy>
  <cp:revision>5</cp:revision>
  <dcterms:created xsi:type="dcterms:W3CDTF">2020-04-24T08:50:00Z</dcterms:created>
  <dcterms:modified xsi:type="dcterms:W3CDTF">2020-04-24T08:55:00Z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caeb3437-4c5b-4a07-a17a-f71b3c9a69e9</vt:lpwstr>
  </property>
</Properties>
</file>