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4D" w:rsidRDefault="00B8064D" w:rsidP="00B8064D">
      <w:r>
        <w:t xml:space="preserve">Конспект НОД по рисованию с элементами аппликации «Цвети Земля» </w:t>
      </w:r>
    </w:p>
    <w:p w:rsidR="00B8064D" w:rsidRDefault="00B8064D" w:rsidP="00B8064D">
      <w:r>
        <w:t xml:space="preserve">Воспитатель: </w:t>
      </w:r>
      <w:proofErr w:type="spellStart"/>
      <w:r>
        <w:t>Ахтамова</w:t>
      </w:r>
      <w:proofErr w:type="spellEnd"/>
      <w:r>
        <w:t xml:space="preserve"> Анастасия Анатольевна  </w:t>
      </w:r>
    </w:p>
    <w:p w:rsidR="00B8064D" w:rsidRDefault="00B8064D" w:rsidP="00B8064D">
      <w:r>
        <w:t xml:space="preserve">Средняя группа «Рябинка» Образовательная область: «Художественно-эстетическое развитие» Цель: учить делать обрывную аппликацию. Задачи: - Закрепить знания детей о животных планеты, их значении для человека; - </w:t>
      </w:r>
      <w:proofErr w:type="gramStart"/>
      <w:r>
        <w:t>Учить по трафарету обводить</w:t>
      </w:r>
      <w:proofErr w:type="gramEnd"/>
      <w:r>
        <w:t xml:space="preserve"> силуэты животных, приклеивать на них обрывки цветной бумаги, чтоб получить животное, дорисовывать детали фломастерами; - Развивать творческие способности детей; - Развивать внимание, память, мышление, воображение; - Воспитывать любовь к окружающей природе, желание заботиться о ней. Детская цель: сделать животное из обрывков цветной бумаги. Затруднение: как правильно приклеивать. Новое знание: Земля – единственная планета, на которой возможно жизнь. Все растения, животные взаимосвязаны между собой. Учебная цель: учить делать обрывную аппликацию. Словарь: планета Земля, жизнь, кислород, животные, птицы, рыбы, насекомые. Предварительная работа: беседа о космосе, нашей планете, просмотр презентации, беседы о живой природе, чтение художественной литературы, наблюдения на участке. </w:t>
      </w:r>
      <w:proofErr w:type="gramStart"/>
      <w:r>
        <w:t>Оборудование: картина – стенд «Наша Земля», цветная бумага разных цветов, клей, тряпочки, салфеточки, листы, трафареты, карандаши.</w:t>
      </w:r>
      <w:proofErr w:type="gramEnd"/>
      <w:r>
        <w:t xml:space="preserve"> Виды детской деятельности: дидактическая игра «Скажи одним словом», прослушивание стихотворения, пальчиковая гимнастика, практическая работа, дидактическая игра с движениями, беседа.    </w:t>
      </w:r>
    </w:p>
    <w:p w:rsidR="00B8064D" w:rsidRDefault="00B8064D" w:rsidP="00B8064D">
      <w:r>
        <w:t xml:space="preserve">Ход НОД: Играет музыка В. С. Высоцкого «Песня о земле». </w:t>
      </w:r>
    </w:p>
    <w:p w:rsidR="00B8064D" w:rsidRDefault="00B8064D" w:rsidP="00B8064D">
      <w:r>
        <w:t xml:space="preserve">Тает снежок, Ожил лужок. День прибывает. Когда это бывает? (Весной) - А какой сейчас месяц? (ответы детей). </w:t>
      </w:r>
      <w:proofErr w:type="gramStart"/>
      <w:r>
        <w:t>-А</w:t>
      </w:r>
      <w:proofErr w:type="gramEnd"/>
      <w:r>
        <w:t>прель – второй месяц весны. Чтение стихотворения «Апрель» С. Я. Маршака Апрель! Апрель! На дворе звенит капель. По полям бегут ручьи, На дорогах лужи. Скоро выйдут муравьи</w:t>
      </w:r>
      <w:proofErr w:type="gramStart"/>
      <w:r>
        <w:t xml:space="preserve"> П</w:t>
      </w:r>
      <w:proofErr w:type="gramEnd"/>
      <w:r>
        <w:t>осле зимней стужи. Пробирается медведь</w:t>
      </w:r>
      <w:proofErr w:type="gramStart"/>
      <w:r>
        <w:t xml:space="preserve"> С</w:t>
      </w:r>
      <w:proofErr w:type="gramEnd"/>
      <w:r>
        <w:t xml:space="preserve">квозь густой валежник. Стали птицы песни петь И расцвел подснежник. </w:t>
      </w:r>
      <w:proofErr w:type="gramStart"/>
      <w:r>
        <w:t>-О</w:t>
      </w:r>
      <w:proofErr w:type="gramEnd"/>
      <w:r>
        <w:t xml:space="preserve"> каких весенних приметах говорится в стихотворении? </w:t>
      </w:r>
      <w:proofErr w:type="gramStart"/>
      <w:r>
        <w:t>(Звенит</w:t>
      </w:r>
      <w:proofErr w:type="gramEnd"/>
      <w:r>
        <w:t xml:space="preserve"> капель, бегут ручьи, пробирается медведь, стали птицы песни петь и расцвел подснежник).  </w:t>
      </w:r>
    </w:p>
    <w:p w:rsidR="00B8064D" w:rsidRDefault="00B8064D" w:rsidP="00B8064D">
      <w:r>
        <w:t>Я предлагаю поиграть в игру «</w:t>
      </w:r>
      <w:proofErr w:type="gramStart"/>
      <w:r>
        <w:t>Скажи</w:t>
      </w:r>
      <w:proofErr w:type="gramEnd"/>
      <w:r>
        <w:t xml:space="preserve"> одним словом». </w:t>
      </w:r>
      <w:proofErr w:type="gramStart"/>
      <w:r>
        <w:t xml:space="preserve">Я перечисляю названия, вы – обобщающее слово: - грач, воробей, ворона, ласточка - кузнечик, пчела, бабочка, жук </w:t>
      </w:r>
      <w:proofErr w:type="gramEnd"/>
    </w:p>
    <w:p w:rsidR="00B8064D" w:rsidRDefault="00B8064D" w:rsidP="00B8064D">
      <w:r>
        <w:t>- слон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игр, собака, медведь - дуб, сосна, береза, липа - Сирень, малина, шиповник - Одуванчик, роза, ромашка, тюльпан Что их всех объединяет? Правильно, все они населяют нашу планету Землю.  </w:t>
      </w:r>
    </w:p>
    <w:p w:rsidR="00B8064D" w:rsidRDefault="00B8064D" w:rsidP="00B8064D">
      <w:r>
        <w:t>Массаж дарами природы</w:t>
      </w:r>
      <w:proofErr w:type="gramStart"/>
      <w:r>
        <w:t xml:space="preserve"> В</w:t>
      </w:r>
      <w:proofErr w:type="gramEnd"/>
      <w:r>
        <w:t xml:space="preserve">озьмите и положите на руку шишку. Ребята, вы видели на ладони целый лес, много - много деревьев? Ответы детей. А ведь именно у вас на руке целый лес. В шишках находятся семена и если их посадить, то из них вырастут деревья, много-много, т.е. целый лес.  Дети стоят полукругом напротив воспитателя Прослушивание стихотворения.   Наша планета Земля очень щедра и богата: Горы, леса и поля – дом наш родимый, ребята! Давайте будем беречь планету, </w:t>
      </w:r>
      <w:proofErr w:type="gramStart"/>
      <w:r>
        <w:t>Другой</w:t>
      </w:r>
      <w:proofErr w:type="gramEnd"/>
      <w:r>
        <w:t xml:space="preserve"> такой на свете нет. Развеем над нею и тучи, и дым. В обиду её никому не дадим. Беречь будем птиц, насекомых, зверей. От этого станем мы только добрей. Украсим всю Землю садами, цветами. Такая планета нужна нам с вами! О чем это </w:t>
      </w:r>
      <w:proofErr w:type="spellStart"/>
      <w:proofErr w:type="gramStart"/>
      <w:r>
        <w:t>стих-е</w:t>
      </w:r>
      <w:proofErr w:type="spellEnd"/>
      <w:proofErr w:type="gramEnd"/>
      <w:r>
        <w:t xml:space="preserve">? У меня на плакате нарисована Земля, но она пустынна. Давайте поместим на нее обитателей: животных, птиц, растения, чтоб всегда они были рядом с нами. Дети внимательно слушают. </w:t>
      </w:r>
    </w:p>
    <w:p w:rsidR="00B8064D" w:rsidRDefault="00B8064D" w:rsidP="00B8064D">
      <w:r>
        <w:t xml:space="preserve">Ответ детей. На мольберте – стенд с нарисованной планетой Землей. Показ порядка выполнения работы. С начала надо взять трафарет и обвести выбранное животное или растение.     </w:t>
      </w:r>
    </w:p>
    <w:p w:rsidR="00B8064D" w:rsidRDefault="00B8064D" w:rsidP="00B8064D">
      <w:r>
        <w:lastRenderedPageBreak/>
        <w:t xml:space="preserve">                   </w:t>
      </w:r>
    </w:p>
    <w:p w:rsidR="00B8064D" w:rsidRDefault="00B8064D" w:rsidP="00B8064D">
      <w:r>
        <w:t xml:space="preserve">Далее выбираем цветную бумагу нужного цвета, рвем ее на мелкие кусочки.    </w:t>
      </w:r>
    </w:p>
    <w:p w:rsidR="00B8064D" w:rsidRDefault="00B8064D" w:rsidP="00B8064D">
      <w:r>
        <w:t xml:space="preserve">Промазываем силуэт клеем и накладываем кусочки один рядом с другим, чтоб получилось животное.        </w:t>
      </w:r>
    </w:p>
    <w:p w:rsidR="00B8064D" w:rsidRDefault="00B8064D" w:rsidP="00B8064D">
      <w:r>
        <w:t xml:space="preserve">Эта техника называется обрывная аппликация.     </w:t>
      </w:r>
    </w:p>
    <w:p w:rsidR="00B8064D" w:rsidRDefault="00B8064D" w:rsidP="00B8064D">
      <w:r>
        <w:t>В конце фломастером дорисовываем мелкие детали (глаза, усы, нос и т. д.)</w:t>
      </w:r>
      <w:proofErr w:type="gramStart"/>
      <w:r>
        <w:t>.Д</w:t>
      </w:r>
      <w:proofErr w:type="gramEnd"/>
      <w:r>
        <w:t>ети внимательно слушают. Дети стоят рядом со столом воспитателя и смотрят на показ работы. Садятся за столы, выбрав трафарет и бумагу нужного цвета. Повстречались</w:t>
      </w:r>
      <w:proofErr w:type="gramStart"/>
      <w:r>
        <w:t xml:space="preserve"> </w:t>
      </w:r>
      <w:proofErr w:type="spellStart"/>
      <w:r>
        <w:t>П</w:t>
      </w:r>
      <w:proofErr w:type="gramEnd"/>
      <w:r>
        <w:t>овстречались</w:t>
      </w:r>
      <w:proofErr w:type="spellEnd"/>
      <w:r>
        <w:t xml:space="preserve"> два котенка: «Мяу-мяу!». Повстречались два щенка: «Гав-гав!». Повстречались два жеребенка: «Иго-го, иго-то!». Повстречались два тигренка: «</w:t>
      </w:r>
      <w:proofErr w:type="spellStart"/>
      <w:r>
        <w:t>Р-р-р</w:t>
      </w:r>
      <w:proofErr w:type="spellEnd"/>
      <w:r>
        <w:t>!». Повстречались два быка: «</w:t>
      </w:r>
      <w:proofErr w:type="spellStart"/>
      <w:r>
        <w:t>Му-у-у</w:t>
      </w:r>
      <w:proofErr w:type="spellEnd"/>
      <w:r>
        <w:t>!». Смотри, какие рога! Практическая работа. Давайте вспомним порядок выполнения работы. Дети делают обрывную аппликацию. Воспитатель проводит индивидуальную работу. Д/И «</w:t>
      </w:r>
      <w:proofErr w:type="spellStart"/>
      <w:r>
        <w:t>Летает-плавает-бегает-прыгает</w:t>
      </w:r>
      <w:proofErr w:type="spellEnd"/>
      <w:r>
        <w:t xml:space="preserve">».  Я называю животное, вы изображаете его действие. </w:t>
      </w:r>
      <w:proofErr w:type="gramStart"/>
      <w:r>
        <w:t xml:space="preserve">Если птица, дети машут руками, звери – ходят на месте, рыбы – волнистые движения руками, насекомые – прыгают.       </w:t>
      </w:r>
      <w:proofErr w:type="gramEnd"/>
    </w:p>
    <w:p w:rsidR="00B8064D" w:rsidRDefault="00B8064D" w:rsidP="00B8064D">
      <w:r>
        <w:t xml:space="preserve">Рефлексия. О чем мы сегодня с вами говорили?  </w:t>
      </w:r>
    </w:p>
    <w:p w:rsidR="00B8064D" w:rsidRDefault="00B8064D" w:rsidP="00B8064D">
      <w:r>
        <w:t xml:space="preserve">Посмотрите, какой разнообразный мир нас окружает! Это живая природа! Но она очень уязвима. Человека называют царь природы, поэтому он должен охранять и защищать все, что его окружает. Ведь без живой природы невозможна и наша жизнь. Ответы детей Дети стоят полукругом. Рассматривают получившийся стенд. </w:t>
      </w:r>
    </w:p>
    <w:p w:rsidR="005F7588" w:rsidRDefault="00B8064D"/>
    <w:sectPr w:rsidR="005F7588" w:rsidSect="00837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8064D"/>
    <w:rsid w:val="00837839"/>
    <w:rsid w:val="009E0B7D"/>
    <w:rsid w:val="00B8064D"/>
    <w:rsid w:val="00D2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S5QAU4VNKZPS-2040-571</_dlc_DocId>
    <_dlc_DocIdUrl xmlns="6434c500-c195-4837-b047-5e71706d4cb2">
      <Url>http://www.eduportal44.ru/Buy/svetlayk/_layouts/15/DocIdRedir.aspx?ID=S5QAU4VNKZPS-2040-571</Url>
      <Description>S5QAU4VNKZPS-2040-571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960423-EE00-4144-97F2-F1F56A461640}"/>
</file>

<file path=customXml/itemProps2.xml><?xml version="1.0" encoding="utf-8"?>
<ds:datastoreItem xmlns:ds="http://schemas.openxmlformats.org/officeDocument/2006/customXml" ds:itemID="{56712FA6-80B9-4F43-ADF0-1E11B679AF2D}"/>
</file>

<file path=customXml/itemProps3.xml><?xml version="1.0" encoding="utf-8"?>
<ds:datastoreItem xmlns:ds="http://schemas.openxmlformats.org/officeDocument/2006/customXml" ds:itemID="{C3719924-4429-42D0-8200-B11D050B04BB}"/>
</file>

<file path=customXml/itemProps4.xml><?xml version="1.0" encoding="utf-8"?>
<ds:datastoreItem xmlns:ds="http://schemas.openxmlformats.org/officeDocument/2006/customXml" ds:itemID="{8A56BBDA-FA69-4A90-948C-E04B0E7434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4144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Ковалева</dc:creator>
  <cp:lastModifiedBy>Наталья Ковалева</cp:lastModifiedBy>
  <cp:revision>1</cp:revision>
  <dcterms:created xsi:type="dcterms:W3CDTF">2020-05-07T11:26:00Z</dcterms:created>
  <dcterms:modified xsi:type="dcterms:W3CDTF">2020-05-07T11:27:00Z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0x010100D80014AD44E06347885D7C0B04EEF5EE</vt:lpwstr>
  </property>
  <property fmtid="{D5CDD505-2E9C-101B-9397-08002B2CF9AE}" pid="3" name="_dlc_DocIdItemGuid">
    <vt:lpwstr>a0759a99-9acd-4b36-9d4e-f66c7452d3a6</vt:lpwstr>
  </property>
</Properties>
</file>