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CE" w:rsidRPr="00AF02BA" w:rsidRDefault="004A15CE" w:rsidP="004A15CE">
      <w:pPr>
        <w:pStyle w:val="book"/>
        <w:shd w:val="clear" w:color="auto" w:fill="FFFFFF" w:themeFill="background1"/>
        <w:spacing w:before="0" w:beforeAutospacing="0" w:after="0" w:afterAutospacing="0"/>
        <w:jc w:val="center"/>
        <w:rPr>
          <w:b/>
        </w:rPr>
      </w:pPr>
      <w:r w:rsidRPr="00AF02BA">
        <w:rPr>
          <w:b/>
          <w:iCs/>
          <w:shd w:val="clear" w:color="auto" w:fill="FDFEFF"/>
        </w:rPr>
        <w:t>Апрель</w:t>
      </w:r>
      <w:r w:rsidRPr="00AF02BA">
        <w:rPr>
          <w:b/>
          <w:iCs/>
          <w:shd w:val="clear" w:color="auto" w:fill="FDFEFF"/>
        </w:rPr>
        <w:tab/>
      </w:r>
      <w:r w:rsidRPr="00AF02BA">
        <w:rPr>
          <w:b/>
          <w:iCs/>
          <w:shd w:val="clear" w:color="auto" w:fill="FDFEFF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F02BA">
        <w:rPr>
          <w:b/>
        </w:rPr>
        <w:t>Средняя  группа</w:t>
      </w:r>
    </w:p>
    <w:p w:rsidR="004A15CE" w:rsidRDefault="004A15CE" w:rsidP="004A15CE">
      <w:pPr>
        <w:shd w:val="clear" w:color="auto" w:fill="FFFFFF" w:themeFill="background1"/>
        <w:rPr>
          <w:b/>
          <w:iCs/>
          <w:shd w:val="clear" w:color="auto" w:fill="FDFEFF"/>
        </w:rPr>
      </w:pPr>
      <w:r w:rsidRPr="00AF02BA">
        <w:rPr>
          <w:b/>
          <w:iCs/>
          <w:shd w:val="clear" w:color="auto" w:fill="FDFEFF"/>
        </w:rPr>
        <w:tab/>
      </w:r>
      <w:r w:rsidRPr="00AF02BA">
        <w:rPr>
          <w:b/>
          <w:iCs/>
          <w:shd w:val="clear" w:color="auto" w:fill="FDFEFF"/>
        </w:rPr>
        <w:tab/>
      </w:r>
    </w:p>
    <w:p w:rsidR="004A15CE" w:rsidRPr="00AF02BA" w:rsidRDefault="004A15CE" w:rsidP="004A15CE">
      <w:pPr>
        <w:shd w:val="clear" w:color="auto" w:fill="FFFFFF" w:themeFill="background1"/>
        <w:rPr>
          <w:b/>
          <w:iCs/>
          <w:shd w:val="clear" w:color="auto" w:fill="FDFEFF"/>
        </w:rPr>
      </w:pPr>
      <w:r w:rsidRPr="00AF02BA">
        <w:rPr>
          <w:b/>
          <w:i/>
          <w:iCs/>
          <w:shd w:val="clear" w:color="auto" w:fill="FDFEFF"/>
        </w:rPr>
        <w:t>Комплекс 31</w:t>
      </w:r>
    </w:p>
    <w:p w:rsidR="004A15CE" w:rsidRPr="00AF02BA" w:rsidRDefault="004A15CE" w:rsidP="004A15CE">
      <w:pPr>
        <w:shd w:val="clear" w:color="auto" w:fill="FFFFFF" w:themeFill="background1"/>
        <w:rPr>
          <w:b/>
        </w:rPr>
      </w:pPr>
    </w:p>
    <w:p w:rsidR="004A15CE" w:rsidRPr="00AF02BA" w:rsidRDefault="004A15CE" w:rsidP="004A15CE">
      <w:pPr>
        <w:pStyle w:val="book"/>
        <w:shd w:val="clear" w:color="auto" w:fill="FFFFFF" w:themeFill="background1"/>
        <w:spacing w:before="0" w:beforeAutospacing="0" w:after="0" w:afterAutospacing="0"/>
        <w:jc w:val="both"/>
      </w:pPr>
      <w:r>
        <w:t xml:space="preserve">1. </w:t>
      </w:r>
      <w:r w:rsidRPr="00AF02BA">
        <w:t>Ходьба в колонне по одному; бег врассыпную.</w:t>
      </w:r>
    </w:p>
    <w:p w:rsidR="004A15CE" w:rsidRPr="00AF02BA" w:rsidRDefault="004A15CE" w:rsidP="004A15CE">
      <w:pPr>
        <w:pStyle w:val="book"/>
        <w:shd w:val="clear" w:color="auto" w:fill="FFFFFF" w:themeFill="background1"/>
        <w:spacing w:before="0" w:beforeAutospacing="0" w:after="0" w:afterAutospacing="0"/>
        <w:jc w:val="both"/>
      </w:pPr>
    </w:p>
    <w:p w:rsidR="004A15CE" w:rsidRPr="00AF02BA" w:rsidRDefault="004A15CE" w:rsidP="004A15CE">
      <w:pPr>
        <w:pStyle w:val="book"/>
        <w:shd w:val="clear" w:color="auto" w:fill="FFFFFF" w:themeFill="background1"/>
        <w:spacing w:before="0" w:beforeAutospacing="0" w:after="0" w:afterAutospacing="0"/>
        <w:jc w:val="both"/>
      </w:pPr>
      <w:r w:rsidRPr="00AF02BA">
        <w:rPr>
          <w:b/>
          <w:bCs/>
        </w:rPr>
        <w:t>Упражнения с палкой</w:t>
      </w:r>
    </w:p>
    <w:p w:rsidR="004A15CE" w:rsidRPr="00AF02BA" w:rsidRDefault="004A15CE" w:rsidP="004A15CE">
      <w:pPr>
        <w:pStyle w:val="book"/>
        <w:shd w:val="clear" w:color="auto" w:fill="FFFFFF" w:themeFill="background1"/>
        <w:spacing w:before="0" w:beforeAutospacing="0" w:after="0" w:afterAutospacing="0"/>
        <w:jc w:val="both"/>
      </w:pPr>
      <w:r w:rsidRPr="00AF02BA">
        <w:t>2. И. п. – стойка ноги чуть расставлены, палка внизу хватом шире плеч. 1–2 – поднять палку вверх, потянуться; 3–4 – вернуться в исходное положение (5–6 раз).</w:t>
      </w:r>
    </w:p>
    <w:p w:rsidR="004A15CE" w:rsidRPr="00AF02BA" w:rsidRDefault="004A15CE" w:rsidP="004A15CE">
      <w:pPr>
        <w:pStyle w:val="book"/>
        <w:shd w:val="clear" w:color="auto" w:fill="FFFFFF" w:themeFill="background1"/>
        <w:spacing w:before="0" w:beforeAutospacing="0" w:after="0" w:afterAutospacing="0"/>
        <w:jc w:val="both"/>
      </w:pPr>
      <w:r w:rsidRPr="00AF02BA">
        <w:t>3. И. п. – основная стойка, палка внизу хватом шире плеч. 1 – палку на грудь; 2 – присесть, палку вперед; 3 – встать, палку на грудь; 4 – исходное положение (4–5 раз).</w:t>
      </w:r>
    </w:p>
    <w:p w:rsidR="004A15CE" w:rsidRPr="00AF02BA" w:rsidRDefault="004A15CE" w:rsidP="004A15CE">
      <w:pPr>
        <w:pStyle w:val="book"/>
        <w:shd w:val="clear" w:color="auto" w:fill="FFFFFF" w:themeFill="background1"/>
        <w:spacing w:before="0" w:beforeAutospacing="0" w:after="0" w:afterAutospacing="0"/>
        <w:jc w:val="both"/>
      </w:pPr>
      <w:r w:rsidRPr="00AF02BA">
        <w:t>4. </w:t>
      </w:r>
      <w:proofErr w:type="gramStart"/>
      <w:r w:rsidRPr="00AF02BA">
        <w:t>И. п. – сидя ноги врозь, палка хватом шире плеч, на груди. 1 – палку вверх; 2 – наклон к правой (левой) ноге, коснуться носка; 3 – выпрямиться, палку вверх; 4 – исходное положение (6 раз).</w:t>
      </w:r>
      <w:proofErr w:type="gramEnd"/>
    </w:p>
    <w:p w:rsidR="004A15CE" w:rsidRPr="00AF02BA" w:rsidRDefault="004A15CE" w:rsidP="004A15CE">
      <w:pPr>
        <w:pStyle w:val="book"/>
        <w:shd w:val="clear" w:color="auto" w:fill="FFFFFF" w:themeFill="background1"/>
        <w:spacing w:before="0" w:beforeAutospacing="0" w:after="0" w:afterAutospacing="0"/>
        <w:jc w:val="both"/>
      </w:pPr>
      <w:r w:rsidRPr="00AF02BA">
        <w:t>5. И. п. – стойка ноги на ширине плеч, палка за головой на плечах. 1 – наклон вправо (влево); 2 – вернуться в исходное положение (5–6 раз).</w:t>
      </w:r>
    </w:p>
    <w:p w:rsidR="004A15CE" w:rsidRPr="00AF02BA" w:rsidRDefault="004A15CE" w:rsidP="004A15CE">
      <w:pPr>
        <w:pStyle w:val="book"/>
        <w:shd w:val="clear" w:color="auto" w:fill="FFFFFF" w:themeFill="background1"/>
        <w:spacing w:before="0" w:beforeAutospacing="0" w:after="0" w:afterAutospacing="0"/>
        <w:jc w:val="both"/>
      </w:pPr>
      <w:r w:rsidRPr="00AF02BA">
        <w:t>6. И. п. – основная стойка, палка внизу хватом шире плеч. Прыжки на двух ногах на счет 1–8, повторить 2–3 раза в чередовании с небольшой паузой.</w:t>
      </w:r>
    </w:p>
    <w:p w:rsidR="004A15CE" w:rsidRPr="00AF02BA" w:rsidRDefault="004A15CE" w:rsidP="004A15CE">
      <w:pPr>
        <w:pStyle w:val="book"/>
        <w:shd w:val="clear" w:color="auto" w:fill="FFFFFF" w:themeFill="background1"/>
        <w:spacing w:before="0" w:beforeAutospacing="0" w:after="0" w:afterAutospacing="0"/>
        <w:jc w:val="both"/>
      </w:pPr>
      <w:r w:rsidRPr="00AF02BA">
        <w:t>7. Ходьба в колонне по одному с палкой (держать как ружье).</w:t>
      </w:r>
    </w:p>
    <w:p w:rsidR="004A15CE" w:rsidRPr="00AF02BA" w:rsidRDefault="004A15CE" w:rsidP="004A15CE">
      <w:pPr>
        <w:pStyle w:val="book"/>
        <w:shd w:val="clear" w:color="auto" w:fill="FFFFFF" w:themeFill="background1"/>
        <w:spacing w:before="0" w:beforeAutospacing="0" w:after="0" w:afterAutospacing="0"/>
        <w:jc w:val="both"/>
      </w:pPr>
    </w:p>
    <w:p w:rsidR="00107EA0" w:rsidRPr="004A15CE" w:rsidRDefault="00107EA0"/>
    <w:sectPr w:rsidR="00107EA0" w:rsidRPr="004A15CE" w:rsidSect="0010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5CE"/>
    <w:rsid w:val="00107EA0"/>
    <w:rsid w:val="004A1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4A15C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S5QAU4VNKZPS-2566-42</_dlc_DocId>
    <_dlc_DocIdUrl xmlns="6434c500-c195-4837-b047-5e71706d4cb2">
      <Url>http://www.eduportal44.ru/Buy/svetlayk/_layouts/15/DocIdRedir.aspx?ID=S5QAU4VNKZPS-2566-42</Url>
      <Description>S5QAU4VNKZPS-2566-42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B1C9964578143BB5D48E315BD4133" ma:contentTypeVersion="1" ma:contentTypeDescription="Создание документа." ma:contentTypeScope="" ma:versionID="1db82ec50c8f5bcb1134f48def822f52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c03c24032b8d4c32e5502610384ee921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7BD800-EE7B-4BAE-8E2C-16722D71F453}"/>
</file>

<file path=customXml/itemProps2.xml><?xml version="1.0" encoding="utf-8"?>
<ds:datastoreItem xmlns:ds="http://schemas.openxmlformats.org/officeDocument/2006/customXml" ds:itemID="{EBF3F6F9-401F-4C90-B7EC-0D3FBA7BCF72}"/>
</file>

<file path=customXml/itemProps3.xml><?xml version="1.0" encoding="utf-8"?>
<ds:datastoreItem xmlns:ds="http://schemas.openxmlformats.org/officeDocument/2006/customXml" ds:itemID="{79EA9057-DEDC-4D86-B5F9-661C88CEF642}"/>
</file>

<file path=customXml/itemProps4.xml><?xml version="1.0" encoding="utf-8"?>
<ds:datastoreItem xmlns:ds="http://schemas.openxmlformats.org/officeDocument/2006/customXml" ds:itemID="{AEBC1F43-D1E3-4212-AF7C-E762ABC3A4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834</Characters>
  <Application>Microsoft Office Word</Application>
  <DocSecurity>0</DocSecurity>
  <Lines>6</Lines>
  <Paragraphs>1</Paragraphs>
  <ScaleCrop>false</ScaleCrop>
  <Company>Grizli777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Татьяна Геннадьевна</cp:lastModifiedBy>
  <cp:revision>1</cp:revision>
  <dcterms:created xsi:type="dcterms:W3CDTF">2020-04-17T07:59:00Z</dcterms:created>
  <dcterms:modified xsi:type="dcterms:W3CDTF">2020-04-17T08:06:00Z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0x010100E39B1C9964578143BB5D48E315BD4133</vt:lpwstr>
  </property>
  <property fmtid="{D5CDD505-2E9C-101B-9397-08002B2CF9AE}" pid="3" name="_dlc_DocIdItemGuid">
    <vt:lpwstr>76821e88-a59c-4371-81a1-23092dd979dc</vt:lpwstr>
  </property>
</Properties>
</file>