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F2C" w:rsidRPr="00993F2C" w:rsidRDefault="00993F2C" w:rsidP="00FF37BC">
      <w:pPr>
        <w:spacing w:after="0"/>
        <w:jc w:val="center"/>
        <w:rPr>
          <w:rFonts w:ascii="Times New Roman" w:hAnsi="Times New Roman" w:cs="Times New Roman"/>
          <w:sz w:val="28"/>
          <w:szCs w:val="28"/>
        </w:rPr>
      </w:pPr>
      <w:r w:rsidRPr="00993F2C">
        <w:rPr>
          <w:rFonts w:ascii="Times New Roman" w:hAnsi="Times New Roman" w:cs="Times New Roman"/>
          <w:sz w:val="28"/>
          <w:szCs w:val="28"/>
        </w:rPr>
        <w:t>МДОУ</w:t>
      </w:r>
      <w:r w:rsidR="007473E2" w:rsidRPr="00993F2C">
        <w:rPr>
          <w:rFonts w:ascii="Times New Roman" w:hAnsi="Times New Roman" w:cs="Times New Roman"/>
          <w:sz w:val="28"/>
          <w:szCs w:val="28"/>
        </w:rPr>
        <w:t xml:space="preserve"> </w:t>
      </w:r>
      <w:proofErr w:type="spellStart"/>
      <w:r w:rsidR="007473E2" w:rsidRPr="00993F2C">
        <w:rPr>
          <w:rFonts w:ascii="Times New Roman" w:hAnsi="Times New Roman" w:cs="Times New Roman"/>
          <w:sz w:val="28"/>
          <w:szCs w:val="28"/>
        </w:rPr>
        <w:t>д</w:t>
      </w:r>
      <w:proofErr w:type="spellEnd"/>
      <w:r w:rsidR="007473E2" w:rsidRPr="00993F2C">
        <w:rPr>
          <w:rFonts w:ascii="Times New Roman" w:hAnsi="Times New Roman" w:cs="Times New Roman"/>
          <w:sz w:val="28"/>
          <w:szCs w:val="28"/>
        </w:rPr>
        <w:t>/с</w:t>
      </w:r>
      <w:r>
        <w:rPr>
          <w:rFonts w:ascii="Times New Roman" w:hAnsi="Times New Roman" w:cs="Times New Roman"/>
          <w:sz w:val="28"/>
          <w:szCs w:val="28"/>
        </w:rPr>
        <w:t xml:space="preserve"> </w:t>
      </w:r>
      <w:r w:rsidR="00FF37BC" w:rsidRPr="00993F2C">
        <w:rPr>
          <w:rFonts w:ascii="Times New Roman" w:hAnsi="Times New Roman" w:cs="Times New Roman"/>
          <w:sz w:val="28"/>
          <w:szCs w:val="28"/>
        </w:rPr>
        <w:t>№</w:t>
      </w:r>
      <w:r w:rsidR="007473E2" w:rsidRPr="00993F2C">
        <w:rPr>
          <w:rFonts w:ascii="Times New Roman" w:hAnsi="Times New Roman" w:cs="Times New Roman"/>
          <w:sz w:val="28"/>
          <w:szCs w:val="28"/>
        </w:rPr>
        <w:t xml:space="preserve"> 5«</w:t>
      </w:r>
      <w:proofErr w:type="spellStart"/>
      <w:r w:rsidR="007473E2" w:rsidRPr="00993F2C">
        <w:rPr>
          <w:rFonts w:ascii="Times New Roman" w:hAnsi="Times New Roman" w:cs="Times New Roman"/>
          <w:sz w:val="28"/>
          <w:szCs w:val="28"/>
        </w:rPr>
        <w:t>Лесовичок</w:t>
      </w:r>
      <w:proofErr w:type="spellEnd"/>
      <w:r w:rsidR="007473E2" w:rsidRPr="00993F2C">
        <w:rPr>
          <w:rFonts w:ascii="Times New Roman" w:hAnsi="Times New Roman" w:cs="Times New Roman"/>
          <w:sz w:val="28"/>
          <w:szCs w:val="28"/>
        </w:rPr>
        <w:t xml:space="preserve">» комбинированного вида </w:t>
      </w:r>
    </w:p>
    <w:p w:rsidR="007473E2" w:rsidRPr="00993F2C" w:rsidRDefault="007473E2" w:rsidP="00FF37BC">
      <w:pPr>
        <w:spacing w:after="0"/>
        <w:jc w:val="center"/>
        <w:rPr>
          <w:rFonts w:ascii="Times New Roman" w:hAnsi="Times New Roman" w:cs="Times New Roman"/>
          <w:sz w:val="28"/>
          <w:szCs w:val="28"/>
        </w:rPr>
      </w:pPr>
      <w:r w:rsidRPr="00993F2C">
        <w:rPr>
          <w:rFonts w:ascii="Times New Roman" w:hAnsi="Times New Roman" w:cs="Times New Roman"/>
          <w:sz w:val="28"/>
          <w:szCs w:val="28"/>
        </w:rPr>
        <w:t>городского округа город  Буй  Костромской области</w:t>
      </w:r>
    </w:p>
    <w:p w:rsidR="007473E2" w:rsidRPr="00993F2C" w:rsidRDefault="007473E2" w:rsidP="00FF37BC">
      <w:pPr>
        <w:jc w:val="center"/>
        <w:rPr>
          <w:sz w:val="28"/>
          <w:szCs w:val="28"/>
        </w:rPr>
      </w:pPr>
    </w:p>
    <w:p w:rsidR="007473E2" w:rsidRPr="001F1062" w:rsidRDefault="007473E2" w:rsidP="007473E2">
      <w:pPr>
        <w:ind w:left="411"/>
        <w:rPr>
          <w:sz w:val="24"/>
          <w:szCs w:val="24"/>
        </w:rPr>
      </w:pPr>
    </w:p>
    <w:p w:rsidR="007473E2" w:rsidRDefault="007473E2" w:rsidP="007473E2">
      <w:pPr>
        <w:ind w:left="411"/>
      </w:pPr>
    </w:p>
    <w:p w:rsidR="007473E2" w:rsidRDefault="007473E2" w:rsidP="007473E2">
      <w:pPr>
        <w:ind w:left="411"/>
      </w:pPr>
    </w:p>
    <w:p w:rsidR="007473E2" w:rsidRDefault="007473E2" w:rsidP="007473E2">
      <w:pPr>
        <w:ind w:left="411"/>
      </w:pPr>
    </w:p>
    <w:p w:rsidR="007473E2" w:rsidRDefault="007473E2" w:rsidP="007473E2">
      <w:pPr>
        <w:jc w:val="center"/>
        <w:rPr>
          <w:rFonts w:ascii="Times New Roman" w:hAnsi="Times New Roman" w:cs="Times New Roman"/>
          <w:b/>
          <w:i/>
          <w:sz w:val="32"/>
          <w:szCs w:val="32"/>
        </w:rPr>
      </w:pPr>
      <w:r w:rsidRPr="001F1062">
        <w:rPr>
          <w:rFonts w:ascii="Times New Roman" w:hAnsi="Times New Roman" w:cs="Times New Roman"/>
          <w:b/>
          <w:i/>
          <w:sz w:val="32"/>
          <w:szCs w:val="32"/>
        </w:rPr>
        <w:t>Консультация для воспитателей</w:t>
      </w:r>
    </w:p>
    <w:p w:rsidR="007473E2" w:rsidRDefault="007473E2" w:rsidP="007473E2">
      <w:pPr>
        <w:jc w:val="center"/>
        <w:rPr>
          <w:rFonts w:ascii="Times New Roman" w:hAnsi="Times New Roman" w:cs="Times New Roman"/>
          <w:b/>
          <w:sz w:val="32"/>
          <w:szCs w:val="32"/>
        </w:rPr>
      </w:pPr>
      <w:r>
        <w:rPr>
          <w:rFonts w:ascii="Times New Roman" w:hAnsi="Times New Roman" w:cs="Times New Roman"/>
          <w:b/>
          <w:sz w:val="32"/>
          <w:szCs w:val="32"/>
        </w:rPr>
        <w:t>«</w:t>
      </w:r>
      <w:r w:rsidRPr="007473E2">
        <w:rPr>
          <w:rFonts w:ascii="Times New Roman" w:hAnsi="Times New Roman" w:cs="Times New Roman"/>
          <w:b/>
          <w:sz w:val="32"/>
          <w:szCs w:val="32"/>
        </w:rPr>
        <w:t xml:space="preserve">Игры и упражнения </w:t>
      </w:r>
      <w:r w:rsidR="00A91F15">
        <w:rPr>
          <w:rFonts w:ascii="Times New Roman" w:hAnsi="Times New Roman" w:cs="Times New Roman"/>
          <w:b/>
          <w:sz w:val="32"/>
          <w:szCs w:val="32"/>
        </w:rPr>
        <w:t>по формированию</w:t>
      </w:r>
      <w:r w:rsidRPr="007473E2">
        <w:rPr>
          <w:rFonts w:ascii="Times New Roman" w:hAnsi="Times New Roman" w:cs="Times New Roman"/>
          <w:b/>
          <w:sz w:val="32"/>
          <w:szCs w:val="32"/>
        </w:rPr>
        <w:t xml:space="preserve"> грамматически правильной речи</w:t>
      </w:r>
      <w:r>
        <w:rPr>
          <w:rFonts w:ascii="Times New Roman" w:hAnsi="Times New Roman" w:cs="Times New Roman"/>
          <w:b/>
          <w:sz w:val="32"/>
          <w:szCs w:val="32"/>
        </w:rPr>
        <w:t>»</w:t>
      </w:r>
    </w:p>
    <w:p w:rsidR="007473E2" w:rsidRDefault="007473E2" w:rsidP="007473E2">
      <w:pPr>
        <w:jc w:val="center"/>
        <w:rPr>
          <w:rFonts w:ascii="Times New Roman" w:hAnsi="Times New Roman" w:cs="Times New Roman"/>
          <w:b/>
          <w:sz w:val="32"/>
          <w:szCs w:val="32"/>
        </w:rPr>
      </w:pPr>
    </w:p>
    <w:p w:rsidR="007473E2" w:rsidRDefault="007473E2" w:rsidP="007473E2">
      <w:pPr>
        <w:jc w:val="center"/>
        <w:rPr>
          <w:rFonts w:ascii="Times New Roman" w:hAnsi="Times New Roman" w:cs="Times New Roman"/>
          <w:b/>
          <w:sz w:val="32"/>
          <w:szCs w:val="32"/>
        </w:rPr>
      </w:pPr>
    </w:p>
    <w:p w:rsidR="007473E2" w:rsidRDefault="007473E2" w:rsidP="007473E2">
      <w:pPr>
        <w:jc w:val="center"/>
        <w:rPr>
          <w:rFonts w:ascii="Times New Roman" w:hAnsi="Times New Roman" w:cs="Times New Roman"/>
          <w:b/>
          <w:sz w:val="32"/>
          <w:szCs w:val="32"/>
        </w:rPr>
      </w:pPr>
    </w:p>
    <w:p w:rsidR="007473E2" w:rsidRDefault="007473E2" w:rsidP="007473E2">
      <w:pPr>
        <w:jc w:val="center"/>
        <w:rPr>
          <w:rFonts w:ascii="Times New Roman" w:hAnsi="Times New Roman" w:cs="Times New Roman"/>
          <w:b/>
          <w:sz w:val="32"/>
          <w:szCs w:val="32"/>
        </w:rPr>
      </w:pPr>
    </w:p>
    <w:p w:rsidR="007473E2" w:rsidRDefault="007473E2" w:rsidP="007473E2">
      <w:pPr>
        <w:jc w:val="center"/>
        <w:rPr>
          <w:rFonts w:ascii="Times New Roman" w:hAnsi="Times New Roman" w:cs="Times New Roman"/>
          <w:b/>
          <w:sz w:val="32"/>
          <w:szCs w:val="32"/>
        </w:rPr>
      </w:pPr>
    </w:p>
    <w:p w:rsidR="007473E2" w:rsidRDefault="007473E2" w:rsidP="007473E2">
      <w:pPr>
        <w:jc w:val="center"/>
        <w:rPr>
          <w:rFonts w:ascii="Times New Roman" w:hAnsi="Times New Roman" w:cs="Times New Roman"/>
          <w:b/>
          <w:sz w:val="32"/>
          <w:szCs w:val="32"/>
        </w:rPr>
      </w:pPr>
    </w:p>
    <w:p w:rsidR="007473E2" w:rsidRDefault="007473E2" w:rsidP="007473E2">
      <w:pPr>
        <w:jc w:val="center"/>
        <w:rPr>
          <w:rFonts w:ascii="Times New Roman" w:hAnsi="Times New Roman" w:cs="Times New Roman"/>
          <w:b/>
          <w:sz w:val="32"/>
          <w:szCs w:val="32"/>
        </w:rPr>
      </w:pPr>
    </w:p>
    <w:p w:rsidR="007473E2" w:rsidRDefault="007473E2" w:rsidP="007473E2">
      <w:pPr>
        <w:jc w:val="center"/>
        <w:rPr>
          <w:rFonts w:ascii="Times New Roman" w:hAnsi="Times New Roman" w:cs="Times New Roman"/>
          <w:b/>
          <w:sz w:val="32"/>
          <w:szCs w:val="32"/>
        </w:rPr>
      </w:pPr>
    </w:p>
    <w:p w:rsidR="007473E2" w:rsidRDefault="007473E2" w:rsidP="007473E2">
      <w:pPr>
        <w:jc w:val="center"/>
        <w:rPr>
          <w:rFonts w:ascii="Times New Roman" w:hAnsi="Times New Roman" w:cs="Times New Roman"/>
          <w:b/>
          <w:sz w:val="32"/>
          <w:szCs w:val="32"/>
        </w:rPr>
      </w:pPr>
    </w:p>
    <w:p w:rsidR="007473E2" w:rsidRDefault="007473E2" w:rsidP="007473E2">
      <w:pPr>
        <w:jc w:val="center"/>
        <w:rPr>
          <w:rFonts w:ascii="Times New Roman" w:hAnsi="Times New Roman" w:cs="Times New Roman"/>
          <w:b/>
          <w:sz w:val="32"/>
          <w:szCs w:val="32"/>
        </w:rPr>
      </w:pPr>
    </w:p>
    <w:p w:rsidR="007473E2" w:rsidRDefault="007473E2" w:rsidP="007473E2">
      <w:pPr>
        <w:jc w:val="center"/>
        <w:rPr>
          <w:rFonts w:ascii="Times New Roman" w:hAnsi="Times New Roman" w:cs="Times New Roman"/>
          <w:b/>
          <w:sz w:val="32"/>
          <w:szCs w:val="32"/>
        </w:rPr>
      </w:pPr>
    </w:p>
    <w:p w:rsidR="007473E2" w:rsidRDefault="007473E2" w:rsidP="007473E2">
      <w:pPr>
        <w:spacing w:after="0" w:line="240" w:lineRule="auto"/>
        <w:ind w:left="411"/>
        <w:rPr>
          <w:rFonts w:ascii="Times New Roman" w:hAnsi="Times New Roman" w:cs="Times New Roman"/>
          <w:sz w:val="28"/>
          <w:szCs w:val="28"/>
        </w:rPr>
      </w:pPr>
      <w:r>
        <w:rPr>
          <w:rFonts w:ascii="Times New Roman" w:hAnsi="Times New Roman" w:cs="Times New Roman"/>
          <w:sz w:val="28"/>
          <w:szCs w:val="28"/>
        </w:rPr>
        <w:t xml:space="preserve">                                                                         Подготовила: </w:t>
      </w:r>
    </w:p>
    <w:p w:rsidR="007473E2" w:rsidRDefault="007473E2" w:rsidP="007473E2">
      <w:pPr>
        <w:ind w:left="411"/>
        <w:rPr>
          <w:rFonts w:ascii="Times New Roman" w:hAnsi="Times New Roman" w:cs="Times New Roman"/>
          <w:sz w:val="28"/>
          <w:szCs w:val="28"/>
        </w:rPr>
      </w:pPr>
      <w:r>
        <w:rPr>
          <w:rFonts w:ascii="Times New Roman" w:hAnsi="Times New Roman" w:cs="Times New Roman"/>
          <w:sz w:val="28"/>
          <w:szCs w:val="28"/>
        </w:rPr>
        <w:t xml:space="preserve">                                                                       учитель-логопед Смирнова Е.Ю.</w:t>
      </w:r>
    </w:p>
    <w:p w:rsidR="007473E2" w:rsidRDefault="007473E2" w:rsidP="007473E2">
      <w:pPr>
        <w:jc w:val="center"/>
        <w:rPr>
          <w:rFonts w:ascii="Times New Roman" w:hAnsi="Times New Roman" w:cs="Times New Roman"/>
          <w:b/>
          <w:sz w:val="32"/>
          <w:szCs w:val="32"/>
        </w:rPr>
      </w:pPr>
    </w:p>
    <w:p w:rsidR="007473E2" w:rsidRDefault="007473E2" w:rsidP="007473E2">
      <w:pPr>
        <w:spacing w:before="100" w:beforeAutospacing="1" w:after="100" w:afterAutospacing="1" w:line="240" w:lineRule="auto"/>
        <w:ind w:left="150" w:right="150"/>
        <w:textAlignment w:val="top"/>
        <w:rPr>
          <w:rFonts w:ascii="Times New Roman" w:eastAsia="Times New Roman" w:hAnsi="Times New Roman" w:cs="Times New Roman"/>
          <w:color w:val="000000"/>
          <w:sz w:val="28"/>
          <w:szCs w:val="28"/>
        </w:rPr>
      </w:pPr>
      <w:r w:rsidRPr="00904ACE">
        <w:rPr>
          <w:rFonts w:ascii="Times New Roman" w:eastAsia="Times New Roman" w:hAnsi="Times New Roman" w:cs="Times New Roman"/>
          <w:color w:val="000000"/>
          <w:sz w:val="28"/>
          <w:szCs w:val="28"/>
        </w:rPr>
        <w:lastRenderedPageBreak/>
        <w:t>Обучение грамматически правильной речи носит характер упражнений и дидактических игр с наглядным материалом или без него (в старших группах). Наглядным материалом могут служить натуральные предметы, игрушки, картинки, особенно из специального наглядно-методического альбома «Говори правильно» О. И. Соловьевой.</w:t>
      </w:r>
      <w:r w:rsidRPr="00904ACE">
        <w:rPr>
          <w:rFonts w:ascii="Times New Roman" w:eastAsia="Times New Roman" w:hAnsi="Times New Roman" w:cs="Times New Roman"/>
          <w:color w:val="000000"/>
          <w:sz w:val="28"/>
          <w:szCs w:val="28"/>
        </w:rPr>
        <w:br/>
        <w:t xml:space="preserve">  Заниматься грамматикой следует непродолжительно, так как материал сложен. Играм и упражнениям отводится, как правило, 5—10 мин, таким образом, они составляют лишь часть занятия по развитию речи.</w:t>
      </w:r>
      <w:r w:rsidRPr="00904AC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Образовательная деятельность </w:t>
      </w:r>
      <w:r w:rsidRPr="00904ACE">
        <w:rPr>
          <w:rFonts w:ascii="Times New Roman" w:eastAsia="Times New Roman" w:hAnsi="Times New Roman" w:cs="Times New Roman"/>
          <w:color w:val="000000"/>
          <w:sz w:val="28"/>
          <w:szCs w:val="28"/>
        </w:rPr>
        <w:t xml:space="preserve"> должн</w:t>
      </w:r>
      <w:r>
        <w:rPr>
          <w:rFonts w:ascii="Times New Roman" w:eastAsia="Times New Roman" w:hAnsi="Times New Roman" w:cs="Times New Roman"/>
          <w:color w:val="000000"/>
          <w:sz w:val="28"/>
          <w:szCs w:val="28"/>
        </w:rPr>
        <w:t>а</w:t>
      </w:r>
      <w:r w:rsidRPr="00904ACE">
        <w:rPr>
          <w:rFonts w:ascii="Times New Roman" w:eastAsia="Times New Roman" w:hAnsi="Times New Roman" w:cs="Times New Roman"/>
          <w:color w:val="000000"/>
          <w:sz w:val="28"/>
          <w:szCs w:val="28"/>
        </w:rPr>
        <w:t xml:space="preserve"> проходить непринужденно, живо; воспитателю не следует при объяснении употреблять грамматическую терминологию. В младших группах можно использовать игровые персонажи, особенно при повторении материала (участие в игре </w:t>
      </w:r>
      <w:r>
        <w:rPr>
          <w:rFonts w:ascii="Times New Roman" w:eastAsia="Times New Roman" w:hAnsi="Times New Roman" w:cs="Times New Roman"/>
          <w:color w:val="000000"/>
          <w:sz w:val="28"/>
          <w:szCs w:val="28"/>
        </w:rPr>
        <w:t>куклы</w:t>
      </w:r>
      <w:r w:rsidRPr="00904ACE">
        <w:rPr>
          <w:rFonts w:ascii="Times New Roman" w:eastAsia="Times New Roman" w:hAnsi="Times New Roman" w:cs="Times New Roman"/>
          <w:color w:val="000000"/>
          <w:sz w:val="28"/>
          <w:szCs w:val="28"/>
        </w:rPr>
        <w:t xml:space="preserve">, Буратино и т. д.). </w:t>
      </w:r>
    </w:p>
    <w:p w:rsidR="007473E2" w:rsidRDefault="007473E2" w:rsidP="007473E2">
      <w:pPr>
        <w:spacing w:before="100" w:beforeAutospacing="1" w:after="100" w:afterAutospacing="1" w:line="240" w:lineRule="auto"/>
        <w:ind w:left="150" w:right="150"/>
        <w:textAlignment w:val="top"/>
        <w:rPr>
          <w:rFonts w:ascii="Times New Roman" w:eastAsia="Times New Roman" w:hAnsi="Times New Roman" w:cs="Times New Roman"/>
          <w:color w:val="000000"/>
          <w:sz w:val="28"/>
          <w:szCs w:val="28"/>
        </w:rPr>
      </w:pPr>
      <w:r w:rsidRPr="00904ACE">
        <w:rPr>
          <w:rFonts w:ascii="Times New Roman" w:eastAsia="Times New Roman" w:hAnsi="Times New Roman" w:cs="Times New Roman"/>
          <w:color w:val="000000"/>
          <w:sz w:val="28"/>
          <w:szCs w:val="28"/>
        </w:rPr>
        <w:t>Для того чтобы заинтересовать детей, можно в предлагаемые фразы включать имена присутствующих, давать задания придумать предложения о самих себе.</w:t>
      </w:r>
      <w:r w:rsidRPr="00904ACE">
        <w:rPr>
          <w:rFonts w:ascii="Times New Roman" w:eastAsia="Times New Roman" w:hAnsi="Times New Roman" w:cs="Times New Roman"/>
          <w:color w:val="000000"/>
          <w:sz w:val="28"/>
          <w:szCs w:val="28"/>
        </w:rPr>
        <w:br/>
        <w:t xml:space="preserve">  Для занятия выбирается только одна задача (например, закрепление правильной формы 3-го лица множественного числа глагола хотеть, употребление существительных среднего рода, распространение простого предложения и т. д.). Узкое содержание позволит сконцентрировать внимание детей на нужном материале. В работе над грамматикой важно дифференцировать различные формы, чтобы ребенок, сопоставив речевой материал, учился подмечать разницу в произношении, улавливать довольно тонкие отличия при изменении слов.</w:t>
      </w:r>
      <w:r w:rsidRPr="00904ACE">
        <w:rPr>
          <w:rFonts w:ascii="Times New Roman" w:eastAsia="Times New Roman" w:hAnsi="Times New Roman" w:cs="Times New Roman"/>
          <w:color w:val="000000"/>
          <w:sz w:val="28"/>
          <w:szCs w:val="28"/>
        </w:rPr>
        <w:br/>
        <w:t xml:space="preserve">  Чтобы ребенок более внимательно следил по ходу упражнения за особенностями грамматических форм, наряду с трудной формой полезно использовать и более легкие, уже твердо усвоенные детьми. Так, например, воспитатель дает задание на составление предложения с глаголом хотеть как во множественном числе, так и в единственном или же предлагает сочетать с прилагательным существительные не только среднего рода, но также женского и мужского.</w:t>
      </w:r>
      <w:r w:rsidRPr="00904ACE">
        <w:rPr>
          <w:rFonts w:ascii="Times New Roman" w:eastAsia="Times New Roman" w:hAnsi="Times New Roman" w:cs="Times New Roman"/>
          <w:color w:val="000000"/>
          <w:sz w:val="28"/>
          <w:szCs w:val="28"/>
        </w:rPr>
        <w:br/>
        <w:t xml:space="preserve">  Одно и то же программное содержание повторяется на занятиях до полного исчезновения данной грамматической ошибки в речи детей (в повседневной речи возможна некоторая неустойчивость в употреблении правильных форм). Работа над какими-то двумя-тремя формами может быть программным содержанием занятий в течение месяца; занятия по различным частям речи чередуются.</w:t>
      </w:r>
      <w:r w:rsidRPr="00904ACE">
        <w:rPr>
          <w:rFonts w:ascii="Times New Roman" w:eastAsia="Times New Roman" w:hAnsi="Times New Roman" w:cs="Times New Roman"/>
          <w:color w:val="000000"/>
          <w:sz w:val="28"/>
          <w:szCs w:val="28"/>
        </w:rPr>
        <w:br/>
        <w:t xml:space="preserve">  Важную роль играют активные приемы обучения, предупреждающие появление ошибки, концентрирующие внимание детей на правильной словоформе, словосочетании. На первых занятиях ведущую роль играет </w:t>
      </w:r>
      <w:r w:rsidRPr="00904ACE">
        <w:rPr>
          <w:rFonts w:ascii="Times New Roman" w:eastAsia="Times New Roman" w:hAnsi="Times New Roman" w:cs="Times New Roman"/>
          <w:color w:val="000000"/>
          <w:sz w:val="28"/>
          <w:szCs w:val="28"/>
        </w:rPr>
        <w:lastRenderedPageBreak/>
        <w:t xml:space="preserve">образец речи педагога. Особенно подчеркнуто произносится затрудняющая детей часть слова (ездит, ездим). Возможно прямое указание, выделяющее трудное слово из контекста, предложение его запомнить, поучиться </w:t>
      </w:r>
      <w:proofErr w:type="gramStart"/>
      <w:r w:rsidRPr="00904ACE">
        <w:rPr>
          <w:rFonts w:ascii="Times New Roman" w:eastAsia="Times New Roman" w:hAnsi="Times New Roman" w:cs="Times New Roman"/>
          <w:color w:val="000000"/>
          <w:sz w:val="28"/>
          <w:szCs w:val="28"/>
        </w:rPr>
        <w:t>правильно</w:t>
      </w:r>
      <w:proofErr w:type="gramEnd"/>
      <w:r w:rsidRPr="00904ACE">
        <w:rPr>
          <w:rFonts w:ascii="Times New Roman" w:eastAsia="Times New Roman" w:hAnsi="Times New Roman" w:cs="Times New Roman"/>
          <w:color w:val="000000"/>
          <w:sz w:val="28"/>
          <w:szCs w:val="28"/>
        </w:rPr>
        <w:t xml:space="preserve"> говорить. В старших группах уместно дать мотивировку учебного задания: «Придумайте предложения со словом пианино. Напомню вам, что это слово всегда говорится одинаково: около пианино, два пианино. Запомните это. Ведь каждый хочет скорее научиться говорить правильно, без ошибок».</w:t>
      </w:r>
      <w:r w:rsidRPr="00904ACE">
        <w:rPr>
          <w:rFonts w:ascii="Times New Roman" w:eastAsia="Times New Roman" w:hAnsi="Times New Roman" w:cs="Times New Roman"/>
          <w:color w:val="000000"/>
          <w:sz w:val="28"/>
          <w:szCs w:val="28"/>
        </w:rPr>
        <w:br/>
        <w:t xml:space="preserve">  В работе над правильной речью находит место и такой эффективный прием, как сравнение (сопоставляются окончания прилагательных разных родов, окончания существительных и т. д.). Сравнение помогает дифференцировать грамматические формы и на основе этой дифференциации вырабатывать условные речевые рефлексы.</w:t>
      </w:r>
      <w:r w:rsidRPr="00904ACE">
        <w:rPr>
          <w:rFonts w:ascii="Times New Roman" w:eastAsia="Times New Roman" w:hAnsi="Times New Roman" w:cs="Times New Roman"/>
          <w:color w:val="000000"/>
          <w:sz w:val="28"/>
          <w:szCs w:val="28"/>
        </w:rPr>
        <w:br/>
        <w:t xml:space="preserve">  Проводя упражнения на закрепление окончаний, на чередование звуков, воспитатель </w:t>
      </w:r>
      <w:proofErr w:type="gramStart"/>
      <w:r w:rsidRPr="00904ACE">
        <w:rPr>
          <w:rFonts w:ascii="Times New Roman" w:eastAsia="Times New Roman" w:hAnsi="Times New Roman" w:cs="Times New Roman"/>
          <w:color w:val="000000"/>
          <w:sz w:val="28"/>
          <w:szCs w:val="28"/>
        </w:rPr>
        <w:t>должен</w:t>
      </w:r>
      <w:proofErr w:type="gramEnd"/>
      <w:r w:rsidRPr="00904ACE">
        <w:rPr>
          <w:rFonts w:ascii="Times New Roman" w:eastAsia="Times New Roman" w:hAnsi="Times New Roman" w:cs="Times New Roman"/>
          <w:color w:val="000000"/>
          <w:sz w:val="28"/>
          <w:szCs w:val="28"/>
        </w:rPr>
        <w:t xml:space="preserve"> подчеркнуто произносить исходную и образуемую формы: скакать — скачи; махать — машу; носки — носков, но чулки — чулок. Возможно хоровое проговаривание трудной формы.</w:t>
      </w:r>
      <w:r w:rsidRPr="00904ACE">
        <w:rPr>
          <w:rFonts w:ascii="Times New Roman" w:eastAsia="Times New Roman" w:hAnsi="Times New Roman" w:cs="Times New Roman"/>
          <w:color w:val="000000"/>
          <w:sz w:val="28"/>
          <w:szCs w:val="28"/>
        </w:rPr>
        <w:br/>
        <w:t>Если ошибка устойчива и ребенок «не слышит» правильной формы, полезно употребить сопряженную речь, а за ней - отраженную. Находят свое место и такие приемы, как исправление, подсказ.</w:t>
      </w:r>
      <w:r w:rsidRPr="00904ACE">
        <w:rPr>
          <w:rFonts w:ascii="Times New Roman" w:eastAsia="Times New Roman" w:hAnsi="Times New Roman" w:cs="Times New Roman"/>
          <w:color w:val="000000"/>
          <w:sz w:val="28"/>
          <w:szCs w:val="28"/>
        </w:rPr>
        <w:br/>
        <w:t>Поскольку педагог дает развернутые требования к ответу, то к</w:t>
      </w:r>
      <w:r>
        <w:rPr>
          <w:rFonts w:ascii="Times New Roman" w:eastAsia="Times New Roman" w:hAnsi="Times New Roman" w:cs="Times New Roman"/>
          <w:color w:val="000000"/>
          <w:sz w:val="28"/>
          <w:szCs w:val="28"/>
        </w:rPr>
        <w:t xml:space="preserve"> оценке можно привлекать детей: </w:t>
      </w:r>
      <w:r w:rsidRPr="00904ACE">
        <w:rPr>
          <w:rFonts w:ascii="Times New Roman" w:eastAsia="Times New Roman" w:hAnsi="Times New Roman" w:cs="Times New Roman"/>
          <w:color w:val="000000"/>
          <w:sz w:val="28"/>
          <w:szCs w:val="28"/>
        </w:rPr>
        <w:t>«Правильно ли все сказали</w:t>
      </w:r>
      <w:r>
        <w:rPr>
          <w:rFonts w:ascii="Times New Roman" w:eastAsia="Times New Roman" w:hAnsi="Times New Roman" w:cs="Times New Roman"/>
          <w:color w:val="000000"/>
          <w:sz w:val="28"/>
          <w:szCs w:val="28"/>
        </w:rPr>
        <w:t>? Нина сказала так, как нужно?»</w:t>
      </w:r>
    </w:p>
    <w:p w:rsidR="007473E2" w:rsidRDefault="007473E2" w:rsidP="007473E2">
      <w:pPr>
        <w:spacing w:before="100" w:beforeAutospacing="1" w:after="100" w:afterAutospacing="1" w:line="240" w:lineRule="auto"/>
        <w:ind w:left="150" w:right="150"/>
        <w:textAlignment w:val="top"/>
        <w:rPr>
          <w:rFonts w:ascii="Times New Roman" w:eastAsia="Times New Roman" w:hAnsi="Times New Roman" w:cs="Times New Roman"/>
          <w:color w:val="000000"/>
          <w:sz w:val="28"/>
          <w:szCs w:val="28"/>
        </w:rPr>
      </w:pPr>
    </w:p>
    <w:p w:rsidR="007473E2" w:rsidRDefault="007473E2" w:rsidP="007473E2">
      <w:pPr>
        <w:spacing w:after="0" w:line="240" w:lineRule="auto"/>
        <w:ind w:left="150" w:right="150"/>
        <w:textAlignment w:val="top"/>
        <w:outlineLvl w:val="1"/>
        <w:rPr>
          <w:rFonts w:ascii="Times New Roman" w:eastAsia="Times New Roman" w:hAnsi="Times New Roman" w:cs="Times New Roman"/>
          <w:b/>
          <w:bCs/>
          <w:color w:val="000000"/>
          <w:sz w:val="28"/>
          <w:szCs w:val="28"/>
        </w:rPr>
      </w:pPr>
      <w:r w:rsidRPr="00904ACE">
        <w:rPr>
          <w:rFonts w:ascii="Times New Roman" w:eastAsia="Times New Roman" w:hAnsi="Times New Roman" w:cs="Times New Roman"/>
          <w:b/>
          <w:bCs/>
          <w:color w:val="000000"/>
          <w:sz w:val="28"/>
          <w:szCs w:val="28"/>
        </w:rPr>
        <w:t xml:space="preserve">Упражнения по формированию морфологической стороны речи </w:t>
      </w:r>
    </w:p>
    <w:p w:rsidR="007473E2" w:rsidRPr="00904ACE" w:rsidRDefault="007473E2" w:rsidP="007473E2">
      <w:pPr>
        <w:spacing w:after="0" w:line="240" w:lineRule="auto"/>
        <w:ind w:left="150" w:right="150"/>
        <w:textAlignment w:val="top"/>
        <w:outlineLvl w:val="1"/>
        <w:rPr>
          <w:rFonts w:ascii="Times New Roman" w:eastAsia="Times New Roman" w:hAnsi="Times New Roman" w:cs="Times New Roman"/>
          <w:b/>
          <w:bCs/>
          <w:color w:val="000000"/>
          <w:sz w:val="28"/>
          <w:szCs w:val="28"/>
        </w:rPr>
      </w:pPr>
    </w:p>
    <w:p w:rsidR="007473E2" w:rsidRDefault="007473E2" w:rsidP="007473E2">
      <w:pPr>
        <w:spacing w:after="0" w:line="240" w:lineRule="auto"/>
        <w:ind w:left="150" w:right="150"/>
        <w:textAlignment w:val="top"/>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904ACE">
        <w:rPr>
          <w:rFonts w:ascii="Times New Roman" w:eastAsia="Times New Roman" w:hAnsi="Times New Roman" w:cs="Times New Roman"/>
          <w:color w:val="000000"/>
          <w:sz w:val="28"/>
          <w:szCs w:val="28"/>
        </w:rPr>
        <w:t>Во всех возрастных группах проводят непродолжительные по времени упражнения на составление предложении с трудными словами. Этому помогают картинки, предметы.</w:t>
      </w:r>
      <w:r w:rsidRPr="00904AC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r w:rsidRPr="00904ACE">
        <w:rPr>
          <w:rFonts w:ascii="Times New Roman" w:eastAsia="Times New Roman" w:hAnsi="Times New Roman" w:cs="Times New Roman"/>
          <w:color w:val="000000"/>
          <w:sz w:val="28"/>
          <w:szCs w:val="28"/>
        </w:rPr>
        <w:t>Так, например, разнообразные упражнения с рассматриванием картинок и игрушек служат основным средством для исправления ошибок детей в употреблении несклоняемых имен существительных. Эффективность этих упражнений зависит от того, правильно ли сформулированы вопросы: что спереди у пальто? Чем отличается пальто куклы Наташи от пальто куклы Тани? На чем играет девочка? (На пианино.) Около чего стоит мальчик? (Около пианино.) Необходимо добиваться, чтобы дети давали полные ответы на вопросы.</w:t>
      </w:r>
      <w:r w:rsidRPr="00904AC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r w:rsidRPr="00904ACE">
        <w:rPr>
          <w:rFonts w:ascii="Times New Roman" w:eastAsia="Times New Roman" w:hAnsi="Times New Roman" w:cs="Times New Roman"/>
          <w:color w:val="000000"/>
          <w:sz w:val="28"/>
          <w:szCs w:val="28"/>
        </w:rPr>
        <w:t xml:space="preserve">Проводя такие упражнения в младших группах, воспитатель может применять прием отраженной речи, предлагая формулировку вопроса, с </w:t>
      </w:r>
      <w:r w:rsidRPr="00904ACE">
        <w:rPr>
          <w:rFonts w:ascii="Times New Roman" w:eastAsia="Times New Roman" w:hAnsi="Times New Roman" w:cs="Times New Roman"/>
          <w:color w:val="000000"/>
          <w:sz w:val="28"/>
          <w:szCs w:val="28"/>
        </w:rPr>
        <w:lastRenderedPageBreak/>
        <w:t>которым нужно обратиться к персонажу игры: «Спроси у Наташи: тебе жарко в пальто? Спроси у Сережи: у твоего пальто есть карман? Спроси у Наташи: у тебя два пальто — летнее и зимнее?» И т. д.</w:t>
      </w:r>
      <w:r w:rsidRPr="00904ACE">
        <w:rPr>
          <w:rFonts w:ascii="Times New Roman" w:eastAsia="Times New Roman" w:hAnsi="Times New Roman" w:cs="Times New Roman"/>
          <w:color w:val="000000"/>
          <w:sz w:val="28"/>
          <w:szCs w:val="28"/>
        </w:rPr>
        <w:br/>
        <w:t>Закреплению правильных форм существительных среднего рода (у детей младшего возраста) способствует рассматривание картинок, на которых изображены различные предметы.</w:t>
      </w:r>
      <w:r w:rsidRPr="00904AC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r w:rsidRPr="00904ACE">
        <w:rPr>
          <w:rFonts w:ascii="Times New Roman" w:eastAsia="Times New Roman" w:hAnsi="Times New Roman" w:cs="Times New Roman"/>
          <w:color w:val="000000"/>
          <w:sz w:val="28"/>
          <w:szCs w:val="28"/>
        </w:rPr>
        <w:t xml:space="preserve">Родовую принадлежность существительного ярче выявляет согласованное с ним прилагательное, поэтому воспитатель предлагает в качестве образца предложения из двух слов, в которых существительное согласовывается с прилагательным. Дети, подражая образцу, отвечают двумя словами: «Красный помидор, </w:t>
      </w:r>
      <w:proofErr w:type="spellStart"/>
      <w:r w:rsidRPr="00904ACE">
        <w:rPr>
          <w:rFonts w:ascii="Times New Roman" w:eastAsia="Times New Roman" w:hAnsi="Times New Roman" w:cs="Times New Roman"/>
          <w:color w:val="000000"/>
          <w:sz w:val="28"/>
          <w:szCs w:val="28"/>
        </w:rPr>
        <w:t>голубая</w:t>
      </w:r>
      <w:proofErr w:type="spellEnd"/>
      <w:r w:rsidRPr="00904ACE">
        <w:rPr>
          <w:rFonts w:ascii="Times New Roman" w:eastAsia="Times New Roman" w:hAnsi="Times New Roman" w:cs="Times New Roman"/>
          <w:color w:val="000000"/>
          <w:sz w:val="28"/>
          <w:szCs w:val="28"/>
        </w:rPr>
        <w:t xml:space="preserve"> шапка, </w:t>
      </w:r>
      <w:proofErr w:type="spellStart"/>
      <w:r w:rsidRPr="00904ACE">
        <w:rPr>
          <w:rFonts w:ascii="Times New Roman" w:eastAsia="Times New Roman" w:hAnsi="Times New Roman" w:cs="Times New Roman"/>
          <w:color w:val="000000"/>
          <w:sz w:val="28"/>
          <w:szCs w:val="28"/>
        </w:rPr>
        <w:t>голубое</w:t>
      </w:r>
      <w:proofErr w:type="spellEnd"/>
      <w:r w:rsidRPr="00904ACE">
        <w:rPr>
          <w:rFonts w:ascii="Times New Roman" w:eastAsia="Times New Roman" w:hAnsi="Times New Roman" w:cs="Times New Roman"/>
          <w:color w:val="000000"/>
          <w:sz w:val="28"/>
          <w:szCs w:val="28"/>
        </w:rPr>
        <w:t xml:space="preserve"> ведро».</w:t>
      </w:r>
      <w:r w:rsidRPr="00904AC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r w:rsidRPr="00904ACE">
        <w:rPr>
          <w:rFonts w:ascii="Times New Roman" w:eastAsia="Times New Roman" w:hAnsi="Times New Roman" w:cs="Times New Roman"/>
          <w:color w:val="000000"/>
          <w:sz w:val="28"/>
          <w:szCs w:val="28"/>
        </w:rPr>
        <w:t xml:space="preserve">Для закрепления формы множественного числа глагола хотеть в младших и средней группах можно проводить игровые упражнения с куклами: используя образец вопроса воспитателя, ребенок обращается к гостям-куклам: «Оля и Наташа, вы хотите раздеться? Вы хотите сесть на стулья? Вы хотите </w:t>
      </w:r>
      <w:r>
        <w:rPr>
          <w:rFonts w:ascii="Times New Roman" w:eastAsia="Times New Roman" w:hAnsi="Times New Roman" w:cs="Times New Roman"/>
          <w:color w:val="000000"/>
          <w:sz w:val="28"/>
          <w:szCs w:val="28"/>
        </w:rPr>
        <w:t xml:space="preserve">послушать наши стихи?» и. т. д. </w:t>
      </w:r>
      <w:r w:rsidRPr="00904ACE">
        <w:rPr>
          <w:rFonts w:ascii="Times New Roman" w:eastAsia="Times New Roman" w:hAnsi="Times New Roman" w:cs="Times New Roman"/>
          <w:color w:val="000000"/>
          <w:sz w:val="28"/>
          <w:szCs w:val="28"/>
        </w:rPr>
        <w:t xml:space="preserve">В старших группах значительное место занимают словесные </w:t>
      </w:r>
      <w:r>
        <w:rPr>
          <w:rFonts w:ascii="Times New Roman" w:eastAsia="Times New Roman" w:hAnsi="Times New Roman" w:cs="Times New Roman"/>
          <w:color w:val="000000"/>
          <w:sz w:val="28"/>
          <w:szCs w:val="28"/>
        </w:rPr>
        <w:t>упражнения.</w:t>
      </w:r>
    </w:p>
    <w:p w:rsidR="007473E2" w:rsidRDefault="007473E2" w:rsidP="007473E2">
      <w:pPr>
        <w:spacing w:after="0" w:line="240" w:lineRule="auto"/>
        <w:ind w:left="150" w:right="150"/>
        <w:textAlignment w:val="top"/>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904ACE">
        <w:rPr>
          <w:rFonts w:ascii="Times New Roman" w:eastAsia="Times New Roman" w:hAnsi="Times New Roman" w:cs="Times New Roman"/>
          <w:color w:val="000000"/>
          <w:sz w:val="28"/>
          <w:szCs w:val="28"/>
        </w:rPr>
        <w:t xml:space="preserve">Для закрепления умения определять род имен существительных полезны словесные </w:t>
      </w:r>
      <w:r>
        <w:rPr>
          <w:rFonts w:ascii="Times New Roman" w:eastAsia="Times New Roman" w:hAnsi="Times New Roman" w:cs="Times New Roman"/>
          <w:color w:val="000000"/>
          <w:sz w:val="28"/>
          <w:szCs w:val="28"/>
        </w:rPr>
        <w:t xml:space="preserve">упражнения </w:t>
      </w:r>
      <w:proofErr w:type="gramStart"/>
      <w:r>
        <w:rPr>
          <w:rFonts w:ascii="Times New Roman" w:eastAsia="Times New Roman" w:hAnsi="Times New Roman" w:cs="Times New Roman"/>
          <w:color w:val="000000"/>
          <w:sz w:val="28"/>
          <w:szCs w:val="28"/>
        </w:rPr>
        <w:t>типа</w:t>
      </w:r>
      <w:proofErr w:type="gramEnd"/>
      <w:r>
        <w:rPr>
          <w:rFonts w:ascii="Times New Roman" w:eastAsia="Times New Roman" w:hAnsi="Times New Roman" w:cs="Times New Roman"/>
          <w:color w:val="000000"/>
          <w:sz w:val="28"/>
          <w:szCs w:val="28"/>
        </w:rPr>
        <w:t xml:space="preserve"> «Назови </w:t>
      </w:r>
      <w:proofErr w:type="gramStart"/>
      <w:r>
        <w:rPr>
          <w:rFonts w:ascii="Times New Roman" w:eastAsia="Times New Roman" w:hAnsi="Times New Roman" w:cs="Times New Roman"/>
          <w:color w:val="000000"/>
          <w:sz w:val="28"/>
          <w:szCs w:val="28"/>
        </w:rPr>
        <w:t>какой</w:t>
      </w:r>
      <w:proofErr w:type="gramEnd"/>
      <w:r>
        <w:rPr>
          <w:rFonts w:ascii="Times New Roman" w:eastAsia="Times New Roman" w:hAnsi="Times New Roman" w:cs="Times New Roman"/>
          <w:color w:val="000000"/>
          <w:sz w:val="28"/>
          <w:szCs w:val="28"/>
        </w:rPr>
        <w:t xml:space="preserve">» </w:t>
      </w:r>
      <w:r w:rsidRPr="00904ACE">
        <w:rPr>
          <w:rFonts w:ascii="Times New Roman" w:eastAsia="Times New Roman" w:hAnsi="Times New Roman" w:cs="Times New Roman"/>
          <w:color w:val="000000"/>
          <w:sz w:val="28"/>
          <w:szCs w:val="28"/>
        </w:rPr>
        <w:t>воспитатель обращается к детям с вопросами: «Как сказать про поле? Какое оно? К</w:t>
      </w:r>
      <w:r>
        <w:rPr>
          <w:rFonts w:ascii="Times New Roman" w:eastAsia="Times New Roman" w:hAnsi="Times New Roman" w:cs="Times New Roman"/>
          <w:color w:val="000000"/>
          <w:sz w:val="28"/>
          <w:szCs w:val="28"/>
        </w:rPr>
        <w:t>ак сказать про снег? Какой он?»</w:t>
      </w:r>
      <w:r w:rsidRPr="00904ACE">
        <w:rPr>
          <w:rFonts w:ascii="Times New Roman" w:eastAsia="Times New Roman" w:hAnsi="Times New Roman" w:cs="Times New Roman"/>
          <w:color w:val="000000"/>
          <w:sz w:val="28"/>
          <w:szCs w:val="28"/>
        </w:rPr>
        <w:t>.</w:t>
      </w:r>
      <w:r w:rsidRPr="00904AC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r w:rsidRPr="00904ACE">
        <w:rPr>
          <w:rFonts w:ascii="Times New Roman" w:eastAsia="Times New Roman" w:hAnsi="Times New Roman" w:cs="Times New Roman"/>
          <w:color w:val="000000"/>
          <w:sz w:val="28"/>
          <w:szCs w:val="28"/>
        </w:rPr>
        <w:t xml:space="preserve">Более сложными являются упражнения на подбор к прилагательному существительного соответствующего рода. Для этих упражнений целесообразнее использовать прилагательные, в которых ударение падает на окончание: большой, </w:t>
      </w:r>
      <w:proofErr w:type="spellStart"/>
      <w:r w:rsidRPr="00904ACE">
        <w:rPr>
          <w:rFonts w:ascii="Times New Roman" w:eastAsia="Times New Roman" w:hAnsi="Times New Roman" w:cs="Times New Roman"/>
          <w:color w:val="000000"/>
          <w:sz w:val="28"/>
          <w:szCs w:val="28"/>
        </w:rPr>
        <w:t>голубой</w:t>
      </w:r>
      <w:proofErr w:type="spellEnd"/>
      <w:r w:rsidRPr="00904ACE">
        <w:rPr>
          <w:rFonts w:ascii="Times New Roman" w:eastAsia="Times New Roman" w:hAnsi="Times New Roman" w:cs="Times New Roman"/>
          <w:color w:val="000000"/>
          <w:sz w:val="28"/>
          <w:szCs w:val="28"/>
        </w:rPr>
        <w:t xml:space="preserve">, меховой, или притяжательные местоимения мой, твой, так как в этом случае лучше слышится окончание. </w:t>
      </w:r>
      <w:r>
        <w:rPr>
          <w:rFonts w:ascii="Times New Roman" w:eastAsia="Times New Roman" w:hAnsi="Times New Roman" w:cs="Times New Roman"/>
          <w:color w:val="000000"/>
          <w:sz w:val="28"/>
          <w:szCs w:val="28"/>
        </w:rPr>
        <w:t xml:space="preserve">   </w:t>
      </w:r>
      <w:r w:rsidRPr="00904ACE">
        <w:rPr>
          <w:rFonts w:ascii="Times New Roman" w:eastAsia="Times New Roman" w:hAnsi="Times New Roman" w:cs="Times New Roman"/>
          <w:color w:val="000000"/>
          <w:sz w:val="28"/>
          <w:szCs w:val="28"/>
        </w:rPr>
        <w:t>Например, педагог, обращаясь к детям, говорит: «</w:t>
      </w:r>
      <w:proofErr w:type="spellStart"/>
      <w:r w:rsidRPr="00904ACE">
        <w:rPr>
          <w:rFonts w:ascii="Times New Roman" w:eastAsia="Times New Roman" w:hAnsi="Times New Roman" w:cs="Times New Roman"/>
          <w:color w:val="000000"/>
          <w:sz w:val="28"/>
          <w:szCs w:val="28"/>
        </w:rPr>
        <w:t>Голубой</w:t>
      </w:r>
      <w:proofErr w:type="spellEnd"/>
      <w:r w:rsidRPr="00904ACE">
        <w:rPr>
          <w:rFonts w:ascii="Times New Roman" w:eastAsia="Times New Roman" w:hAnsi="Times New Roman" w:cs="Times New Roman"/>
          <w:color w:val="000000"/>
          <w:sz w:val="28"/>
          <w:szCs w:val="28"/>
        </w:rPr>
        <w:t xml:space="preserve"> бант, </w:t>
      </w:r>
      <w:proofErr w:type="spellStart"/>
      <w:r w:rsidRPr="00904ACE">
        <w:rPr>
          <w:rFonts w:ascii="Times New Roman" w:eastAsia="Times New Roman" w:hAnsi="Times New Roman" w:cs="Times New Roman"/>
          <w:color w:val="000000"/>
          <w:sz w:val="28"/>
          <w:szCs w:val="28"/>
        </w:rPr>
        <w:t>голубой</w:t>
      </w:r>
      <w:proofErr w:type="spellEnd"/>
      <w:r w:rsidRPr="00904ACE">
        <w:rPr>
          <w:rFonts w:ascii="Times New Roman" w:eastAsia="Times New Roman" w:hAnsi="Times New Roman" w:cs="Times New Roman"/>
          <w:color w:val="000000"/>
          <w:sz w:val="28"/>
          <w:szCs w:val="28"/>
        </w:rPr>
        <w:t xml:space="preserve"> карандаш». Затем спрашивает: «О чем еще можно сказать </w:t>
      </w:r>
      <w:proofErr w:type="spellStart"/>
      <w:r w:rsidRPr="00904ACE">
        <w:rPr>
          <w:rFonts w:ascii="Times New Roman" w:eastAsia="Times New Roman" w:hAnsi="Times New Roman" w:cs="Times New Roman"/>
          <w:color w:val="000000"/>
          <w:sz w:val="28"/>
          <w:szCs w:val="28"/>
        </w:rPr>
        <w:t>голубой</w:t>
      </w:r>
      <w:proofErr w:type="spellEnd"/>
      <w:r w:rsidRPr="00904ACE">
        <w:rPr>
          <w:rFonts w:ascii="Times New Roman" w:eastAsia="Times New Roman" w:hAnsi="Times New Roman" w:cs="Times New Roman"/>
          <w:color w:val="000000"/>
          <w:sz w:val="28"/>
          <w:szCs w:val="28"/>
        </w:rPr>
        <w:t xml:space="preserve">!» (интонационно подчеркивает окончания прилагательных). Далее он предлагает вспомнить: «О чем можно сказать </w:t>
      </w:r>
      <w:proofErr w:type="spellStart"/>
      <w:proofErr w:type="gramStart"/>
      <w:r w:rsidRPr="00904ACE">
        <w:rPr>
          <w:rFonts w:ascii="Times New Roman" w:eastAsia="Times New Roman" w:hAnsi="Times New Roman" w:cs="Times New Roman"/>
          <w:color w:val="000000"/>
          <w:sz w:val="28"/>
          <w:szCs w:val="28"/>
        </w:rPr>
        <w:t>голубое</w:t>
      </w:r>
      <w:proofErr w:type="spellEnd"/>
      <w:proofErr w:type="gramEnd"/>
      <w:r w:rsidRPr="00904ACE">
        <w:rPr>
          <w:rFonts w:ascii="Times New Roman" w:eastAsia="Times New Roman" w:hAnsi="Times New Roman" w:cs="Times New Roman"/>
          <w:color w:val="000000"/>
          <w:sz w:val="28"/>
          <w:szCs w:val="28"/>
        </w:rPr>
        <w:t xml:space="preserve">, </w:t>
      </w:r>
      <w:proofErr w:type="spellStart"/>
      <w:r w:rsidRPr="00904ACE">
        <w:rPr>
          <w:rFonts w:ascii="Times New Roman" w:eastAsia="Times New Roman" w:hAnsi="Times New Roman" w:cs="Times New Roman"/>
          <w:color w:val="000000"/>
          <w:sz w:val="28"/>
          <w:szCs w:val="28"/>
        </w:rPr>
        <w:t>голубая</w:t>
      </w:r>
      <w:proofErr w:type="spellEnd"/>
      <w:r w:rsidRPr="00904ACE">
        <w:rPr>
          <w:rFonts w:ascii="Times New Roman" w:eastAsia="Times New Roman" w:hAnsi="Times New Roman" w:cs="Times New Roman"/>
          <w:color w:val="000000"/>
          <w:sz w:val="28"/>
          <w:szCs w:val="28"/>
        </w:rPr>
        <w:t xml:space="preserve">!» И т. д. В дальнейшем дети могут подбирать к существительному сразу несколько определений (красное спелое яблоко, чистое </w:t>
      </w:r>
      <w:proofErr w:type="spellStart"/>
      <w:r w:rsidRPr="00904ACE">
        <w:rPr>
          <w:rFonts w:ascii="Times New Roman" w:eastAsia="Times New Roman" w:hAnsi="Times New Roman" w:cs="Times New Roman"/>
          <w:color w:val="000000"/>
          <w:sz w:val="28"/>
          <w:szCs w:val="28"/>
        </w:rPr>
        <w:t>голубое</w:t>
      </w:r>
      <w:proofErr w:type="spellEnd"/>
      <w:r w:rsidRPr="00904ACE">
        <w:rPr>
          <w:rFonts w:ascii="Times New Roman" w:eastAsia="Times New Roman" w:hAnsi="Times New Roman" w:cs="Times New Roman"/>
          <w:color w:val="000000"/>
          <w:sz w:val="28"/>
          <w:szCs w:val="28"/>
        </w:rPr>
        <w:t xml:space="preserve"> небо, большой железный кузов).</w:t>
      </w:r>
      <w:r w:rsidRPr="00904AC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r w:rsidRPr="00904ACE">
        <w:rPr>
          <w:rFonts w:ascii="Times New Roman" w:eastAsia="Times New Roman" w:hAnsi="Times New Roman" w:cs="Times New Roman"/>
          <w:color w:val="000000"/>
          <w:sz w:val="28"/>
          <w:szCs w:val="28"/>
        </w:rPr>
        <w:t>Помимо вышеназванных упражнений, можно рекомендовать подсказывающие воп</w:t>
      </w:r>
      <w:r>
        <w:rPr>
          <w:rFonts w:ascii="Times New Roman" w:eastAsia="Times New Roman" w:hAnsi="Times New Roman" w:cs="Times New Roman"/>
          <w:color w:val="000000"/>
          <w:sz w:val="28"/>
          <w:szCs w:val="28"/>
        </w:rPr>
        <w:t xml:space="preserve">росы-загадки, </w:t>
      </w:r>
      <w:r w:rsidRPr="00904ACE">
        <w:rPr>
          <w:rFonts w:ascii="Times New Roman" w:eastAsia="Times New Roman" w:hAnsi="Times New Roman" w:cs="Times New Roman"/>
          <w:color w:val="000000"/>
          <w:sz w:val="28"/>
          <w:szCs w:val="28"/>
        </w:rPr>
        <w:t>задавая вопрос, педагог слегка подчеркивает (интонацией) окончания прилагательных: «</w:t>
      </w:r>
      <w:proofErr w:type="spellStart"/>
      <w:r w:rsidRPr="00904ACE">
        <w:rPr>
          <w:rFonts w:ascii="Times New Roman" w:eastAsia="Times New Roman" w:hAnsi="Times New Roman" w:cs="Times New Roman"/>
          <w:color w:val="000000"/>
          <w:sz w:val="28"/>
          <w:szCs w:val="28"/>
        </w:rPr>
        <w:t>Голубое</w:t>
      </w:r>
      <w:proofErr w:type="spellEnd"/>
      <w:r w:rsidRPr="00904ACE">
        <w:rPr>
          <w:rFonts w:ascii="Times New Roman" w:eastAsia="Times New Roman" w:hAnsi="Times New Roman" w:cs="Times New Roman"/>
          <w:color w:val="000000"/>
          <w:sz w:val="28"/>
          <w:szCs w:val="28"/>
        </w:rPr>
        <w:t>, кружевное, на</w:t>
      </w:r>
      <w:r>
        <w:rPr>
          <w:rFonts w:ascii="Times New Roman" w:eastAsia="Times New Roman" w:hAnsi="Times New Roman" w:cs="Times New Roman"/>
          <w:color w:val="000000"/>
          <w:sz w:val="28"/>
          <w:szCs w:val="28"/>
        </w:rPr>
        <w:t>рядное — это платье или кофта?»</w:t>
      </w:r>
      <w:r w:rsidRPr="00904ACE">
        <w:rPr>
          <w:rFonts w:ascii="Times New Roman" w:eastAsia="Times New Roman" w:hAnsi="Times New Roman" w:cs="Times New Roman"/>
          <w:color w:val="000000"/>
          <w:sz w:val="28"/>
          <w:szCs w:val="28"/>
        </w:rPr>
        <w:t>.</w:t>
      </w:r>
      <w:r w:rsidRPr="00904AC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r w:rsidRPr="00904ACE">
        <w:rPr>
          <w:rFonts w:ascii="Times New Roman" w:eastAsia="Times New Roman" w:hAnsi="Times New Roman" w:cs="Times New Roman"/>
          <w:color w:val="000000"/>
          <w:sz w:val="28"/>
          <w:szCs w:val="28"/>
        </w:rPr>
        <w:t xml:space="preserve">Руководствуясь образцами, предлагаемыми в педагогической литературе, воспитатель с помощью методиста может придумывать свои словесные упражнения с разнообразными частями речи. Например, с помощью упражнений типа «Докончи предложение» можно тренировать </w:t>
      </w:r>
      <w:r w:rsidRPr="00904ACE">
        <w:rPr>
          <w:rFonts w:ascii="Times New Roman" w:eastAsia="Times New Roman" w:hAnsi="Times New Roman" w:cs="Times New Roman"/>
          <w:color w:val="000000"/>
          <w:sz w:val="28"/>
          <w:szCs w:val="28"/>
        </w:rPr>
        <w:lastRenderedPageBreak/>
        <w:t xml:space="preserve">детей в образовании сравнительной степени прилагательных («Пловец ныряет глубоко, а водолаз — глубже) мой цветок красивый, а у Наташи еще красивее»), в употреблении существительных в родительном падеже множественного числа («На витрине шарфы и гольфы, но нам сейчас не </w:t>
      </w:r>
      <w:proofErr w:type="gramStart"/>
      <w:r w:rsidRPr="00904ACE">
        <w:rPr>
          <w:rFonts w:ascii="Times New Roman" w:eastAsia="Times New Roman" w:hAnsi="Times New Roman" w:cs="Times New Roman"/>
          <w:color w:val="000000"/>
          <w:sz w:val="28"/>
          <w:szCs w:val="28"/>
        </w:rPr>
        <w:t>нужно</w:t>
      </w:r>
      <w:proofErr w:type="gramEnd"/>
      <w:r w:rsidRPr="00904ACE">
        <w:rPr>
          <w:rFonts w:ascii="Times New Roman" w:eastAsia="Times New Roman" w:hAnsi="Times New Roman" w:cs="Times New Roman"/>
          <w:color w:val="000000"/>
          <w:sz w:val="28"/>
          <w:szCs w:val="28"/>
        </w:rPr>
        <w:t xml:space="preserve"> ни шарфов, ни гольфов), в употреблении глагольных форм («Я хочу рисовать, и мы тоже хотим рисовать»).</w:t>
      </w:r>
      <w:r w:rsidRPr="00904AC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r w:rsidRPr="00904ACE">
        <w:rPr>
          <w:rFonts w:ascii="Times New Roman" w:eastAsia="Times New Roman" w:hAnsi="Times New Roman" w:cs="Times New Roman"/>
          <w:color w:val="000000"/>
          <w:sz w:val="28"/>
          <w:szCs w:val="28"/>
        </w:rPr>
        <w:t>Привед</w:t>
      </w:r>
      <w:r>
        <w:rPr>
          <w:rFonts w:ascii="Times New Roman" w:eastAsia="Times New Roman" w:hAnsi="Times New Roman" w:cs="Times New Roman"/>
          <w:color w:val="000000"/>
          <w:sz w:val="28"/>
          <w:szCs w:val="28"/>
        </w:rPr>
        <w:t>у</w:t>
      </w:r>
      <w:r w:rsidRPr="00904ACE">
        <w:rPr>
          <w:rFonts w:ascii="Times New Roman" w:eastAsia="Times New Roman" w:hAnsi="Times New Roman" w:cs="Times New Roman"/>
          <w:color w:val="000000"/>
          <w:sz w:val="28"/>
          <w:szCs w:val="28"/>
        </w:rPr>
        <w:t xml:space="preserve"> еще один пример.</w:t>
      </w:r>
      <w:r w:rsidRPr="00904ACE">
        <w:rPr>
          <w:rFonts w:ascii="Times New Roman" w:eastAsia="Times New Roman" w:hAnsi="Times New Roman" w:cs="Times New Roman"/>
          <w:color w:val="000000"/>
          <w:sz w:val="28"/>
          <w:szCs w:val="28"/>
        </w:rPr>
        <w:br/>
        <w:t xml:space="preserve">Содержание игрового упражнения «Слушай команду!» заключается в следующем. Воспитатель-командир отдает команды, используя неопределенную форму глаголов, в ответы детей должны </w:t>
      </w:r>
      <w:proofErr w:type="gramStart"/>
      <w:r w:rsidRPr="00904ACE">
        <w:rPr>
          <w:rFonts w:ascii="Times New Roman" w:eastAsia="Times New Roman" w:hAnsi="Times New Roman" w:cs="Times New Roman"/>
          <w:color w:val="000000"/>
          <w:sz w:val="28"/>
          <w:szCs w:val="28"/>
        </w:rPr>
        <w:t>быть</w:t>
      </w:r>
      <w:proofErr w:type="gramEnd"/>
      <w:r w:rsidRPr="00904ACE">
        <w:rPr>
          <w:rFonts w:ascii="Times New Roman" w:eastAsia="Times New Roman" w:hAnsi="Times New Roman" w:cs="Times New Roman"/>
          <w:color w:val="000000"/>
          <w:sz w:val="28"/>
          <w:szCs w:val="28"/>
        </w:rPr>
        <w:t xml:space="preserve"> включены глаголы в 1-м лице множественного числа. Легкие и трудные слова чередуются.</w:t>
      </w:r>
      <w:r w:rsidRPr="00904ACE">
        <w:rPr>
          <w:rFonts w:ascii="Times New Roman" w:eastAsia="Times New Roman" w:hAnsi="Times New Roman" w:cs="Times New Roman"/>
          <w:color w:val="000000"/>
          <w:sz w:val="28"/>
          <w:szCs w:val="28"/>
        </w:rPr>
        <w:br/>
        <w:t>— Стрелять!</w:t>
      </w:r>
      <w:r w:rsidRPr="00904ACE">
        <w:rPr>
          <w:rFonts w:ascii="Times New Roman" w:eastAsia="Times New Roman" w:hAnsi="Times New Roman" w:cs="Times New Roman"/>
          <w:color w:val="000000"/>
          <w:sz w:val="28"/>
          <w:szCs w:val="28"/>
        </w:rPr>
        <w:br/>
        <w:t>— Есть, мы стреляем!</w:t>
      </w:r>
      <w:r w:rsidRPr="00904ACE">
        <w:rPr>
          <w:rFonts w:ascii="Times New Roman" w:eastAsia="Times New Roman" w:hAnsi="Times New Roman" w:cs="Times New Roman"/>
          <w:color w:val="000000"/>
          <w:sz w:val="28"/>
          <w:szCs w:val="28"/>
        </w:rPr>
        <w:br/>
        <w:t>— Скакать!</w:t>
      </w:r>
      <w:r w:rsidRPr="00904ACE">
        <w:rPr>
          <w:rFonts w:ascii="Times New Roman" w:eastAsia="Times New Roman" w:hAnsi="Times New Roman" w:cs="Times New Roman"/>
          <w:color w:val="000000"/>
          <w:sz w:val="28"/>
          <w:szCs w:val="28"/>
        </w:rPr>
        <w:br/>
        <w:t>— Есть, мы скачем!</w:t>
      </w:r>
      <w:r w:rsidRPr="00904ACE">
        <w:rPr>
          <w:rFonts w:ascii="Times New Roman" w:eastAsia="Times New Roman" w:hAnsi="Times New Roman" w:cs="Times New Roman"/>
          <w:color w:val="000000"/>
          <w:sz w:val="28"/>
          <w:szCs w:val="28"/>
        </w:rPr>
        <w:br/>
        <w:t>— Ездить!</w:t>
      </w:r>
      <w:r w:rsidRPr="00904ACE">
        <w:rPr>
          <w:rFonts w:ascii="Times New Roman" w:eastAsia="Times New Roman" w:hAnsi="Times New Roman" w:cs="Times New Roman"/>
          <w:color w:val="000000"/>
          <w:sz w:val="28"/>
          <w:szCs w:val="28"/>
        </w:rPr>
        <w:br/>
        <w:t>- Есть, мы ездим!</w:t>
      </w:r>
      <w:r w:rsidRPr="00904ACE">
        <w:rPr>
          <w:rFonts w:ascii="Times New Roman" w:eastAsia="Times New Roman" w:hAnsi="Times New Roman" w:cs="Times New Roman"/>
          <w:color w:val="000000"/>
          <w:sz w:val="28"/>
          <w:szCs w:val="28"/>
        </w:rPr>
        <w:br/>
        <w:t>— Не жечь!</w:t>
      </w:r>
      <w:r w:rsidRPr="00904ACE">
        <w:rPr>
          <w:rFonts w:ascii="Times New Roman" w:eastAsia="Times New Roman" w:hAnsi="Times New Roman" w:cs="Times New Roman"/>
          <w:color w:val="000000"/>
          <w:sz w:val="28"/>
          <w:szCs w:val="28"/>
        </w:rPr>
        <w:br/>
        <w:t>— Есть, мы не жжем! И т. д.</w:t>
      </w:r>
      <w:r w:rsidRPr="00904AC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r w:rsidRPr="00904ACE">
        <w:rPr>
          <w:rFonts w:ascii="Times New Roman" w:eastAsia="Times New Roman" w:hAnsi="Times New Roman" w:cs="Times New Roman"/>
          <w:color w:val="000000"/>
          <w:sz w:val="28"/>
          <w:szCs w:val="28"/>
        </w:rPr>
        <w:t>Описанным выше методам аналогичен по своему характеру метод сюжетного дидактического рассказа, содержащего трудные словоформы. При повторном рассказывании педагога дети заканчивают предложения, вставляют по его указанию пропущенные слова (индивидуально или хором). Примером может служить фрагмент из рассказа «Спорщики».</w:t>
      </w:r>
      <w:r w:rsidRPr="00904ACE">
        <w:rPr>
          <w:rFonts w:ascii="Times New Roman" w:eastAsia="Times New Roman" w:hAnsi="Times New Roman" w:cs="Times New Roman"/>
          <w:color w:val="000000"/>
          <w:sz w:val="28"/>
          <w:szCs w:val="28"/>
        </w:rPr>
        <w:br/>
        <w:t xml:space="preserve">«Сейчас еще раз послушайте рассказ про двух братьев,— говорит педагог,— но теперь вы мне будете помогать, подсказывать слова там, где я остановлюсь. Жили два брата, такие спорщики! Что ни дает им мама — поделить не могут. Сварила мама какао. Один закричал: «Какао ... (мое)!» А </w:t>
      </w:r>
      <w:proofErr w:type="gramStart"/>
      <w:r w:rsidRPr="00904ACE">
        <w:rPr>
          <w:rFonts w:ascii="Times New Roman" w:eastAsia="Times New Roman" w:hAnsi="Times New Roman" w:cs="Times New Roman"/>
          <w:color w:val="000000"/>
          <w:sz w:val="28"/>
          <w:szCs w:val="28"/>
        </w:rPr>
        <w:t>другой</w:t>
      </w:r>
      <w:proofErr w:type="gramEnd"/>
      <w:r w:rsidRPr="00904ACE">
        <w:rPr>
          <w:rFonts w:ascii="Times New Roman" w:eastAsia="Times New Roman" w:hAnsi="Times New Roman" w:cs="Times New Roman"/>
          <w:color w:val="000000"/>
          <w:sz w:val="28"/>
          <w:szCs w:val="28"/>
        </w:rPr>
        <w:t xml:space="preserve"> ему наперекор: «Мое, не дам тебе этого ... (какао)!» Налила мама каждому по стакану сладкого ... (какао). И спорить стало не о чем.</w:t>
      </w:r>
      <w:r w:rsidRPr="00904ACE">
        <w:rPr>
          <w:rFonts w:ascii="Times New Roman" w:eastAsia="Times New Roman" w:hAnsi="Times New Roman" w:cs="Times New Roman"/>
          <w:color w:val="000000"/>
          <w:sz w:val="28"/>
          <w:szCs w:val="28"/>
        </w:rPr>
        <w:br/>
        <w:t>На другой день мама поставила на стол полнехонький кофейник. Спорщики опять за свое: «Кофе ... (мой), это мне мама сварила кофе!» И стали расхваливать его (индивидуальные ответы с места): «Сладкий, душистый, горячий». Мама говорит: «Этот кофе общий». И налила три чашки</w:t>
      </w:r>
      <w:r>
        <w:rPr>
          <w:rFonts w:ascii="Times New Roman" w:eastAsia="Times New Roman" w:hAnsi="Times New Roman" w:cs="Times New Roman"/>
          <w:color w:val="000000"/>
          <w:sz w:val="28"/>
          <w:szCs w:val="28"/>
        </w:rPr>
        <w:t>.</w:t>
      </w:r>
      <w:r w:rsidRPr="00904ACE">
        <w:rPr>
          <w:rFonts w:ascii="Times New Roman" w:eastAsia="Times New Roman" w:hAnsi="Times New Roman" w:cs="Times New Roman"/>
          <w:color w:val="000000"/>
          <w:sz w:val="28"/>
          <w:szCs w:val="28"/>
        </w:rPr>
        <w:t>.. (кофе).</w:t>
      </w:r>
      <w:r w:rsidRPr="00904AC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r w:rsidRPr="00904ACE">
        <w:rPr>
          <w:rFonts w:ascii="Times New Roman" w:eastAsia="Times New Roman" w:hAnsi="Times New Roman" w:cs="Times New Roman"/>
          <w:color w:val="000000"/>
          <w:sz w:val="28"/>
          <w:szCs w:val="28"/>
        </w:rPr>
        <w:t>Во всех группах проводятся дидактические игры, в том числе сюжетно-дидактические, с участием ведущего игрового персонажа, например «Мишка, сделай!» — игра на закрепление глагольных форм; «Чего (кого) не стало?» — на употребление существительных в родительном падеже множественного числа.</w:t>
      </w:r>
      <w:r w:rsidRPr="00904AC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lastRenderedPageBreak/>
        <w:t xml:space="preserve">    </w:t>
      </w:r>
      <w:r w:rsidRPr="00904ACE">
        <w:rPr>
          <w:rFonts w:ascii="Times New Roman" w:eastAsia="Times New Roman" w:hAnsi="Times New Roman" w:cs="Times New Roman"/>
          <w:color w:val="000000"/>
          <w:sz w:val="28"/>
          <w:szCs w:val="28"/>
        </w:rPr>
        <w:t xml:space="preserve">Для игры «Чего (кого) не стало?» следует подбирать существительные разных типов склонения. </w:t>
      </w:r>
      <w:proofErr w:type="gramStart"/>
      <w:r w:rsidRPr="00904ACE">
        <w:rPr>
          <w:rFonts w:ascii="Times New Roman" w:eastAsia="Times New Roman" w:hAnsi="Times New Roman" w:cs="Times New Roman"/>
          <w:color w:val="000000"/>
          <w:sz w:val="28"/>
          <w:szCs w:val="28"/>
        </w:rPr>
        <w:t>В младших группах может быть такой подбор слов (предметов или картинок): матрешки, флажки, грибки, пирамидки, апельсины, яблоки, помидоры, груши.</w:t>
      </w:r>
      <w:proofErr w:type="gramEnd"/>
      <w:r w:rsidRPr="00904ACE">
        <w:rPr>
          <w:rFonts w:ascii="Times New Roman" w:eastAsia="Times New Roman" w:hAnsi="Times New Roman" w:cs="Times New Roman"/>
          <w:color w:val="000000"/>
          <w:sz w:val="28"/>
          <w:szCs w:val="28"/>
        </w:rPr>
        <w:t xml:space="preserve"> В старших группах подбирают слова </w:t>
      </w:r>
      <w:proofErr w:type="gramStart"/>
      <w:r w:rsidRPr="00904ACE">
        <w:rPr>
          <w:rFonts w:ascii="Times New Roman" w:eastAsia="Times New Roman" w:hAnsi="Times New Roman" w:cs="Times New Roman"/>
          <w:color w:val="000000"/>
          <w:sz w:val="28"/>
          <w:szCs w:val="28"/>
        </w:rPr>
        <w:t>потруднее</w:t>
      </w:r>
      <w:proofErr w:type="gramEnd"/>
      <w:r w:rsidRPr="00904ACE">
        <w:rPr>
          <w:rFonts w:ascii="Times New Roman" w:eastAsia="Times New Roman" w:hAnsi="Times New Roman" w:cs="Times New Roman"/>
          <w:color w:val="000000"/>
          <w:sz w:val="28"/>
          <w:szCs w:val="28"/>
        </w:rPr>
        <w:t>: сапоги, туфли, сандалии, тапочки (предметы объединены по назначению).</w:t>
      </w:r>
      <w:r w:rsidRPr="00904AC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r w:rsidRPr="00904ACE">
        <w:rPr>
          <w:rFonts w:ascii="Times New Roman" w:eastAsia="Times New Roman" w:hAnsi="Times New Roman" w:cs="Times New Roman"/>
          <w:color w:val="000000"/>
          <w:sz w:val="28"/>
          <w:szCs w:val="28"/>
        </w:rPr>
        <w:t>До начала игры воспитатель готовит ширмочку — за ней будет производиться перестановка предметов. Игра начинается с того, что дети совместно с воспитателем рассматривают приготовленные предметы, уточняют их названия и правила игры (запомнить, что стоит на столе, угадать, чего не стало). Тут же педагог дает образец правильного ответа с использованием трудных грамматических форм. Для предупреждения возможных ошибок можно заранее поупражнять детей в хоровом или индивидуальном произношении этих слов.</w:t>
      </w:r>
      <w:r w:rsidRPr="00904AC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r w:rsidRPr="00904ACE">
        <w:rPr>
          <w:rFonts w:ascii="Times New Roman" w:eastAsia="Times New Roman" w:hAnsi="Times New Roman" w:cs="Times New Roman"/>
          <w:color w:val="000000"/>
          <w:sz w:val="28"/>
          <w:szCs w:val="28"/>
        </w:rPr>
        <w:t>Главная задача этой игры — научить детей употреблять правильные грамматические формы слов. Поэтому количество выставляемых групп предметов должно быть невелико, иначе внимание детей будет направлено не только на правильное употребление слов, но и на запоминание многих названий. Так, в младших группах лучше всего выставлять 2—3 группы предметов, в старших — 3—4. В процессе игры порядок расположения предметов (или картинок) меняют 1—2 раза.</w:t>
      </w:r>
      <w:r w:rsidRPr="00904ACE">
        <w:rPr>
          <w:rFonts w:ascii="Times New Roman" w:eastAsia="Times New Roman" w:hAnsi="Times New Roman" w:cs="Times New Roman"/>
          <w:color w:val="000000"/>
          <w:sz w:val="28"/>
          <w:szCs w:val="28"/>
        </w:rPr>
        <w:br/>
        <w:t>После того как дети отгадают, чего не стало, воспитатель убирает предметы и заменяет их новым набором из нескольких групп предметов.</w:t>
      </w:r>
    </w:p>
    <w:p w:rsidR="007473E2" w:rsidRDefault="007473E2" w:rsidP="007473E2">
      <w:pPr>
        <w:spacing w:before="100" w:beforeAutospacing="1" w:after="100" w:afterAutospacing="1" w:line="240" w:lineRule="auto"/>
        <w:ind w:left="150" w:right="150"/>
        <w:textAlignment w:val="top"/>
        <w:rPr>
          <w:rFonts w:ascii="Times New Roman" w:eastAsia="Times New Roman" w:hAnsi="Times New Roman" w:cs="Times New Roman"/>
          <w:color w:val="000000"/>
          <w:sz w:val="28"/>
          <w:szCs w:val="28"/>
        </w:rPr>
      </w:pPr>
    </w:p>
    <w:p w:rsidR="007473E2" w:rsidRPr="00904ACE" w:rsidRDefault="007473E2" w:rsidP="007473E2">
      <w:pPr>
        <w:spacing w:after="0" w:line="240" w:lineRule="auto"/>
        <w:ind w:left="150" w:right="150"/>
        <w:textAlignment w:val="top"/>
        <w:outlineLvl w:val="1"/>
        <w:rPr>
          <w:rFonts w:ascii="Times New Roman" w:eastAsia="Times New Roman" w:hAnsi="Times New Roman" w:cs="Times New Roman"/>
          <w:b/>
          <w:bCs/>
          <w:color w:val="000000"/>
          <w:sz w:val="28"/>
          <w:szCs w:val="28"/>
        </w:rPr>
      </w:pPr>
      <w:r w:rsidRPr="00904ACE">
        <w:rPr>
          <w:rFonts w:ascii="Times New Roman" w:eastAsia="Times New Roman" w:hAnsi="Times New Roman" w:cs="Times New Roman"/>
          <w:b/>
          <w:bCs/>
          <w:color w:val="000000"/>
          <w:sz w:val="28"/>
          <w:szCs w:val="28"/>
        </w:rPr>
        <w:t xml:space="preserve">Упражнения на совершенствование синтаксической стороны речи </w:t>
      </w:r>
    </w:p>
    <w:p w:rsidR="007473E2" w:rsidRDefault="007473E2" w:rsidP="007473E2">
      <w:pPr>
        <w:spacing w:before="100" w:beforeAutospacing="1" w:after="100" w:afterAutospacing="1" w:line="240" w:lineRule="auto"/>
        <w:ind w:left="150" w:right="150"/>
        <w:textAlignment w:val="top"/>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gramStart"/>
      <w:r w:rsidRPr="00904ACE">
        <w:rPr>
          <w:rFonts w:ascii="Times New Roman" w:eastAsia="Times New Roman" w:hAnsi="Times New Roman" w:cs="Times New Roman"/>
          <w:color w:val="000000"/>
          <w:sz w:val="28"/>
          <w:szCs w:val="28"/>
        </w:rPr>
        <w:t>Учитывая особенности формирования синтаксической стороны речи дошкольников, можно выделить следующие задачи, которые должны решаться с помощью упражнений: контроль за правильным построением предложения, закрепление умения пользоваться распространенными предложениями с второстепенными и однородными членами (особенно следует обращать внимание на использование определений и обстоятельств), воспитание умения выражать одну и ту же мысль в разной форме.</w:t>
      </w:r>
      <w:proofErr w:type="gramEnd"/>
      <w:r w:rsidRPr="00904ACE">
        <w:rPr>
          <w:rFonts w:ascii="Times New Roman" w:eastAsia="Times New Roman" w:hAnsi="Times New Roman" w:cs="Times New Roman"/>
          <w:color w:val="000000"/>
          <w:sz w:val="28"/>
          <w:szCs w:val="28"/>
        </w:rPr>
        <w:t xml:space="preserve"> Упражнения проводятся в старших группах.</w:t>
      </w:r>
      <w:r w:rsidRPr="00904AC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r w:rsidRPr="00904ACE">
        <w:rPr>
          <w:rFonts w:ascii="Times New Roman" w:eastAsia="Times New Roman" w:hAnsi="Times New Roman" w:cs="Times New Roman"/>
          <w:color w:val="000000"/>
          <w:sz w:val="28"/>
          <w:szCs w:val="28"/>
        </w:rPr>
        <w:t>Для обучения детей распространению простых предложений и построению сложных служат упражнения типа «Один начинает — другой продолжает». В качестве обучающих приемов воспитатель использует образец правильно построенного предложения в различные указания.</w:t>
      </w:r>
      <w:r w:rsidRPr="00904AC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r w:rsidRPr="00904ACE">
        <w:rPr>
          <w:rFonts w:ascii="Times New Roman" w:eastAsia="Times New Roman" w:hAnsi="Times New Roman" w:cs="Times New Roman"/>
          <w:color w:val="000000"/>
          <w:sz w:val="28"/>
          <w:szCs w:val="28"/>
        </w:rPr>
        <w:t xml:space="preserve">Упражнять детей следует в употреблении таких синтаксических </w:t>
      </w:r>
      <w:r w:rsidRPr="00904ACE">
        <w:rPr>
          <w:rFonts w:ascii="Times New Roman" w:eastAsia="Times New Roman" w:hAnsi="Times New Roman" w:cs="Times New Roman"/>
          <w:color w:val="000000"/>
          <w:sz w:val="28"/>
          <w:szCs w:val="28"/>
        </w:rPr>
        <w:lastRenderedPageBreak/>
        <w:t>конструкций, которые, как отмечают психологи, недостаточно распространены в речи дошкольников, например однородных определений. Упражнения на подбор однородных определений на первых занятиях можно проводить с наглядным материалом. Перед детьми последовательно ставят ряд предметов, о которых нужно придумать любое предложение с несколькими определениями. Образцы предложений: На столе лежит красное спелое яблоко; Я выбрала самое красивое, красное, спелое яблоко. И др.</w:t>
      </w:r>
      <w:r w:rsidRPr="00904AC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r w:rsidRPr="00904ACE">
        <w:rPr>
          <w:rFonts w:ascii="Times New Roman" w:eastAsia="Times New Roman" w:hAnsi="Times New Roman" w:cs="Times New Roman"/>
          <w:color w:val="000000"/>
          <w:sz w:val="28"/>
          <w:szCs w:val="28"/>
        </w:rPr>
        <w:t xml:space="preserve">Полезны упражнения в употреблении обобщающих слов перед однородными членами предложения, например: что мы видели в магазине? </w:t>
      </w:r>
      <w:proofErr w:type="gramStart"/>
      <w:r w:rsidRPr="00904ACE">
        <w:rPr>
          <w:rFonts w:ascii="Times New Roman" w:eastAsia="Times New Roman" w:hAnsi="Times New Roman" w:cs="Times New Roman"/>
          <w:color w:val="000000"/>
          <w:sz w:val="28"/>
          <w:szCs w:val="28"/>
        </w:rPr>
        <w:t>(Мы видели много фруктов: яблок, груш, апельсинов; Тетя купила много разных подарков: орехов, печенья, конфет.)</w:t>
      </w:r>
      <w:proofErr w:type="gramEnd"/>
      <w:r w:rsidRPr="00904ACE">
        <w:rPr>
          <w:rFonts w:ascii="Times New Roman" w:eastAsia="Times New Roman" w:hAnsi="Times New Roman" w:cs="Times New Roman"/>
          <w:color w:val="000000"/>
          <w:sz w:val="28"/>
          <w:szCs w:val="28"/>
        </w:rPr>
        <w:t xml:space="preserve"> Кроме составления предложений по образцу, следует практиковать самостоятельное придумывание детьми предложений. </w:t>
      </w:r>
      <w:proofErr w:type="gramStart"/>
      <w:r w:rsidRPr="00904ACE">
        <w:rPr>
          <w:rFonts w:ascii="Times New Roman" w:eastAsia="Times New Roman" w:hAnsi="Times New Roman" w:cs="Times New Roman"/>
          <w:color w:val="000000"/>
          <w:sz w:val="28"/>
          <w:szCs w:val="28"/>
        </w:rPr>
        <w:t>Помимо предложений с простыми легкими словами (Кукла сидит на стуле.</w:t>
      </w:r>
      <w:proofErr w:type="gramEnd"/>
      <w:r w:rsidRPr="00904ACE">
        <w:rPr>
          <w:rFonts w:ascii="Times New Roman" w:eastAsia="Times New Roman" w:hAnsi="Times New Roman" w:cs="Times New Roman"/>
          <w:color w:val="000000"/>
          <w:sz w:val="28"/>
          <w:szCs w:val="28"/>
        </w:rPr>
        <w:t xml:space="preserve"> </w:t>
      </w:r>
      <w:proofErr w:type="gramStart"/>
      <w:r w:rsidRPr="00904ACE">
        <w:rPr>
          <w:rFonts w:ascii="Times New Roman" w:eastAsia="Times New Roman" w:hAnsi="Times New Roman" w:cs="Times New Roman"/>
          <w:color w:val="000000"/>
          <w:sz w:val="28"/>
          <w:szCs w:val="28"/>
        </w:rPr>
        <w:t>На полке стоят игрушки), можно предлагать детям составлять предложения с трудными для них в морфологическом плане словами: пальто, метро, радио и др.</w:t>
      </w:r>
      <w:r w:rsidRPr="00904AC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r w:rsidRPr="00904ACE">
        <w:rPr>
          <w:rFonts w:ascii="Times New Roman" w:eastAsia="Times New Roman" w:hAnsi="Times New Roman" w:cs="Times New Roman"/>
          <w:color w:val="000000"/>
          <w:sz w:val="28"/>
          <w:szCs w:val="28"/>
        </w:rPr>
        <w:t xml:space="preserve">Для формирования грамматического строя речи применяется и такое упражнение, как построение предложений путем полных ответов на вопросы, требующие </w:t>
      </w:r>
      <w:r w:rsidR="00A91F15" w:rsidRPr="00904ACE">
        <w:rPr>
          <w:rFonts w:ascii="Times New Roman" w:eastAsia="Times New Roman" w:hAnsi="Times New Roman" w:cs="Times New Roman"/>
          <w:color w:val="000000"/>
          <w:sz w:val="28"/>
          <w:szCs w:val="28"/>
        </w:rPr>
        <w:t>подбора</w:t>
      </w:r>
      <w:r w:rsidRPr="00904ACE">
        <w:rPr>
          <w:rFonts w:ascii="Times New Roman" w:eastAsia="Times New Roman" w:hAnsi="Times New Roman" w:cs="Times New Roman"/>
          <w:color w:val="000000"/>
          <w:sz w:val="28"/>
          <w:szCs w:val="28"/>
        </w:rPr>
        <w:t xml:space="preserve"> новых слов или предложений (Почему мы сегодня не ходили гулять?</w:t>
      </w:r>
      <w:proofErr w:type="gramEnd"/>
      <w:r w:rsidRPr="00904ACE">
        <w:rPr>
          <w:rFonts w:ascii="Times New Roman" w:eastAsia="Times New Roman" w:hAnsi="Times New Roman" w:cs="Times New Roman"/>
          <w:color w:val="000000"/>
          <w:sz w:val="28"/>
          <w:szCs w:val="28"/>
        </w:rPr>
        <w:t xml:space="preserve"> </w:t>
      </w:r>
      <w:proofErr w:type="gramStart"/>
      <w:r w:rsidRPr="00904ACE">
        <w:rPr>
          <w:rFonts w:ascii="Times New Roman" w:eastAsia="Times New Roman" w:hAnsi="Times New Roman" w:cs="Times New Roman"/>
          <w:color w:val="000000"/>
          <w:sz w:val="28"/>
          <w:szCs w:val="28"/>
        </w:rPr>
        <w:t>Почему украшены дома в нашем городе?).</w:t>
      </w:r>
      <w:proofErr w:type="gramEnd"/>
      <w:r w:rsidRPr="00904AC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904ACE">
        <w:rPr>
          <w:rFonts w:ascii="Times New Roman" w:eastAsia="Times New Roman" w:hAnsi="Times New Roman" w:cs="Times New Roman"/>
          <w:color w:val="000000"/>
          <w:sz w:val="28"/>
          <w:szCs w:val="28"/>
        </w:rPr>
        <w:t>Воспитатель должен следить, чтобы дети употребляли слова в правильном порядке (Мы не ходили гулять, потому что шел дождь).</w:t>
      </w:r>
      <w:r w:rsidRPr="00904ACE">
        <w:rPr>
          <w:rFonts w:ascii="Times New Roman" w:eastAsia="Times New Roman" w:hAnsi="Times New Roman" w:cs="Times New Roman"/>
          <w:color w:val="000000"/>
          <w:sz w:val="28"/>
          <w:szCs w:val="28"/>
        </w:rPr>
        <w:br/>
        <w:t xml:space="preserve">Иногда педагоги допускают ошибку, требуя от старших детей полных ответов на любом речевом занятии, считая, что это необходимо для подготовки к школе. Однако в методике преподавания русского языка в начальной школе вопрос о полных ответах решается дифференцированно. </w:t>
      </w:r>
      <w:r>
        <w:rPr>
          <w:rFonts w:ascii="Times New Roman" w:eastAsia="Times New Roman" w:hAnsi="Times New Roman" w:cs="Times New Roman"/>
          <w:color w:val="000000"/>
          <w:sz w:val="28"/>
          <w:szCs w:val="28"/>
        </w:rPr>
        <w:t xml:space="preserve">   </w:t>
      </w:r>
      <w:r w:rsidRPr="00904ACE">
        <w:rPr>
          <w:rFonts w:ascii="Times New Roman" w:eastAsia="Times New Roman" w:hAnsi="Times New Roman" w:cs="Times New Roman"/>
          <w:color w:val="000000"/>
          <w:sz w:val="28"/>
          <w:szCs w:val="28"/>
        </w:rPr>
        <w:t>В устной речи учащихся полные ответы имеют место лишь в некоторых случаях: в определениях, выводах, в упражнениях по построению предложений, позднее при грамматическом разборе. Это приучает детей к нормам письменной речи. Но не во всякой работе уместно требование полных ответов. При рассматривании картины, в беседах и наблюдениях требование полных ответов мешает сосредоточенности в работе, вносит в живой разговор принужденность.</w:t>
      </w:r>
      <w:r w:rsidRPr="00904AC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r w:rsidRPr="00904ACE">
        <w:rPr>
          <w:rFonts w:ascii="Times New Roman" w:eastAsia="Times New Roman" w:hAnsi="Times New Roman" w:cs="Times New Roman"/>
          <w:color w:val="000000"/>
          <w:sz w:val="28"/>
          <w:szCs w:val="28"/>
        </w:rPr>
        <w:t xml:space="preserve">В подготовительной к школе группе больше внимания нужно уделять обучению детей разным способам выражения одной и той же мысли. </w:t>
      </w:r>
      <w:r>
        <w:rPr>
          <w:rFonts w:ascii="Times New Roman" w:eastAsia="Times New Roman" w:hAnsi="Times New Roman" w:cs="Times New Roman"/>
          <w:color w:val="000000"/>
          <w:sz w:val="28"/>
          <w:szCs w:val="28"/>
        </w:rPr>
        <w:t xml:space="preserve">  </w:t>
      </w:r>
      <w:r w:rsidRPr="00904ACE">
        <w:rPr>
          <w:rFonts w:ascii="Times New Roman" w:eastAsia="Times New Roman" w:hAnsi="Times New Roman" w:cs="Times New Roman"/>
          <w:color w:val="000000"/>
          <w:sz w:val="28"/>
          <w:szCs w:val="28"/>
        </w:rPr>
        <w:t xml:space="preserve">Педагог приводит несколько вариантов высказывания по одной и той же картинке, затем дети сами пробуют по-разному сочетать слова в предложении: «Девочка села на стул и надевает валенки. Девочка, которая сидит на стуле, надевает валенки. Девочка, сидящая на стуле, обувается. Сидящая на стуле девочка наклонилась к своему </w:t>
      </w:r>
      <w:proofErr w:type="gramStart"/>
      <w:r w:rsidRPr="00904ACE">
        <w:rPr>
          <w:rFonts w:ascii="Times New Roman" w:eastAsia="Times New Roman" w:hAnsi="Times New Roman" w:cs="Times New Roman"/>
          <w:color w:val="000000"/>
          <w:sz w:val="28"/>
          <w:szCs w:val="28"/>
        </w:rPr>
        <w:t>валенку</w:t>
      </w:r>
      <w:proofErr w:type="gramEnd"/>
      <w:r w:rsidRPr="00904ACE">
        <w:rPr>
          <w:rFonts w:ascii="Times New Roman" w:eastAsia="Times New Roman" w:hAnsi="Times New Roman" w:cs="Times New Roman"/>
          <w:color w:val="000000"/>
          <w:sz w:val="28"/>
          <w:szCs w:val="28"/>
        </w:rPr>
        <w:t xml:space="preserve"> и натягивает его </w:t>
      </w:r>
      <w:r w:rsidRPr="00904ACE">
        <w:rPr>
          <w:rFonts w:ascii="Times New Roman" w:eastAsia="Times New Roman" w:hAnsi="Times New Roman" w:cs="Times New Roman"/>
          <w:color w:val="000000"/>
          <w:sz w:val="28"/>
          <w:szCs w:val="28"/>
        </w:rPr>
        <w:lastRenderedPageBreak/>
        <w:t>на ногу».</w:t>
      </w:r>
      <w:r w:rsidRPr="00904AC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r w:rsidRPr="00904ACE">
        <w:rPr>
          <w:rFonts w:ascii="Times New Roman" w:eastAsia="Times New Roman" w:hAnsi="Times New Roman" w:cs="Times New Roman"/>
          <w:color w:val="000000"/>
          <w:sz w:val="28"/>
          <w:szCs w:val="28"/>
        </w:rPr>
        <w:t>Работа над синтаксической стороной речи детей-дошкольников окажет влияние на качество их устной речи, облегчит обучение в школе.</w:t>
      </w:r>
    </w:p>
    <w:p w:rsidR="007473E2" w:rsidRDefault="007473E2" w:rsidP="007473E2">
      <w:pPr>
        <w:spacing w:before="100" w:beforeAutospacing="1" w:after="100" w:afterAutospacing="1" w:line="240" w:lineRule="auto"/>
        <w:ind w:left="150" w:right="150"/>
        <w:textAlignment w:val="top"/>
        <w:rPr>
          <w:rFonts w:ascii="Times New Roman" w:eastAsia="Times New Roman" w:hAnsi="Times New Roman" w:cs="Times New Roman"/>
          <w:color w:val="000000"/>
          <w:sz w:val="28"/>
          <w:szCs w:val="28"/>
        </w:rPr>
      </w:pPr>
    </w:p>
    <w:p w:rsidR="007473E2" w:rsidRDefault="007473E2" w:rsidP="007473E2">
      <w:pPr>
        <w:spacing w:after="0" w:line="240" w:lineRule="auto"/>
        <w:ind w:left="150" w:right="150"/>
        <w:textAlignment w:val="top"/>
        <w:outlineLvl w:val="1"/>
        <w:rPr>
          <w:rFonts w:ascii="Times New Roman" w:eastAsia="Times New Roman" w:hAnsi="Times New Roman" w:cs="Times New Roman"/>
          <w:b/>
          <w:bCs/>
          <w:color w:val="000000"/>
          <w:sz w:val="28"/>
          <w:szCs w:val="28"/>
        </w:rPr>
      </w:pPr>
      <w:r w:rsidRPr="00904ACE">
        <w:rPr>
          <w:rFonts w:ascii="Times New Roman" w:eastAsia="Times New Roman" w:hAnsi="Times New Roman" w:cs="Times New Roman"/>
          <w:b/>
          <w:bCs/>
          <w:color w:val="000000"/>
          <w:sz w:val="28"/>
          <w:szCs w:val="28"/>
        </w:rPr>
        <w:t xml:space="preserve">Упражнения на словообразование </w:t>
      </w:r>
    </w:p>
    <w:p w:rsidR="007473E2" w:rsidRPr="00904ACE" w:rsidRDefault="007473E2" w:rsidP="007473E2">
      <w:pPr>
        <w:spacing w:after="0" w:line="240" w:lineRule="auto"/>
        <w:ind w:left="150" w:right="150"/>
        <w:textAlignment w:val="top"/>
        <w:outlineLvl w:val="1"/>
        <w:rPr>
          <w:rFonts w:ascii="Times New Roman" w:eastAsia="Times New Roman" w:hAnsi="Times New Roman" w:cs="Times New Roman"/>
          <w:b/>
          <w:bCs/>
          <w:color w:val="000000"/>
          <w:sz w:val="28"/>
          <w:szCs w:val="28"/>
        </w:rPr>
      </w:pPr>
    </w:p>
    <w:p w:rsidR="007473E2" w:rsidRDefault="007473E2" w:rsidP="007473E2">
      <w:pPr>
        <w:spacing w:after="0" w:line="240" w:lineRule="auto"/>
        <w:ind w:firstLine="709"/>
        <w:rPr>
          <w:rFonts w:ascii="Times New Roman" w:eastAsia="Times New Roman" w:hAnsi="Times New Roman" w:cs="Times New Roman"/>
          <w:color w:val="000000"/>
          <w:sz w:val="28"/>
          <w:szCs w:val="28"/>
        </w:rPr>
      </w:pPr>
      <w:r w:rsidRPr="00904ACE">
        <w:rPr>
          <w:rFonts w:ascii="Times New Roman" w:eastAsia="Times New Roman" w:hAnsi="Times New Roman" w:cs="Times New Roman"/>
          <w:color w:val="000000"/>
          <w:sz w:val="28"/>
          <w:szCs w:val="28"/>
        </w:rPr>
        <w:t>Много новых слов ребенок образует от усвоенных ранее, опираясь на известные ему значения корня и других морфем (приставки, суффикса, окончания). Законы сочетания морфем он соблюдает сначала инстинктивно, а потом и осознанно.</w:t>
      </w:r>
      <w:r w:rsidRPr="00904AC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proofErr w:type="gramStart"/>
      <w:r w:rsidRPr="00904ACE">
        <w:rPr>
          <w:rFonts w:ascii="Times New Roman" w:eastAsia="Times New Roman" w:hAnsi="Times New Roman" w:cs="Times New Roman"/>
          <w:color w:val="000000"/>
          <w:sz w:val="28"/>
          <w:szCs w:val="28"/>
        </w:rPr>
        <w:t>В настоящее время работа по ознакомлению детей с законами словообразования включена в школьную программу по русскому языку</w:t>
      </w:r>
      <w:proofErr w:type="gramEnd"/>
      <w:r w:rsidRPr="00904ACE">
        <w:rPr>
          <w:rFonts w:ascii="Times New Roman" w:eastAsia="Times New Roman" w:hAnsi="Times New Roman" w:cs="Times New Roman"/>
          <w:color w:val="000000"/>
          <w:sz w:val="28"/>
          <w:szCs w:val="28"/>
        </w:rPr>
        <w:t>. Она полезна для развития потенциальной возможности узнавать (понимать) новые слова и способности самому активно образовывать слова, требующиеся в момент речевого акта.</w:t>
      </w:r>
      <w:r w:rsidRPr="00904AC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r w:rsidRPr="00904ACE">
        <w:rPr>
          <w:rFonts w:ascii="Times New Roman" w:eastAsia="Times New Roman" w:hAnsi="Times New Roman" w:cs="Times New Roman"/>
          <w:color w:val="000000"/>
          <w:sz w:val="28"/>
          <w:szCs w:val="28"/>
        </w:rPr>
        <w:t xml:space="preserve">Однако первоначальные представления и сведения о словообразовании дети должны получать еще в детском саду. </w:t>
      </w:r>
    </w:p>
    <w:p w:rsidR="007473E2" w:rsidRDefault="007473E2" w:rsidP="007473E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gramStart"/>
      <w:r w:rsidRPr="00904ACE">
        <w:rPr>
          <w:rFonts w:ascii="Times New Roman" w:eastAsia="Times New Roman" w:hAnsi="Times New Roman" w:cs="Times New Roman"/>
          <w:color w:val="000000"/>
          <w:sz w:val="28"/>
          <w:szCs w:val="28"/>
        </w:rPr>
        <w:t>Упражнения по словообразованию в детском саду проводят со следующими целями: формирование у ребенка интереса к звучащему слову, развитие критического внимания к своей речи (Правильно ли я выговорил слово?</w:t>
      </w:r>
      <w:proofErr w:type="gramEnd"/>
      <w:r w:rsidRPr="00904ACE">
        <w:rPr>
          <w:rFonts w:ascii="Times New Roman" w:eastAsia="Times New Roman" w:hAnsi="Times New Roman" w:cs="Times New Roman"/>
          <w:color w:val="000000"/>
          <w:sz w:val="28"/>
          <w:szCs w:val="28"/>
        </w:rPr>
        <w:t xml:space="preserve"> </w:t>
      </w:r>
      <w:proofErr w:type="gramStart"/>
      <w:r w:rsidRPr="00904ACE">
        <w:rPr>
          <w:rFonts w:ascii="Times New Roman" w:eastAsia="Times New Roman" w:hAnsi="Times New Roman" w:cs="Times New Roman"/>
          <w:color w:val="000000"/>
          <w:sz w:val="28"/>
          <w:szCs w:val="28"/>
        </w:rPr>
        <w:t xml:space="preserve">Так ли я построил слово, как его говорят другие?), поиска среди вариантов словообразовательных моделей единственно верной. </w:t>
      </w:r>
      <w:proofErr w:type="gramEnd"/>
    </w:p>
    <w:p w:rsidR="007473E2" w:rsidRDefault="007473E2" w:rsidP="007473E2">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904ACE">
        <w:rPr>
          <w:rFonts w:ascii="Times New Roman" w:eastAsia="Times New Roman" w:hAnsi="Times New Roman" w:cs="Times New Roman"/>
          <w:color w:val="000000"/>
          <w:sz w:val="28"/>
          <w:szCs w:val="28"/>
        </w:rPr>
        <w:t xml:space="preserve">Целесообразно образцы построения слов давать на знакомом детям словесном материале, а в задания включать и малоизвестные слова, чтобы дошкольники сознательно упражнялись в образовании новых для них слов, прибегали к семантическому анализу и синтезу, правильно отыскивая нужные словообразовательные морфемы. Упражнения могут иметь строго дидактический характер (ответ на вопрос, подбор парного слова), а могут носить эмоциональный оттенок (придумывание слов в сказочном сюжетном контексте). Можно использовать задания-шутки по словотворчеству: разбирать детские неологизмы, экспериментировать со словами по типу «все </w:t>
      </w:r>
      <w:proofErr w:type="spellStart"/>
      <w:r w:rsidRPr="00904ACE">
        <w:rPr>
          <w:rFonts w:ascii="Times New Roman" w:eastAsia="Times New Roman" w:hAnsi="Times New Roman" w:cs="Times New Roman"/>
          <w:color w:val="000000"/>
          <w:sz w:val="28"/>
          <w:szCs w:val="28"/>
        </w:rPr>
        <w:t>ребята-трулялята</w:t>
      </w:r>
      <w:proofErr w:type="spellEnd"/>
      <w:r w:rsidRPr="00904ACE">
        <w:rPr>
          <w:rFonts w:ascii="Times New Roman" w:eastAsia="Times New Roman" w:hAnsi="Times New Roman" w:cs="Times New Roman"/>
          <w:color w:val="000000"/>
          <w:sz w:val="28"/>
          <w:szCs w:val="28"/>
        </w:rPr>
        <w:t xml:space="preserve">, все </w:t>
      </w:r>
      <w:proofErr w:type="spellStart"/>
      <w:r w:rsidRPr="00904ACE">
        <w:rPr>
          <w:rFonts w:ascii="Times New Roman" w:eastAsia="Times New Roman" w:hAnsi="Times New Roman" w:cs="Times New Roman"/>
          <w:color w:val="000000"/>
          <w:sz w:val="28"/>
          <w:szCs w:val="28"/>
        </w:rPr>
        <w:t>артисты-трулялисты</w:t>
      </w:r>
      <w:proofErr w:type="spellEnd"/>
      <w:r w:rsidRPr="00904ACE">
        <w:rPr>
          <w:rFonts w:ascii="Times New Roman" w:eastAsia="Times New Roman" w:hAnsi="Times New Roman" w:cs="Times New Roman"/>
          <w:color w:val="000000"/>
          <w:sz w:val="28"/>
          <w:szCs w:val="28"/>
        </w:rPr>
        <w:t xml:space="preserve">» (Ю. </w:t>
      </w:r>
      <w:proofErr w:type="spellStart"/>
      <w:r w:rsidRPr="00904ACE">
        <w:rPr>
          <w:rFonts w:ascii="Times New Roman" w:eastAsia="Times New Roman" w:hAnsi="Times New Roman" w:cs="Times New Roman"/>
          <w:color w:val="000000"/>
          <w:sz w:val="28"/>
          <w:szCs w:val="28"/>
        </w:rPr>
        <w:t>Тувим</w:t>
      </w:r>
      <w:proofErr w:type="spellEnd"/>
      <w:r w:rsidRPr="00904ACE">
        <w:rPr>
          <w:rFonts w:ascii="Times New Roman" w:eastAsia="Times New Roman" w:hAnsi="Times New Roman" w:cs="Times New Roman"/>
          <w:color w:val="000000"/>
          <w:sz w:val="28"/>
          <w:szCs w:val="28"/>
        </w:rPr>
        <w:t>).</w:t>
      </w:r>
      <w:r w:rsidRPr="00904AC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r w:rsidRPr="00904ACE">
        <w:rPr>
          <w:rFonts w:ascii="Times New Roman" w:eastAsia="Times New Roman" w:hAnsi="Times New Roman" w:cs="Times New Roman"/>
          <w:color w:val="000000"/>
          <w:sz w:val="28"/>
          <w:szCs w:val="28"/>
        </w:rPr>
        <w:t>Во время проведения упражнений обстановка должна быть живой, непринужденной. Дети могут отвечать сидя. Для поддержания нормального темпа работы воспитатель часто прибегает к подсказу, подает детям пример тактичного отношения к ошибкам товарищей. (Ошибки детей пяти лет: «</w:t>
      </w:r>
      <w:proofErr w:type="spellStart"/>
      <w:r w:rsidRPr="00904ACE">
        <w:rPr>
          <w:rFonts w:ascii="Times New Roman" w:eastAsia="Times New Roman" w:hAnsi="Times New Roman" w:cs="Times New Roman"/>
          <w:color w:val="000000"/>
          <w:sz w:val="28"/>
          <w:szCs w:val="28"/>
        </w:rPr>
        <w:t>драчуниха</w:t>
      </w:r>
      <w:proofErr w:type="spellEnd"/>
      <w:r w:rsidRPr="00904ACE">
        <w:rPr>
          <w:rFonts w:ascii="Times New Roman" w:eastAsia="Times New Roman" w:hAnsi="Times New Roman" w:cs="Times New Roman"/>
          <w:color w:val="000000"/>
          <w:sz w:val="28"/>
          <w:szCs w:val="28"/>
        </w:rPr>
        <w:t>» — драчунья, «</w:t>
      </w:r>
      <w:proofErr w:type="spellStart"/>
      <w:r w:rsidRPr="00904ACE">
        <w:rPr>
          <w:rFonts w:ascii="Times New Roman" w:eastAsia="Times New Roman" w:hAnsi="Times New Roman" w:cs="Times New Roman"/>
          <w:color w:val="000000"/>
          <w:sz w:val="28"/>
          <w:szCs w:val="28"/>
        </w:rPr>
        <w:t>болтовник</w:t>
      </w:r>
      <w:proofErr w:type="spellEnd"/>
      <w:r w:rsidRPr="00904ACE">
        <w:rPr>
          <w:rFonts w:ascii="Times New Roman" w:eastAsia="Times New Roman" w:hAnsi="Times New Roman" w:cs="Times New Roman"/>
          <w:color w:val="000000"/>
          <w:sz w:val="28"/>
          <w:szCs w:val="28"/>
        </w:rPr>
        <w:t>» — болтун, «</w:t>
      </w:r>
      <w:proofErr w:type="spellStart"/>
      <w:r w:rsidRPr="00904ACE">
        <w:rPr>
          <w:rFonts w:ascii="Times New Roman" w:eastAsia="Times New Roman" w:hAnsi="Times New Roman" w:cs="Times New Roman"/>
          <w:color w:val="000000"/>
          <w:sz w:val="28"/>
          <w:szCs w:val="28"/>
        </w:rPr>
        <w:t>горщик</w:t>
      </w:r>
      <w:proofErr w:type="spellEnd"/>
      <w:r w:rsidRPr="00904ACE">
        <w:rPr>
          <w:rFonts w:ascii="Times New Roman" w:eastAsia="Times New Roman" w:hAnsi="Times New Roman" w:cs="Times New Roman"/>
          <w:color w:val="000000"/>
          <w:sz w:val="28"/>
          <w:szCs w:val="28"/>
        </w:rPr>
        <w:t>» — горнист, «</w:t>
      </w:r>
      <w:proofErr w:type="spellStart"/>
      <w:r w:rsidRPr="00904ACE">
        <w:rPr>
          <w:rFonts w:ascii="Times New Roman" w:eastAsia="Times New Roman" w:hAnsi="Times New Roman" w:cs="Times New Roman"/>
          <w:color w:val="000000"/>
          <w:sz w:val="28"/>
          <w:szCs w:val="28"/>
        </w:rPr>
        <w:t>стреляльщик</w:t>
      </w:r>
      <w:proofErr w:type="spellEnd"/>
      <w:r w:rsidRPr="00904ACE">
        <w:rPr>
          <w:rFonts w:ascii="Times New Roman" w:eastAsia="Times New Roman" w:hAnsi="Times New Roman" w:cs="Times New Roman"/>
          <w:color w:val="000000"/>
          <w:sz w:val="28"/>
          <w:szCs w:val="28"/>
        </w:rPr>
        <w:t>» — стрелок, «</w:t>
      </w:r>
      <w:proofErr w:type="spellStart"/>
      <w:r w:rsidRPr="00904ACE">
        <w:rPr>
          <w:rFonts w:ascii="Times New Roman" w:eastAsia="Times New Roman" w:hAnsi="Times New Roman" w:cs="Times New Roman"/>
          <w:color w:val="000000"/>
          <w:sz w:val="28"/>
          <w:szCs w:val="28"/>
        </w:rPr>
        <w:t>пчелинник</w:t>
      </w:r>
      <w:proofErr w:type="spellEnd"/>
      <w:r w:rsidRPr="00904ACE">
        <w:rPr>
          <w:rFonts w:ascii="Times New Roman" w:eastAsia="Times New Roman" w:hAnsi="Times New Roman" w:cs="Times New Roman"/>
          <w:color w:val="000000"/>
          <w:sz w:val="28"/>
          <w:szCs w:val="28"/>
        </w:rPr>
        <w:t>» — пчеловод, «</w:t>
      </w:r>
      <w:proofErr w:type="spellStart"/>
      <w:r w:rsidRPr="00904ACE">
        <w:rPr>
          <w:rFonts w:ascii="Times New Roman" w:eastAsia="Times New Roman" w:hAnsi="Times New Roman" w:cs="Times New Roman"/>
          <w:color w:val="000000"/>
          <w:sz w:val="28"/>
          <w:szCs w:val="28"/>
        </w:rPr>
        <w:t>верблюжечий</w:t>
      </w:r>
      <w:proofErr w:type="spellEnd"/>
      <w:r w:rsidRPr="00904ACE">
        <w:rPr>
          <w:rFonts w:ascii="Times New Roman" w:eastAsia="Times New Roman" w:hAnsi="Times New Roman" w:cs="Times New Roman"/>
          <w:color w:val="000000"/>
          <w:sz w:val="28"/>
          <w:szCs w:val="28"/>
        </w:rPr>
        <w:t>» — верблюжий — наблюдения автора.)</w:t>
      </w:r>
    </w:p>
    <w:p w:rsidR="007473E2" w:rsidRDefault="007473E2" w:rsidP="007473E2">
      <w:pPr>
        <w:spacing w:line="240" w:lineRule="auto"/>
        <w:rPr>
          <w:rFonts w:ascii="Times New Roman" w:eastAsia="Times New Roman" w:hAnsi="Times New Roman" w:cs="Times New Roman"/>
          <w:color w:val="000000"/>
          <w:sz w:val="28"/>
          <w:szCs w:val="28"/>
        </w:rPr>
      </w:pPr>
      <w:r w:rsidRPr="00904ACE">
        <w:rPr>
          <w:rFonts w:ascii="Times New Roman" w:eastAsia="Times New Roman" w:hAnsi="Times New Roman" w:cs="Times New Roman"/>
          <w:color w:val="000000"/>
          <w:sz w:val="28"/>
          <w:szCs w:val="28"/>
        </w:rPr>
        <w:lastRenderedPageBreak/>
        <w:t>Привед</w:t>
      </w:r>
      <w:r>
        <w:rPr>
          <w:rFonts w:ascii="Times New Roman" w:eastAsia="Times New Roman" w:hAnsi="Times New Roman" w:cs="Times New Roman"/>
          <w:color w:val="000000"/>
          <w:sz w:val="28"/>
          <w:szCs w:val="28"/>
        </w:rPr>
        <w:t>у</w:t>
      </w:r>
      <w:r w:rsidRPr="00904ACE">
        <w:rPr>
          <w:rFonts w:ascii="Times New Roman" w:eastAsia="Times New Roman" w:hAnsi="Times New Roman" w:cs="Times New Roman"/>
          <w:color w:val="000000"/>
          <w:sz w:val="28"/>
          <w:szCs w:val="28"/>
        </w:rPr>
        <w:t xml:space="preserve"> краткое описание ряда словесных упражнений</w:t>
      </w:r>
      <w:r>
        <w:rPr>
          <w:rFonts w:ascii="Times New Roman" w:eastAsia="Times New Roman" w:hAnsi="Times New Roman" w:cs="Times New Roman"/>
          <w:color w:val="000000"/>
          <w:sz w:val="28"/>
          <w:szCs w:val="28"/>
        </w:rPr>
        <w:t>.</w:t>
      </w:r>
    </w:p>
    <w:p w:rsidR="007473E2" w:rsidRDefault="007473E2" w:rsidP="007473E2">
      <w:pPr>
        <w:spacing w:line="240" w:lineRule="auto"/>
        <w:rPr>
          <w:rFonts w:ascii="Times New Roman" w:eastAsia="Times New Roman" w:hAnsi="Times New Roman" w:cs="Times New Roman"/>
          <w:color w:val="000000"/>
          <w:sz w:val="28"/>
          <w:szCs w:val="28"/>
        </w:rPr>
      </w:pPr>
      <w:r w:rsidRPr="00B019F9">
        <w:rPr>
          <w:rFonts w:ascii="Times New Roman" w:eastAsia="Times New Roman" w:hAnsi="Times New Roman" w:cs="Times New Roman"/>
          <w:color w:val="000000"/>
          <w:sz w:val="28"/>
          <w:szCs w:val="28"/>
          <w:u w:val="single"/>
        </w:rPr>
        <w:t xml:space="preserve">   «У кого какая мама».</w:t>
      </w:r>
      <w:r w:rsidRPr="00B019F9">
        <w:rPr>
          <w:rFonts w:ascii="Times New Roman" w:eastAsia="Times New Roman" w:hAnsi="Times New Roman" w:cs="Times New Roman"/>
          <w:color w:val="000000"/>
          <w:sz w:val="28"/>
          <w:szCs w:val="28"/>
        </w:rPr>
        <w:br/>
      </w:r>
      <w:r w:rsidRPr="00904ACE">
        <w:rPr>
          <w:rFonts w:ascii="Times New Roman" w:eastAsia="Times New Roman" w:hAnsi="Times New Roman" w:cs="Times New Roman"/>
          <w:color w:val="000000"/>
          <w:sz w:val="28"/>
          <w:szCs w:val="28"/>
        </w:rPr>
        <w:t>Цель: учить детей образовывать существительные, обозначающие самок животных, дифференцировать суффиксы.</w:t>
      </w:r>
      <w:r w:rsidRPr="00904ACE">
        <w:rPr>
          <w:rFonts w:ascii="Times New Roman" w:eastAsia="Times New Roman" w:hAnsi="Times New Roman" w:cs="Times New Roman"/>
          <w:color w:val="000000"/>
          <w:sz w:val="28"/>
          <w:szCs w:val="28"/>
        </w:rPr>
        <w:br/>
        <w:t>Воспитатель называет детеныша, а дети называют его маму, самку (у зайчонка — зайчиха, и др.).</w:t>
      </w:r>
      <w:r w:rsidRPr="00904ACE">
        <w:rPr>
          <w:rFonts w:ascii="Times New Roman" w:eastAsia="Times New Roman" w:hAnsi="Times New Roman" w:cs="Times New Roman"/>
          <w:color w:val="000000"/>
          <w:sz w:val="28"/>
          <w:szCs w:val="28"/>
        </w:rPr>
        <w:br/>
        <w:t>Словарный материал: волчица, крольчиха,</w:t>
      </w:r>
      <w:r>
        <w:rPr>
          <w:rFonts w:ascii="Times New Roman" w:eastAsia="Times New Roman" w:hAnsi="Times New Roman" w:cs="Times New Roman"/>
          <w:color w:val="000000"/>
          <w:sz w:val="28"/>
          <w:szCs w:val="28"/>
        </w:rPr>
        <w:t xml:space="preserve"> корова, ежиха, медведица,</w:t>
      </w:r>
      <w:r w:rsidRPr="00904ACE">
        <w:rPr>
          <w:rFonts w:ascii="Times New Roman" w:eastAsia="Times New Roman" w:hAnsi="Times New Roman" w:cs="Times New Roman"/>
          <w:color w:val="000000"/>
          <w:sz w:val="28"/>
          <w:szCs w:val="28"/>
        </w:rPr>
        <w:br/>
        <w:t>львица,</w:t>
      </w:r>
      <w:r>
        <w:rPr>
          <w:rFonts w:ascii="Times New Roman" w:eastAsia="Times New Roman" w:hAnsi="Times New Roman" w:cs="Times New Roman"/>
          <w:color w:val="000000"/>
          <w:sz w:val="28"/>
          <w:szCs w:val="28"/>
        </w:rPr>
        <w:t xml:space="preserve"> свинья,</w:t>
      </w:r>
      <w:r w:rsidR="00A91F15">
        <w:rPr>
          <w:rFonts w:ascii="Times New Roman" w:eastAsia="Times New Roman" w:hAnsi="Times New Roman" w:cs="Times New Roman"/>
          <w:color w:val="000000"/>
          <w:sz w:val="28"/>
          <w:szCs w:val="28"/>
        </w:rPr>
        <w:t xml:space="preserve"> </w:t>
      </w:r>
      <w:r w:rsidRPr="00904ACE">
        <w:rPr>
          <w:rFonts w:ascii="Times New Roman" w:eastAsia="Times New Roman" w:hAnsi="Times New Roman" w:cs="Times New Roman"/>
          <w:color w:val="000000"/>
          <w:sz w:val="28"/>
          <w:szCs w:val="28"/>
        </w:rPr>
        <w:t>тигрица.</w:t>
      </w:r>
    </w:p>
    <w:p w:rsidR="007473E2" w:rsidRDefault="007473E2" w:rsidP="007473E2">
      <w:pPr>
        <w:spacing w:line="240" w:lineRule="auto"/>
        <w:rPr>
          <w:rFonts w:ascii="Times New Roman" w:eastAsia="Times New Roman" w:hAnsi="Times New Roman" w:cs="Times New Roman"/>
          <w:color w:val="000000"/>
          <w:sz w:val="28"/>
          <w:szCs w:val="28"/>
        </w:rPr>
      </w:pPr>
      <w:r w:rsidRPr="00B019F9">
        <w:rPr>
          <w:rFonts w:ascii="Times New Roman" w:eastAsia="Times New Roman" w:hAnsi="Times New Roman" w:cs="Times New Roman"/>
          <w:color w:val="000000"/>
          <w:sz w:val="28"/>
          <w:szCs w:val="28"/>
          <w:u w:val="single"/>
        </w:rPr>
        <w:t xml:space="preserve">   «Мы — спортсмены».</w:t>
      </w:r>
      <w:r w:rsidRPr="00B019F9">
        <w:rPr>
          <w:rFonts w:ascii="Times New Roman" w:eastAsia="Times New Roman" w:hAnsi="Times New Roman" w:cs="Times New Roman"/>
          <w:color w:val="000000"/>
          <w:sz w:val="28"/>
          <w:szCs w:val="28"/>
        </w:rPr>
        <w:br/>
      </w:r>
      <w:r w:rsidRPr="00904ACE">
        <w:rPr>
          <w:rFonts w:ascii="Times New Roman" w:eastAsia="Times New Roman" w:hAnsi="Times New Roman" w:cs="Times New Roman"/>
          <w:color w:val="000000"/>
          <w:sz w:val="28"/>
          <w:szCs w:val="28"/>
        </w:rPr>
        <w:t>Цель: учить детей дифференцированно употреблять суффиксы существительных мужского и женского рода.</w:t>
      </w:r>
      <w:r w:rsidRPr="00904ACE">
        <w:rPr>
          <w:rFonts w:ascii="Times New Roman" w:eastAsia="Times New Roman" w:hAnsi="Times New Roman" w:cs="Times New Roman"/>
          <w:color w:val="000000"/>
          <w:sz w:val="28"/>
          <w:szCs w:val="28"/>
        </w:rPr>
        <w:br/>
        <w:t xml:space="preserve">Воспитатель напоминает детям, что недавно они были </w:t>
      </w:r>
      <w:r>
        <w:rPr>
          <w:rFonts w:ascii="Times New Roman" w:eastAsia="Times New Roman" w:hAnsi="Times New Roman" w:cs="Times New Roman"/>
          <w:color w:val="000000"/>
          <w:sz w:val="28"/>
          <w:szCs w:val="28"/>
        </w:rPr>
        <w:t>н</w:t>
      </w:r>
      <w:r w:rsidRPr="00904ACE">
        <w:rPr>
          <w:rFonts w:ascii="Times New Roman" w:eastAsia="Times New Roman" w:hAnsi="Times New Roman" w:cs="Times New Roman"/>
          <w:color w:val="000000"/>
          <w:sz w:val="28"/>
          <w:szCs w:val="28"/>
        </w:rPr>
        <w:t xml:space="preserve">а стадионе и видели спортсменов. «И в нашей группе,— продолжает он,— есть будущие спортсмены. Фигуристы — те, кто занимается фигурным катанием. Лена — и лыжница, и пловчиха — она учится плавать. Есть </w:t>
      </w:r>
      <w:proofErr w:type="gramStart"/>
      <w:r w:rsidRPr="00904ACE">
        <w:rPr>
          <w:rFonts w:ascii="Times New Roman" w:eastAsia="Times New Roman" w:hAnsi="Times New Roman" w:cs="Times New Roman"/>
          <w:color w:val="000000"/>
          <w:sz w:val="28"/>
          <w:szCs w:val="28"/>
        </w:rPr>
        <w:t>очень много</w:t>
      </w:r>
      <w:proofErr w:type="gramEnd"/>
      <w:r w:rsidRPr="00904ACE">
        <w:rPr>
          <w:rFonts w:ascii="Times New Roman" w:eastAsia="Times New Roman" w:hAnsi="Times New Roman" w:cs="Times New Roman"/>
          <w:color w:val="000000"/>
          <w:sz w:val="28"/>
          <w:szCs w:val="28"/>
        </w:rPr>
        <w:t xml:space="preserve"> названий спортсменов, сейчас посмотрим, какие из них вы знаете. Я начну предложение, а закончит кто-нибудь из вас. Я скажу: катается на лыжах, а вы закончите — лыжник; спортсменка, которая прыгает,— прыгунья».</w:t>
      </w:r>
      <w:r w:rsidRPr="00904ACE">
        <w:rPr>
          <w:rFonts w:ascii="Times New Roman" w:eastAsia="Times New Roman" w:hAnsi="Times New Roman" w:cs="Times New Roman"/>
          <w:color w:val="000000"/>
          <w:sz w:val="28"/>
          <w:szCs w:val="28"/>
        </w:rPr>
        <w:br/>
        <w:t>Словарный материал: футболист, бегун, пловчиха, бегунья, прыгун.</w:t>
      </w:r>
      <w:r w:rsidRPr="00904ACE">
        <w:rPr>
          <w:rFonts w:ascii="Times New Roman" w:eastAsia="Times New Roman" w:hAnsi="Times New Roman" w:cs="Times New Roman"/>
          <w:color w:val="000000"/>
          <w:sz w:val="28"/>
          <w:szCs w:val="28"/>
        </w:rPr>
        <w:br/>
        <w:t>Вариант для подготовительной к школе группы: пловец, стрелок, шахматист, конькобежец, прыгунья, боксер.</w:t>
      </w:r>
      <w:r w:rsidRPr="00904AC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r w:rsidRPr="00904ACE">
        <w:rPr>
          <w:rFonts w:ascii="Times New Roman" w:eastAsia="Times New Roman" w:hAnsi="Times New Roman" w:cs="Times New Roman"/>
          <w:color w:val="000000"/>
          <w:sz w:val="28"/>
          <w:szCs w:val="28"/>
        </w:rPr>
        <w:t xml:space="preserve">Аналогичны </w:t>
      </w:r>
      <w:r w:rsidR="00A91F15">
        <w:rPr>
          <w:rFonts w:ascii="Times New Roman" w:eastAsia="Times New Roman" w:hAnsi="Times New Roman" w:cs="Times New Roman"/>
          <w:color w:val="000000"/>
          <w:sz w:val="28"/>
          <w:szCs w:val="28"/>
        </w:rPr>
        <w:t xml:space="preserve"> </w:t>
      </w:r>
      <w:r w:rsidRPr="00904ACE">
        <w:rPr>
          <w:rFonts w:ascii="Times New Roman" w:eastAsia="Times New Roman" w:hAnsi="Times New Roman" w:cs="Times New Roman"/>
          <w:color w:val="000000"/>
          <w:sz w:val="28"/>
          <w:szCs w:val="28"/>
        </w:rPr>
        <w:t>упражнения</w:t>
      </w:r>
      <w:r>
        <w:rPr>
          <w:rFonts w:ascii="Times New Roman" w:eastAsia="Times New Roman" w:hAnsi="Times New Roman" w:cs="Times New Roman"/>
          <w:color w:val="000000"/>
          <w:sz w:val="28"/>
          <w:szCs w:val="28"/>
        </w:rPr>
        <w:t>:</w:t>
      </w:r>
      <w:r w:rsidRPr="00904ACE">
        <w:rPr>
          <w:rFonts w:ascii="Times New Roman" w:eastAsia="Times New Roman" w:hAnsi="Times New Roman" w:cs="Times New Roman"/>
          <w:color w:val="000000"/>
          <w:sz w:val="28"/>
          <w:szCs w:val="28"/>
        </w:rPr>
        <w:t xml:space="preserve"> </w:t>
      </w:r>
    </w:p>
    <w:p w:rsidR="007473E2" w:rsidRDefault="007473E2" w:rsidP="007473E2">
      <w:pPr>
        <w:spacing w:after="0" w:line="240" w:lineRule="auto"/>
        <w:rPr>
          <w:rFonts w:ascii="Times New Roman" w:eastAsia="Times New Roman" w:hAnsi="Times New Roman" w:cs="Times New Roman"/>
          <w:color w:val="000000"/>
          <w:sz w:val="28"/>
          <w:szCs w:val="28"/>
        </w:rPr>
      </w:pPr>
      <w:r w:rsidRPr="00B019F9">
        <w:rPr>
          <w:rFonts w:ascii="Times New Roman" w:eastAsia="Times New Roman" w:hAnsi="Times New Roman" w:cs="Times New Roman"/>
          <w:color w:val="000000"/>
          <w:sz w:val="28"/>
          <w:szCs w:val="28"/>
          <w:u w:val="single"/>
        </w:rPr>
        <w:t>«Кто служит в нашей армии?»</w:t>
      </w:r>
      <w:r w:rsidRPr="00904ACE">
        <w:rPr>
          <w:rFonts w:ascii="Times New Roman" w:eastAsia="Times New Roman" w:hAnsi="Times New Roman" w:cs="Times New Roman"/>
          <w:color w:val="000000"/>
          <w:sz w:val="28"/>
          <w:szCs w:val="28"/>
        </w:rPr>
        <w:t xml:space="preserve"> (ракетчик, ра</w:t>
      </w:r>
      <w:r>
        <w:rPr>
          <w:rFonts w:ascii="Times New Roman" w:eastAsia="Times New Roman" w:hAnsi="Times New Roman" w:cs="Times New Roman"/>
          <w:color w:val="000000"/>
          <w:sz w:val="28"/>
          <w:szCs w:val="28"/>
        </w:rPr>
        <w:t xml:space="preserve">зведчик, трубач, моряк и т. д.) </w:t>
      </w:r>
    </w:p>
    <w:p w:rsidR="007473E2" w:rsidRDefault="007473E2" w:rsidP="007473E2">
      <w:pPr>
        <w:spacing w:after="0" w:line="240" w:lineRule="auto"/>
        <w:rPr>
          <w:rFonts w:ascii="Times New Roman" w:eastAsia="Times New Roman" w:hAnsi="Times New Roman" w:cs="Times New Roman"/>
          <w:color w:val="000000"/>
          <w:sz w:val="28"/>
          <w:szCs w:val="28"/>
        </w:rPr>
      </w:pPr>
      <w:r w:rsidRPr="00B019F9">
        <w:rPr>
          <w:rFonts w:ascii="Times New Roman" w:eastAsia="Times New Roman" w:hAnsi="Times New Roman" w:cs="Times New Roman"/>
          <w:color w:val="000000"/>
          <w:sz w:val="28"/>
          <w:szCs w:val="28"/>
          <w:u w:val="single"/>
        </w:rPr>
        <w:t>«Назови профессию»</w:t>
      </w:r>
      <w:r w:rsidRPr="00904ACE">
        <w:rPr>
          <w:rFonts w:ascii="Times New Roman" w:eastAsia="Times New Roman" w:hAnsi="Times New Roman" w:cs="Times New Roman"/>
          <w:color w:val="000000"/>
          <w:sz w:val="28"/>
          <w:szCs w:val="28"/>
        </w:rPr>
        <w:t xml:space="preserve"> (часовщик, скрипач, строитель, билетер, пианист).</w:t>
      </w:r>
      <w:r w:rsidRPr="00904AC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r w:rsidRPr="00904ACE">
        <w:rPr>
          <w:rFonts w:ascii="Times New Roman" w:eastAsia="Times New Roman" w:hAnsi="Times New Roman" w:cs="Times New Roman"/>
          <w:color w:val="000000"/>
          <w:sz w:val="28"/>
          <w:szCs w:val="28"/>
        </w:rPr>
        <w:t xml:space="preserve">На образование слов способом </w:t>
      </w:r>
      <w:proofErr w:type="spellStart"/>
      <w:r w:rsidRPr="00904ACE">
        <w:rPr>
          <w:rFonts w:ascii="Times New Roman" w:eastAsia="Times New Roman" w:hAnsi="Times New Roman" w:cs="Times New Roman"/>
          <w:color w:val="000000"/>
          <w:sz w:val="28"/>
          <w:szCs w:val="28"/>
        </w:rPr>
        <w:t>основосложения</w:t>
      </w:r>
      <w:proofErr w:type="spellEnd"/>
      <w:r w:rsidRPr="00904ACE">
        <w:rPr>
          <w:rFonts w:ascii="Times New Roman" w:eastAsia="Times New Roman" w:hAnsi="Times New Roman" w:cs="Times New Roman"/>
          <w:color w:val="000000"/>
          <w:sz w:val="28"/>
          <w:szCs w:val="28"/>
        </w:rPr>
        <w:t xml:space="preserve"> можно рекомендовать упражнения типа </w:t>
      </w:r>
      <w:r w:rsidRPr="00B019F9">
        <w:rPr>
          <w:rFonts w:ascii="Times New Roman" w:eastAsia="Times New Roman" w:hAnsi="Times New Roman" w:cs="Times New Roman"/>
          <w:color w:val="000000"/>
          <w:sz w:val="28"/>
          <w:szCs w:val="28"/>
          <w:u w:val="single"/>
        </w:rPr>
        <w:t>«Назови машину одним словом».</w:t>
      </w:r>
      <w:r w:rsidRPr="00904ACE">
        <w:rPr>
          <w:rFonts w:ascii="Times New Roman" w:eastAsia="Times New Roman" w:hAnsi="Times New Roman" w:cs="Times New Roman"/>
          <w:color w:val="000000"/>
          <w:sz w:val="28"/>
          <w:szCs w:val="28"/>
        </w:rPr>
        <w:t xml:space="preserve"> Образец: машина, которая чистит картофель,— картофелечистка, картофель сажает — картофелесажалка.</w:t>
      </w:r>
      <w:r w:rsidRPr="00904ACE">
        <w:rPr>
          <w:rFonts w:ascii="Times New Roman" w:eastAsia="Times New Roman" w:hAnsi="Times New Roman" w:cs="Times New Roman"/>
          <w:color w:val="000000"/>
          <w:sz w:val="28"/>
          <w:szCs w:val="28"/>
        </w:rPr>
        <w:br/>
        <w:t>Словарный материал: кофеварка, кофемолка, овощерезка, соковыжималка, пылесос, полотер, глиномешалка.</w:t>
      </w:r>
      <w:r w:rsidRPr="00904ACE">
        <w:rPr>
          <w:rFonts w:ascii="Times New Roman" w:eastAsia="Times New Roman" w:hAnsi="Times New Roman" w:cs="Times New Roman"/>
          <w:color w:val="000000"/>
          <w:sz w:val="28"/>
          <w:szCs w:val="28"/>
        </w:rPr>
        <w:br/>
      </w:r>
      <w:r w:rsidRPr="001063DC">
        <w:rPr>
          <w:rFonts w:ascii="Times New Roman" w:eastAsia="Times New Roman" w:hAnsi="Times New Roman" w:cs="Times New Roman"/>
          <w:color w:val="000000"/>
          <w:sz w:val="28"/>
          <w:szCs w:val="28"/>
          <w:u w:val="single"/>
        </w:rPr>
        <w:t>Вариант:</w:t>
      </w:r>
      <w:r w:rsidRPr="00904ACE">
        <w:rPr>
          <w:rFonts w:ascii="Times New Roman" w:eastAsia="Times New Roman" w:hAnsi="Times New Roman" w:cs="Times New Roman"/>
          <w:color w:val="000000"/>
          <w:sz w:val="28"/>
          <w:szCs w:val="28"/>
        </w:rPr>
        <w:t xml:space="preserve"> «Для чего нужна такая машина, почему ее так назвали?» (Молоковоз, снегоочиститель, вездеход, луноход).</w:t>
      </w:r>
    </w:p>
    <w:p w:rsidR="007473E2" w:rsidRDefault="007473E2" w:rsidP="007473E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904ACE">
        <w:rPr>
          <w:rFonts w:ascii="Times New Roman" w:eastAsia="Times New Roman" w:hAnsi="Times New Roman" w:cs="Times New Roman"/>
          <w:color w:val="000000"/>
          <w:sz w:val="28"/>
          <w:szCs w:val="28"/>
        </w:rPr>
        <w:t xml:space="preserve">В подготовительной к школе группе дается больше упражнений на самостоятельное составление слов и объяснение их происхождения. </w:t>
      </w:r>
    </w:p>
    <w:p w:rsidR="007473E2" w:rsidRDefault="007473E2" w:rsidP="007473E2">
      <w:pPr>
        <w:spacing w:after="0" w:line="240" w:lineRule="auto"/>
        <w:rPr>
          <w:rFonts w:ascii="Times New Roman" w:eastAsia="Times New Roman" w:hAnsi="Times New Roman" w:cs="Times New Roman"/>
          <w:color w:val="000000"/>
          <w:sz w:val="28"/>
          <w:szCs w:val="28"/>
        </w:rPr>
      </w:pPr>
      <w:r w:rsidRPr="00904ACE">
        <w:rPr>
          <w:rFonts w:ascii="Times New Roman" w:eastAsia="Times New Roman" w:hAnsi="Times New Roman" w:cs="Times New Roman"/>
          <w:color w:val="000000"/>
          <w:sz w:val="28"/>
          <w:szCs w:val="28"/>
        </w:rPr>
        <w:t xml:space="preserve">Например, в упражнении </w:t>
      </w:r>
      <w:r w:rsidRPr="001063DC">
        <w:rPr>
          <w:rFonts w:ascii="Times New Roman" w:eastAsia="Times New Roman" w:hAnsi="Times New Roman" w:cs="Times New Roman"/>
          <w:color w:val="000000"/>
          <w:sz w:val="28"/>
          <w:szCs w:val="28"/>
          <w:u w:val="single"/>
        </w:rPr>
        <w:t>«Назови посуду»</w:t>
      </w:r>
      <w:r w:rsidRPr="00904ACE">
        <w:rPr>
          <w:rFonts w:ascii="Times New Roman" w:eastAsia="Times New Roman" w:hAnsi="Times New Roman" w:cs="Times New Roman"/>
          <w:color w:val="000000"/>
          <w:sz w:val="28"/>
          <w:szCs w:val="28"/>
        </w:rPr>
        <w:t xml:space="preserve"> (</w:t>
      </w:r>
      <w:proofErr w:type="spellStart"/>
      <w:r w:rsidRPr="00904ACE">
        <w:rPr>
          <w:rFonts w:ascii="Times New Roman" w:eastAsia="Times New Roman" w:hAnsi="Times New Roman" w:cs="Times New Roman"/>
          <w:color w:val="000000"/>
          <w:sz w:val="28"/>
          <w:szCs w:val="28"/>
        </w:rPr>
        <w:t>конфетница</w:t>
      </w:r>
      <w:proofErr w:type="spellEnd"/>
      <w:r w:rsidRPr="00904ACE">
        <w:rPr>
          <w:rFonts w:ascii="Times New Roman" w:eastAsia="Times New Roman" w:hAnsi="Times New Roman" w:cs="Times New Roman"/>
          <w:color w:val="000000"/>
          <w:sz w:val="28"/>
          <w:szCs w:val="28"/>
        </w:rPr>
        <w:t>, супница, солонка, перечница и др.) ребенок должен объяснить, для чего нужен тот или иной предмет и почему он так называется.</w:t>
      </w:r>
      <w:r w:rsidRPr="00904AC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r w:rsidRPr="00904ACE">
        <w:rPr>
          <w:rFonts w:ascii="Times New Roman" w:eastAsia="Times New Roman" w:hAnsi="Times New Roman" w:cs="Times New Roman"/>
          <w:color w:val="000000"/>
          <w:sz w:val="28"/>
          <w:szCs w:val="28"/>
        </w:rPr>
        <w:t xml:space="preserve">В упражнении </w:t>
      </w:r>
      <w:r w:rsidRPr="00B019F9">
        <w:rPr>
          <w:rFonts w:ascii="Times New Roman" w:eastAsia="Times New Roman" w:hAnsi="Times New Roman" w:cs="Times New Roman"/>
          <w:color w:val="000000"/>
          <w:sz w:val="28"/>
          <w:szCs w:val="28"/>
          <w:u w:val="single"/>
        </w:rPr>
        <w:t>«Сложи одно слово»</w:t>
      </w:r>
      <w:r w:rsidRPr="00904ACE">
        <w:rPr>
          <w:rFonts w:ascii="Times New Roman" w:eastAsia="Times New Roman" w:hAnsi="Times New Roman" w:cs="Times New Roman"/>
          <w:color w:val="000000"/>
          <w:sz w:val="28"/>
          <w:szCs w:val="28"/>
        </w:rPr>
        <w:t xml:space="preserve"> наряду с заданием найти одно слово вместо двух, названных педагогом (с красными щеками — краснощекий и </w:t>
      </w:r>
      <w:r w:rsidRPr="00904ACE">
        <w:rPr>
          <w:rFonts w:ascii="Times New Roman" w:eastAsia="Times New Roman" w:hAnsi="Times New Roman" w:cs="Times New Roman"/>
          <w:color w:val="000000"/>
          <w:sz w:val="28"/>
          <w:szCs w:val="28"/>
        </w:rPr>
        <w:lastRenderedPageBreak/>
        <w:t xml:space="preserve">др.), дети выполняют и другие: вспоминают слова, где первая часть </w:t>
      </w:r>
      <w:proofErr w:type="spellStart"/>
      <w:r w:rsidRPr="00904ACE">
        <w:rPr>
          <w:rFonts w:ascii="Times New Roman" w:eastAsia="Times New Roman" w:hAnsi="Times New Roman" w:cs="Times New Roman"/>
          <w:color w:val="000000"/>
          <w:sz w:val="28"/>
          <w:szCs w:val="28"/>
        </w:rPr>
        <w:t>электр</w:t>
      </w:r>
      <w:proofErr w:type="gramStart"/>
      <w:r w:rsidRPr="00904ACE">
        <w:rPr>
          <w:rFonts w:ascii="Times New Roman" w:eastAsia="Times New Roman" w:hAnsi="Times New Roman" w:cs="Times New Roman"/>
          <w:color w:val="000000"/>
          <w:sz w:val="28"/>
          <w:szCs w:val="28"/>
        </w:rPr>
        <w:t>о</w:t>
      </w:r>
      <w:proofErr w:type="spellEnd"/>
      <w:r w:rsidRPr="00904ACE">
        <w:rPr>
          <w:rFonts w:ascii="Times New Roman" w:eastAsia="Times New Roman" w:hAnsi="Times New Roman" w:cs="Times New Roman"/>
          <w:color w:val="000000"/>
          <w:sz w:val="28"/>
          <w:szCs w:val="28"/>
        </w:rPr>
        <w:t>-</w:t>
      </w:r>
      <w:proofErr w:type="gramEnd"/>
      <w:r w:rsidRPr="00904ACE">
        <w:rPr>
          <w:rFonts w:ascii="Times New Roman" w:eastAsia="Times New Roman" w:hAnsi="Times New Roman" w:cs="Times New Roman"/>
          <w:color w:val="000000"/>
          <w:sz w:val="28"/>
          <w:szCs w:val="28"/>
        </w:rPr>
        <w:t>, объясняют, какие два слова слышатся в словах овощехранилище, трудолюбивый, быстроходный и т. п.</w:t>
      </w:r>
      <w:r w:rsidRPr="00904AC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r w:rsidRPr="00904ACE">
        <w:rPr>
          <w:rFonts w:ascii="Times New Roman" w:eastAsia="Times New Roman" w:hAnsi="Times New Roman" w:cs="Times New Roman"/>
          <w:color w:val="000000"/>
          <w:sz w:val="28"/>
          <w:szCs w:val="28"/>
        </w:rPr>
        <w:t xml:space="preserve">Ребенку необходима специальная помощь взрослого в овладении действительными причастиями настоящего времени. Воспитатель ставит своей задачей познакомить детей с моделью образования причастий, научить при необходимости употреблять их в речи. Этим целям может служить такой вид работы: дети составляют по картинкам предложения из двух слов (подлежащего и сказуемого), а педагог преобразует их в причастные обороты (девочка прыгает — прыгающая девочка; заяц бежит — бегущий заяц). </w:t>
      </w:r>
      <w:r>
        <w:rPr>
          <w:rFonts w:ascii="Times New Roman" w:eastAsia="Times New Roman" w:hAnsi="Times New Roman" w:cs="Times New Roman"/>
          <w:color w:val="000000"/>
          <w:sz w:val="28"/>
          <w:szCs w:val="28"/>
        </w:rPr>
        <w:t xml:space="preserve">         </w:t>
      </w:r>
      <w:r w:rsidRPr="00904ACE">
        <w:rPr>
          <w:rFonts w:ascii="Times New Roman" w:eastAsia="Times New Roman" w:hAnsi="Times New Roman" w:cs="Times New Roman"/>
          <w:color w:val="000000"/>
          <w:sz w:val="28"/>
          <w:szCs w:val="28"/>
        </w:rPr>
        <w:t xml:space="preserve">Параллельно даются пояснения, раскрывающие значение или происхождение причастия (воющий ветер — ветер, который воет; скачущий — от </w:t>
      </w:r>
      <w:proofErr w:type="gramStart"/>
      <w:r w:rsidRPr="00904ACE">
        <w:rPr>
          <w:rFonts w:ascii="Times New Roman" w:eastAsia="Times New Roman" w:hAnsi="Times New Roman" w:cs="Times New Roman"/>
          <w:color w:val="000000"/>
          <w:sz w:val="28"/>
          <w:szCs w:val="28"/>
        </w:rPr>
        <w:t>слова</w:t>
      </w:r>
      <w:proofErr w:type="gramEnd"/>
      <w:r w:rsidRPr="00904ACE">
        <w:rPr>
          <w:rFonts w:ascii="Times New Roman" w:eastAsia="Times New Roman" w:hAnsi="Times New Roman" w:cs="Times New Roman"/>
          <w:color w:val="000000"/>
          <w:sz w:val="28"/>
          <w:szCs w:val="28"/>
        </w:rPr>
        <w:t xml:space="preserve"> скакать, который скачет).</w:t>
      </w:r>
      <w:r w:rsidRPr="00904AC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proofErr w:type="gramStart"/>
      <w:r w:rsidRPr="00904ACE">
        <w:rPr>
          <w:rFonts w:ascii="Times New Roman" w:eastAsia="Times New Roman" w:hAnsi="Times New Roman" w:cs="Times New Roman"/>
          <w:color w:val="000000"/>
          <w:sz w:val="28"/>
          <w:szCs w:val="28"/>
        </w:rPr>
        <w:t>Рекомендуются и следующие приемы: хоровые и индивидуальные проговаривания словосочетания с причастием, подсказывающие вопросы к причастию (Это дерево наклонившееся?</w:t>
      </w:r>
      <w:proofErr w:type="gramEnd"/>
      <w:r w:rsidRPr="00904ACE">
        <w:rPr>
          <w:rFonts w:ascii="Times New Roman" w:eastAsia="Times New Roman" w:hAnsi="Times New Roman" w:cs="Times New Roman"/>
          <w:color w:val="000000"/>
          <w:sz w:val="28"/>
          <w:szCs w:val="28"/>
        </w:rPr>
        <w:t xml:space="preserve"> </w:t>
      </w:r>
      <w:proofErr w:type="gramStart"/>
      <w:r w:rsidRPr="00904ACE">
        <w:rPr>
          <w:rFonts w:ascii="Times New Roman" w:eastAsia="Times New Roman" w:hAnsi="Times New Roman" w:cs="Times New Roman"/>
          <w:color w:val="000000"/>
          <w:sz w:val="28"/>
          <w:szCs w:val="28"/>
        </w:rPr>
        <w:t>Этот лист шуршащий?), придумывание детьми предложений с заданным причастием (смеющийся, лающий).</w:t>
      </w:r>
      <w:proofErr w:type="gramEnd"/>
    </w:p>
    <w:p w:rsidR="007473E2" w:rsidRPr="00C43197" w:rsidRDefault="007473E2" w:rsidP="007473E2">
      <w:pPr>
        <w:spacing w:after="0" w:line="240" w:lineRule="auto"/>
        <w:rPr>
          <w:rFonts w:ascii="Times New Roman" w:hAnsi="Times New Roman" w:cs="Times New Roman"/>
          <w:sz w:val="28"/>
          <w:szCs w:val="28"/>
        </w:rPr>
      </w:pPr>
      <w:r>
        <w:rPr>
          <w:sz w:val="28"/>
          <w:szCs w:val="28"/>
        </w:rPr>
        <w:t xml:space="preserve">        </w:t>
      </w:r>
      <w:r w:rsidRPr="000A69F9">
        <w:rPr>
          <w:rFonts w:ascii="Times New Roman" w:hAnsi="Times New Roman" w:cs="Times New Roman"/>
          <w:sz w:val="28"/>
          <w:szCs w:val="28"/>
        </w:rPr>
        <w:t>Итак,</w:t>
      </w:r>
      <w:r>
        <w:rPr>
          <w:rFonts w:ascii="Times New Roman" w:hAnsi="Times New Roman" w:cs="Times New Roman"/>
          <w:sz w:val="28"/>
          <w:szCs w:val="28"/>
        </w:rPr>
        <w:t xml:space="preserve"> </w:t>
      </w:r>
      <w:r w:rsidRPr="000A69F9">
        <w:rPr>
          <w:rFonts w:ascii="Times New Roman" w:hAnsi="Times New Roman" w:cs="Times New Roman"/>
          <w:sz w:val="28"/>
          <w:szCs w:val="28"/>
        </w:rPr>
        <w:t>посредством</w:t>
      </w:r>
      <w:r w:rsidRPr="00C43197">
        <w:rPr>
          <w:rFonts w:ascii="Times New Roman" w:hAnsi="Times New Roman" w:cs="Times New Roman"/>
          <w:sz w:val="28"/>
          <w:szCs w:val="28"/>
        </w:rPr>
        <w:t xml:space="preserve"> применения игры и отдельных игровых действий в ходе </w:t>
      </w:r>
      <w:r>
        <w:rPr>
          <w:rFonts w:ascii="Times New Roman" w:hAnsi="Times New Roman" w:cs="Times New Roman"/>
          <w:sz w:val="28"/>
          <w:szCs w:val="28"/>
        </w:rPr>
        <w:t>образовательной деятельности</w:t>
      </w:r>
      <w:r w:rsidRPr="00C43197">
        <w:rPr>
          <w:rFonts w:ascii="Times New Roman" w:hAnsi="Times New Roman" w:cs="Times New Roman"/>
          <w:sz w:val="28"/>
          <w:szCs w:val="28"/>
        </w:rPr>
        <w:t xml:space="preserve"> можно преодолеть ряд трудностей, возникающих в коррекционной работе с детьми, имеющими речевые нарушения.</w:t>
      </w:r>
    </w:p>
    <w:p w:rsidR="007473E2" w:rsidRDefault="007473E2" w:rsidP="007473E2">
      <w:pPr>
        <w:jc w:val="center"/>
        <w:rPr>
          <w:rFonts w:ascii="Times New Roman" w:hAnsi="Times New Roman" w:cs="Times New Roman"/>
          <w:b/>
          <w:sz w:val="32"/>
          <w:szCs w:val="32"/>
        </w:rPr>
      </w:pPr>
    </w:p>
    <w:p w:rsidR="007473E2" w:rsidRPr="007473E2" w:rsidRDefault="007473E2" w:rsidP="007473E2">
      <w:pPr>
        <w:jc w:val="center"/>
        <w:rPr>
          <w:rFonts w:ascii="Times New Roman" w:hAnsi="Times New Roman" w:cs="Times New Roman"/>
          <w:b/>
          <w:sz w:val="32"/>
          <w:szCs w:val="32"/>
        </w:rPr>
      </w:pPr>
    </w:p>
    <w:sectPr w:rsidR="007473E2" w:rsidRPr="007473E2" w:rsidSect="00E53847">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7DE3" w:rsidRDefault="00F07DE3" w:rsidP="007473E2">
      <w:pPr>
        <w:spacing w:after="0" w:line="240" w:lineRule="auto"/>
      </w:pPr>
      <w:r>
        <w:separator/>
      </w:r>
    </w:p>
  </w:endnote>
  <w:endnote w:type="continuationSeparator" w:id="1">
    <w:p w:rsidR="00F07DE3" w:rsidRDefault="00F07DE3" w:rsidP="007473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3E2" w:rsidRDefault="007473E2">
    <w:pPr>
      <w:pStyle w:val="a5"/>
    </w:pPr>
  </w:p>
  <w:p w:rsidR="007473E2" w:rsidRDefault="007473E2">
    <w:pPr>
      <w:pStyle w:val="a5"/>
    </w:pPr>
  </w:p>
  <w:p w:rsidR="007473E2" w:rsidRDefault="007473E2">
    <w:pPr>
      <w:pStyle w:val="a5"/>
    </w:pPr>
  </w:p>
  <w:p w:rsidR="007473E2" w:rsidRDefault="007473E2">
    <w:pPr>
      <w:pStyle w:val="a5"/>
    </w:pPr>
  </w:p>
  <w:p w:rsidR="007473E2" w:rsidRDefault="007473E2">
    <w:pPr>
      <w:pStyle w:val="a5"/>
    </w:pPr>
  </w:p>
  <w:p w:rsidR="007473E2" w:rsidRDefault="007473E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7DE3" w:rsidRDefault="00F07DE3" w:rsidP="007473E2">
      <w:pPr>
        <w:spacing w:after="0" w:line="240" w:lineRule="auto"/>
      </w:pPr>
      <w:r>
        <w:separator/>
      </w:r>
    </w:p>
  </w:footnote>
  <w:footnote w:type="continuationSeparator" w:id="1">
    <w:p w:rsidR="00F07DE3" w:rsidRDefault="00F07DE3" w:rsidP="007473E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7473E2"/>
    <w:rsid w:val="007473E2"/>
    <w:rsid w:val="00993F2C"/>
    <w:rsid w:val="00A91F15"/>
    <w:rsid w:val="00C35971"/>
    <w:rsid w:val="00E318AC"/>
    <w:rsid w:val="00E53847"/>
    <w:rsid w:val="00F07DE3"/>
    <w:rsid w:val="00FF37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8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473E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473E2"/>
  </w:style>
  <w:style w:type="paragraph" w:styleId="a5">
    <w:name w:val="footer"/>
    <w:basedOn w:val="a"/>
    <w:link w:val="a6"/>
    <w:uiPriority w:val="99"/>
    <w:semiHidden/>
    <w:unhideWhenUsed/>
    <w:rsid w:val="007473E2"/>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473E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42AFBFB0F7B2C4EB8E76DABC8583E2A" ma:contentTypeVersion="2" ma:contentTypeDescription="Создание документа." ma:contentTypeScope="" ma:versionID="bae204ed40d880ba30896289d6fa7b54">
  <xsd:schema xmlns:xsd="http://www.w3.org/2001/XMLSchema" xmlns:xs="http://www.w3.org/2001/XMLSchema" xmlns:p="http://schemas.microsoft.com/office/2006/metadata/properties" xmlns:ns2="6434c500-c195-4837-b047-5e71706d4cb2" targetNamespace="http://schemas.microsoft.com/office/2006/metadata/properties" ma:root="true" ma:fieldsID="0697ea0c80f08d5381c0d9d14a0bb0c9" ns2:_="">
    <xsd:import namespace="6434c500-c195-4837-b047-5e71706d4cb2"/>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4c500-c195-4837-b047-5e71706d4cb2"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dlc_DocId xmlns="6434c500-c195-4837-b047-5e71706d4cb2">S5QAU4VNKZPS-566-2</_dlc_DocId>
    <_dlc_DocIdUrl xmlns="6434c500-c195-4837-b047-5e71706d4cb2">
      <Url>http://www.eduportal44.ru/Buy/Lesovik/_layouts/15/DocIdRedir.aspx?ID=S5QAU4VNKZPS-566-2</Url>
      <Description>S5QAU4VNKZPS-566-2</Description>
    </_dlc_DocIdUrl>
  </documentManagement>
</p:properties>
</file>

<file path=customXml/itemProps1.xml><?xml version="1.0" encoding="utf-8"?>
<ds:datastoreItem xmlns:ds="http://schemas.openxmlformats.org/officeDocument/2006/customXml" ds:itemID="{3FF6AD11-38FA-4BA1-9B63-1F89A04D3306}"/>
</file>

<file path=customXml/itemProps2.xml><?xml version="1.0" encoding="utf-8"?>
<ds:datastoreItem xmlns:ds="http://schemas.openxmlformats.org/officeDocument/2006/customXml" ds:itemID="{EFE3B06D-F732-4779-AB84-84CEFD88139A}"/>
</file>

<file path=customXml/itemProps3.xml><?xml version="1.0" encoding="utf-8"?>
<ds:datastoreItem xmlns:ds="http://schemas.openxmlformats.org/officeDocument/2006/customXml" ds:itemID="{69F6CEEB-4CC7-4B11-AC13-8AD29FDAEE96}"/>
</file>

<file path=customXml/itemProps4.xml><?xml version="1.0" encoding="utf-8"?>
<ds:datastoreItem xmlns:ds="http://schemas.openxmlformats.org/officeDocument/2006/customXml" ds:itemID="{0DB5BCD7-5896-4934-929F-850CC7252AA0}"/>
</file>

<file path=docProps/app.xml><?xml version="1.0" encoding="utf-8"?>
<Properties xmlns="http://schemas.openxmlformats.org/officeDocument/2006/extended-properties" xmlns:vt="http://schemas.openxmlformats.org/officeDocument/2006/docPropsVTypes">
  <Template>Normal</Template>
  <TotalTime>19</TotalTime>
  <Pages>10</Pages>
  <Words>3036</Words>
  <Characters>17309</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Melkosoft</Company>
  <LinksUpToDate>false</LinksUpToDate>
  <CharactersWithSpaces>20305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5</cp:revision>
  <dcterms:created xsi:type="dcterms:W3CDTF">2012-10-31T13:39:00Z</dcterms:created>
  <dcterms:modified xsi:type="dcterms:W3CDTF">2012-10-31T14:11:00Z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0x010100242AFBFB0F7B2C4EB8E76DABC8583E2A</vt:lpwstr>
  </property>
  <property fmtid="{D5CDD505-2E9C-101B-9397-08002B2CF9AE}" pid="3" name="_dlc_DocIdItemGuid">
    <vt:lpwstr>e9ebebda-6c43-4f11-9a23-db9be3fd56a5</vt:lpwstr>
  </property>
</Properties>
</file>