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DC" w:rsidRPr="00172C3E" w:rsidRDefault="00142EDC" w:rsidP="00142EDC">
      <w:pPr>
        <w:spacing w:line="240" w:lineRule="auto"/>
        <w:jc w:val="center"/>
        <w:rPr>
          <w:rFonts w:ascii="Times New Roman" w:hAnsi="Times New Roman"/>
          <w:sz w:val="24"/>
          <w:szCs w:val="24"/>
        </w:rPr>
      </w:pPr>
      <w:r w:rsidRPr="00172C3E">
        <w:rPr>
          <w:rFonts w:ascii="Times New Roman" w:hAnsi="Times New Roman"/>
          <w:sz w:val="24"/>
          <w:szCs w:val="24"/>
        </w:rPr>
        <w:t>Муниципальное дошкольное образовательное учреждение детский сад №5 «Лесовичок» комбинированного вида городского округа город Буй</w:t>
      </w:r>
    </w:p>
    <w:p w:rsidR="00142EDC" w:rsidRDefault="00142EDC" w:rsidP="00142EDC">
      <w:pPr>
        <w:jc w:val="right"/>
        <w:rPr>
          <w:rFonts w:ascii="Times New Roman" w:hAnsi="Times New Roman" w:cs="Times New Roman"/>
          <w:sz w:val="24"/>
          <w:szCs w:val="24"/>
        </w:rPr>
      </w:pPr>
    </w:p>
    <w:p w:rsidR="00142EDC" w:rsidRDefault="00142EDC" w:rsidP="00142EDC">
      <w:pPr>
        <w:jc w:val="center"/>
        <w:rPr>
          <w:rFonts w:ascii="Times New Roman" w:hAnsi="Times New Roman" w:cs="Times New Roman"/>
          <w:sz w:val="36"/>
          <w:szCs w:val="36"/>
        </w:rPr>
      </w:pPr>
    </w:p>
    <w:p w:rsidR="00142EDC" w:rsidRDefault="00142EDC" w:rsidP="00142EDC">
      <w:pPr>
        <w:jc w:val="center"/>
        <w:rPr>
          <w:rFonts w:ascii="Times New Roman" w:hAnsi="Times New Roman" w:cs="Times New Roman"/>
          <w:sz w:val="36"/>
          <w:szCs w:val="36"/>
        </w:rPr>
      </w:pPr>
    </w:p>
    <w:p w:rsidR="00142EDC" w:rsidRDefault="00142EDC" w:rsidP="00142EDC">
      <w:pPr>
        <w:jc w:val="center"/>
        <w:rPr>
          <w:rFonts w:ascii="Times New Roman" w:hAnsi="Times New Roman" w:cs="Times New Roman"/>
          <w:sz w:val="36"/>
          <w:szCs w:val="36"/>
        </w:rPr>
      </w:pPr>
    </w:p>
    <w:p w:rsidR="00142EDC" w:rsidRPr="009F33B6" w:rsidRDefault="00142EDC" w:rsidP="00142EDC">
      <w:pPr>
        <w:jc w:val="center"/>
        <w:rPr>
          <w:rFonts w:ascii="Times New Roman" w:hAnsi="Times New Roman" w:cs="Times New Roman"/>
          <w:sz w:val="36"/>
          <w:szCs w:val="36"/>
        </w:rPr>
      </w:pPr>
      <w:r w:rsidRPr="009F33B6">
        <w:rPr>
          <w:rFonts w:ascii="Times New Roman" w:hAnsi="Times New Roman" w:cs="Times New Roman"/>
          <w:sz w:val="36"/>
          <w:szCs w:val="36"/>
        </w:rPr>
        <w:t xml:space="preserve">Консультация для </w:t>
      </w:r>
      <w:r w:rsidR="000F2247" w:rsidRPr="009F33B6">
        <w:rPr>
          <w:rFonts w:ascii="Times New Roman" w:hAnsi="Times New Roman" w:cs="Times New Roman"/>
          <w:sz w:val="36"/>
          <w:szCs w:val="36"/>
        </w:rPr>
        <w:t>педагогов и родителей</w:t>
      </w:r>
    </w:p>
    <w:p w:rsidR="00142EDC" w:rsidRPr="009702D6" w:rsidRDefault="00142EDC" w:rsidP="00142EDC">
      <w:pPr>
        <w:pStyle w:val="a3"/>
        <w:shd w:val="clear" w:color="auto" w:fill="FFFFFF" w:themeFill="background1"/>
        <w:jc w:val="center"/>
        <w:rPr>
          <w:rStyle w:val="a4"/>
          <w:sz w:val="32"/>
          <w:szCs w:val="32"/>
        </w:rPr>
      </w:pPr>
      <w:r w:rsidRPr="009702D6">
        <w:rPr>
          <w:rStyle w:val="a4"/>
          <w:sz w:val="32"/>
          <w:szCs w:val="32"/>
        </w:rPr>
        <w:t>«Воспитание правильного звукопроизношения у детей  дошкольного возраста»</w:t>
      </w:r>
    </w:p>
    <w:p w:rsidR="00142EDC" w:rsidRDefault="00142EDC"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142EDC" w:rsidRDefault="00142EDC"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142EDC" w:rsidRDefault="00142EDC"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142EDC" w:rsidRDefault="00142EDC"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142EDC" w:rsidRDefault="00142EDC"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142EDC" w:rsidRDefault="00142EDC"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142EDC" w:rsidRDefault="00142EDC"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142EDC" w:rsidRDefault="00142EDC"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142EDC" w:rsidRDefault="00142EDC"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460CAD" w:rsidRDefault="00460CAD"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460CAD" w:rsidRDefault="00460CAD"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460CAD" w:rsidRDefault="00460CAD"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142EDC" w:rsidRDefault="00142EDC"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142EDC" w:rsidRDefault="00142EDC" w:rsidP="00142EDC">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4"/>
          <w:szCs w:val="24"/>
        </w:rPr>
      </w:pPr>
    </w:p>
    <w:p w:rsidR="00914BA7" w:rsidRDefault="00914BA7" w:rsidP="00914BA7">
      <w:pPr>
        <w:pStyle w:val="c1"/>
        <w:shd w:val="clear" w:color="auto" w:fill="FFFFFF"/>
        <w:spacing w:before="0" w:beforeAutospacing="0" w:after="0" w:afterAutospacing="0"/>
        <w:ind w:left="360"/>
        <w:jc w:val="center"/>
        <w:rPr>
          <w:rStyle w:val="c3"/>
          <w:bCs/>
          <w:color w:val="000000"/>
          <w:sz w:val="28"/>
          <w:szCs w:val="28"/>
        </w:rPr>
      </w:pPr>
      <w:r>
        <w:rPr>
          <w:rStyle w:val="c3"/>
          <w:bCs/>
          <w:color w:val="000000"/>
          <w:sz w:val="28"/>
          <w:szCs w:val="28"/>
        </w:rPr>
        <w:t xml:space="preserve">                                                     Подготовила: учитель-логопед</w:t>
      </w:r>
    </w:p>
    <w:p w:rsidR="00914BA7" w:rsidRDefault="00914BA7" w:rsidP="00914BA7">
      <w:pPr>
        <w:pStyle w:val="c1"/>
        <w:shd w:val="clear" w:color="auto" w:fill="FFFFFF"/>
        <w:spacing w:before="0" w:beforeAutospacing="0" w:after="0" w:afterAutospacing="0"/>
        <w:ind w:left="360"/>
        <w:jc w:val="center"/>
        <w:rPr>
          <w:rStyle w:val="c3"/>
          <w:bCs/>
          <w:color w:val="000000"/>
          <w:sz w:val="28"/>
          <w:szCs w:val="28"/>
        </w:rPr>
      </w:pPr>
      <w:r>
        <w:rPr>
          <w:rStyle w:val="c3"/>
          <w:bCs/>
          <w:color w:val="000000"/>
          <w:sz w:val="28"/>
          <w:szCs w:val="28"/>
        </w:rPr>
        <w:t xml:space="preserve">                        Смирнова Е.Ю.</w:t>
      </w:r>
    </w:p>
    <w:p w:rsidR="00142EDC" w:rsidRDefault="00142EDC" w:rsidP="00142EDC">
      <w:pPr>
        <w:pStyle w:val="a3"/>
        <w:shd w:val="clear" w:color="auto" w:fill="FFFFFF" w:themeFill="background1"/>
        <w:spacing w:before="240" w:beforeAutospacing="0" w:after="240" w:afterAutospacing="0"/>
        <w:jc w:val="both"/>
        <w:rPr>
          <w:color w:val="000000"/>
        </w:rPr>
      </w:pPr>
      <w:r w:rsidRPr="00A6646B">
        <w:rPr>
          <w:color w:val="000000"/>
        </w:rPr>
        <w:lastRenderedPageBreak/>
        <w:t xml:space="preserve">    </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color w:val="000000"/>
          <w:sz w:val="28"/>
          <w:szCs w:val="28"/>
        </w:rPr>
        <w:t xml:space="preserve">  </w:t>
      </w:r>
      <w:r w:rsidRPr="00460CAD">
        <w:rPr>
          <w:sz w:val="28"/>
          <w:szCs w:val="28"/>
        </w:rPr>
        <w:t>Правильное произношение звуков очень важно для формирования полноценной личности. Ребёнок с хорошей, внятной речью легче вступает в контакт со сверстниками и взрослыми, может понятно выразить свои мысли, желания. Дефекты в звукопроизношении часто очень затрудняют контакт. Однако выработка  правильного произношения у детей, обычно, представляет для них большие трудности. Часто развитие звуковой стороны речи происходит самотеком, без должного внимания со стороны родителей и воспитателей, поэтому значительное число детей школьного возраста имеет те или иные недочеты произношения, как шепелявость, картавое произношение звука «Р» , оглушение звонких согласных и др.</w:t>
      </w:r>
    </w:p>
    <w:p w:rsidR="00142EDC" w:rsidRPr="00460CAD" w:rsidRDefault="00142EDC" w:rsidP="00142EDC">
      <w:pPr>
        <w:pStyle w:val="a3"/>
        <w:shd w:val="clear" w:color="auto" w:fill="FFFFFF" w:themeFill="background1"/>
        <w:jc w:val="both"/>
        <w:rPr>
          <w:sz w:val="28"/>
          <w:szCs w:val="28"/>
        </w:rPr>
      </w:pPr>
      <w:r w:rsidRPr="00460CAD">
        <w:rPr>
          <w:sz w:val="28"/>
          <w:szCs w:val="28"/>
        </w:rPr>
        <w:t xml:space="preserve">      Развитие правильного звукопроизношения очень важно и при поступлении ребёнка в школу. Одной из причин неуспеваемости по русскому языку в начальной школе является недостаточно чёткое произношение звуков. Таким детям трудно определить количество звуков в слове, их последовательность, подобрать слово с заданным звуком. Дети с плохо или недостаточно развитым фонематическим слухом затрудняются в овладении навыками письма в школе. Они, как правило, пишут так, как говорят.</w:t>
      </w:r>
      <w:r w:rsidRPr="00460CAD">
        <w:rPr>
          <w:sz w:val="28"/>
          <w:szCs w:val="28"/>
        </w:rPr>
        <w:br/>
        <w:t>Формирование правильного произношения у детей – это сложный процесс, на протяжении которого ребенок учиться управлять своими органами речи, воспринимать обращенную к нему речь, осуществлять контроль над речью окружающих и собственною речью. Некоторые дети успешно справляются с этим процессом, но у многих он задерживается.</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  Систематическая работа над звукопроизношением поможет ребенку еще до поступления в школу в совершенстве  овладеть фонетико-фонематической стороны речи.  Для осуществления этой задачи необходимо, совместно с родителями, осуществлять работу по воспитанию у детей правильного звукопроизношения. </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 Длительное пребывание ребенка в ДОУ создает благоприятные условия для проведения систематической работы над звуковой стороной речи.</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    Работа над произношением состоит из следующих взаимосвязанных между собой этапов:</w:t>
      </w:r>
    </w:p>
    <w:p w:rsidR="00142EDC" w:rsidRPr="00460CAD" w:rsidRDefault="00142EDC" w:rsidP="00460CAD">
      <w:pPr>
        <w:pStyle w:val="a3"/>
        <w:shd w:val="clear" w:color="auto" w:fill="FFFFFF" w:themeFill="background1"/>
        <w:spacing w:before="0" w:beforeAutospacing="0" w:after="0" w:afterAutospacing="0"/>
        <w:jc w:val="both"/>
        <w:rPr>
          <w:sz w:val="28"/>
          <w:szCs w:val="28"/>
        </w:rPr>
      </w:pPr>
      <w:r w:rsidRPr="00460CAD">
        <w:rPr>
          <w:sz w:val="28"/>
          <w:szCs w:val="28"/>
        </w:rPr>
        <w:t>   1.Обследова</w:t>
      </w:r>
      <w:r w:rsidR="00460CAD" w:rsidRPr="00460CAD">
        <w:rPr>
          <w:sz w:val="28"/>
          <w:szCs w:val="28"/>
        </w:rPr>
        <w:t>ние речи и произношение ребенка.</w:t>
      </w:r>
    </w:p>
    <w:p w:rsidR="00142EDC" w:rsidRPr="00460CAD" w:rsidRDefault="00142EDC" w:rsidP="00460CAD">
      <w:pPr>
        <w:pStyle w:val="a3"/>
        <w:shd w:val="clear" w:color="auto" w:fill="FFFFFF" w:themeFill="background1"/>
        <w:spacing w:before="240" w:beforeAutospacing="0" w:after="240" w:afterAutospacing="0"/>
        <w:jc w:val="both"/>
        <w:rPr>
          <w:sz w:val="28"/>
          <w:szCs w:val="28"/>
        </w:rPr>
      </w:pPr>
      <w:r w:rsidRPr="00460CAD">
        <w:rPr>
          <w:sz w:val="28"/>
          <w:szCs w:val="28"/>
        </w:rPr>
        <w:t>   2.</w:t>
      </w:r>
      <w:r w:rsidR="00460CAD" w:rsidRPr="00460CAD">
        <w:rPr>
          <w:sz w:val="28"/>
          <w:szCs w:val="28"/>
        </w:rPr>
        <w:t>Развитие правильной артикуляции.</w:t>
      </w:r>
    </w:p>
    <w:p w:rsidR="00142EDC" w:rsidRPr="00460CAD" w:rsidRDefault="00142EDC" w:rsidP="00460CAD">
      <w:pPr>
        <w:pStyle w:val="a3"/>
        <w:shd w:val="clear" w:color="auto" w:fill="FFFFFF" w:themeFill="background1"/>
        <w:spacing w:before="240" w:beforeAutospacing="0" w:after="240" w:afterAutospacing="0"/>
        <w:jc w:val="both"/>
        <w:rPr>
          <w:sz w:val="28"/>
          <w:szCs w:val="28"/>
        </w:rPr>
      </w:pPr>
      <w:r w:rsidRPr="00460CAD">
        <w:rPr>
          <w:sz w:val="28"/>
          <w:szCs w:val="28"/>
        </w:rPr>
        <w:t>   3.Закрепление правильног</w:t>
      </w:r>
      <w:r w:rsidR="00460CAD" w:rsidRPr="00460CAD">
        <w:rPr>
          <w:sz w:val="28"/>
          <w:szCs w:val="28"/>
        </w:rPr>
        <w:t>о произношения в свободной речи.</w:t>
      </w:r>
    </w:p>
    <w:p w:rsidR="00460CAD" w:rsidRPr="00460CAD" w:rsidRDefault="00142EDC" w:rsidP="00460CAD">
      <w:pPr>
        <w:pStyle w:val="a3"/>
        <w:shd w:val="clear" w:color="auto" w:fill="FFFFFF" w:themeFill="background1"/>
        <w:spacing w:before="240" w:beforeAutospacing="0" w:after="240" w:afterAutospacing="0"/>
        <w:jc w:val="both"/>
        <w:rPr>
          <w:sz w:val="28"/>
          <w:szCs w:val="28"/>
        </w:rPr>
      </w:pPr>
      <w:r w:rsidRPr="00460CAD">
        <w:rPr>
          <w:sz w:val="28"/>
          <w:szCs w:val="28"/>
        </w:rPr>
        <w:lastRenderedPageBreak/>
        <w:t>   4. Разв</w:t>
      </w:r>
      <w:r w:rsidR="00460CAD" w:rsidRPr="00460CAD">
        <w:rPr>
          <w:sz w:val="28"/>
          <w:szCs w:val="28"/>
        </w:rPr>
        <w:t>итие фонематического восприятия.</w:t>
      </w:r>
    </w:p>
    <w:p w:rsidR="00142EDC" w:rsidRPr="00460CAD" w:rsidRDefault="00142EDC" w:rsidP="00460CAD">
      <w:pPr>
        <w:pStyle w:val="a3"/>
        <w:shd w:val="clear" w:color="auto" w:fill="FFFFFF" w:themeFill="background1"/>
        <w:spacing w:before="240" w:beforeAutospacing="0" w:after="240" w:afterAutospacing="0"/>
        <w:jc w:val="both"/>
        <w:rPr>
          <w:sz w:val="28"/>
          <w:szCs w:val="28"/>
        </w:rPr>
      </w:pPr>
      <w:r w:rsidRPr="00460CAD">
        <w:rPr>
          <w:sz w:val="28"/>
          <w:szCs w:val="28"/>
        </w:rPr>
        <w:t>   5.Форсмирование навыков звукового анализа  предложения и слова.</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 Речевые упражнения в пределах каждого вида работы проводятся в порядке возрастающей трудности. Считается, что необходимым условием успешной работы над произношением является тщательное обследование речи детей.  Необходимо располагать точными данными о развитии речи и звукопроизношения каждого ребенка. Без этих данных невозможно организовать работу. При правильной постановке речевой работы в ДОУ  дети будут поступать в школу с нормальной речью и с навыками звукового анализа.</w:t>
      </w:r>
    </w:p>
    <w:p w:rsidR="00142EDC" w:rsidRPr="00460CAD" w:rsidRDefault="00142EDC" w:rsidP="00142EDC">
      <w:pPr>
        <w:pStyle w:val="a3"/>
        <w:shd w:val="clear" w:color="auto" w:fill="FFFFFF" w:themeFill="background1"/>
        <w:jc w:val="both"/>
        <w:rPr>
          <w:sz w:val="28"/>
          <w:szCs w:val="28"/>
        </w:rPr>
      </w:pPr>
      <w:r w:rsidRPr="00460CAD">
        <w:rPr>
          <w:sz w:val="28"/>
          <w:szCs w:val="28"/>
        </w:rPr>
        <w:t xml:space="preserve">    В  работе  по воспитанию правильной   речи  у детей дошкольного возраста  каждый педагог должен уделять этому огромное внимание, помогая детям овладеть правильным звукопроизношением.  На всех этапах обучения звукопроизношению рекомендуются упражнения в форме игр: с картинками, игрушками, звукоподражанием, с элементами движений, с пением; чтение и заучивание стихов, прибауток, </w:t>
      </w:r>
      <w:proofErr w:type="spellStart"/>
      <w:r w:rsidRPr="00460CAD">
        <w:rPr>
          <w:sz w:val="28"/>
          <w:szCs w:val="28"/>
        </w:rPr>
        <w:t>потешек</w:t>
      </w:r>
      <w:proofErr w:type="spellEnd"/>
      <w:r w:rsidRPr="00460CAD">
        <w:rPr>
          <w:sz w:val="28"/>
          <w:szCs w:val="28"/>
        </w:rPr>
        <w:t xml:space="preserve">, </w:t>
      </w:r>
      <w:proofErr w:type="spellStart"/>
      <w:r w:rsidRPr="00460CAD">
        <w:rPr>
          <w:sz w:val="28"/>
          <w:szCs w:val="28"/>
        </w:rPr>
        <w:t>чистоговорок</w:t>
      </w:r>
      <w:proofErr w:type="spellEnd"/>
      <w:r w:rsidRPr="00460CAD">
        <w:rPr>
          <w:sz w:val="28"/>
          <w:szCs w:val="28"/>
        </w:rPr>
        <w:t>. Пересказ коротких рассказов и рассказывание по картинкам с учетом возраста и стоящих задач обучения начинается с этапа автоматизации звука.</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 xml:space="preserve">  В младшем и среднем возрасте рекомендуется работу вести  в следующих направлениях:</w:t>
      </w:r>
    </w:p>
    <w:p w:rsidR="00142EDC" w:rsidRPr="00460CAD" w:rsidRDefault="00460CAD" w:rsidP="00142EDC">
      <w:pPr>
        <w:pStyle w:val="a3"/>
        <w:shd w:val="clear" w:color="auto" w:fill="FFFFFF" w:themeFill="background1"/>
        <w:spacing w:before="240" w:beforeAutospacing="0" w:after="240" w:afterAutospacing="0"/>
        <w:jc w:val="both"/>
        <w:rPr>
          <w:sz w:val="28"/>
          <w:szCs w:val="28"/>
        </w:rPr>
      </w:pPr>
      <w:r w:rsidRPr="00460CAD">
        <w:rPr>
          <w:sz w:val="28"/>
          <w:szCs w:val="28"/>
        </w:rPr>
        <w:t xml:space="preserve">1. </w:t>
      </w:r>
      <w:r w:rsidR="00142EDC" w:rsidRPr="00460CAD">
        <w:rPr>
          <w:sz w:val="28"/>
          <w:szCs w:val="28"/>
        </w:rPr>
        <w:t>Уточнение движений органов артикуляционного аппарата - артикуляционная гимнастика, «Сказка о Веселом Язычке», речевое дыхание, голос (тихо - громко).</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2. Уточнение произношения изолированного звука (песенка жука, комарика и т. д.).</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 3. Воспитание правильного произношения звуков в словах  (Игры с картинками: отбери картинки, где есть звук, игры с хлопками, игры с мячом)</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 4.Воспитание правильного произношения звуков во фразовой речи (чистоговорки, потешки, скороговорки на отрабатываемый звук).</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 xml:space="preserve">   В старшем дошкольном возрасте основным упражнением для развития фонематического восприятия  является узнавание звука в слове. Произношение каждого нового  звука связывается с узнаванием этого звука в слове. Родителям для закрепления полученных знаний в ДОУ предоставляется краткая информация о том, как можно в домашних </w:t>
      </w:r>
      <w:r w:rsidRPr="00460CAD">
        <w:rPr>
          <w:sz w:val="28"/>
          <w:szCs w:val="28"/>
        </w:rPr>
        <w:lastRenderedPageBreak/>
        <w:t>условиях поиграть с детьми и тем самым закрепить необходимый результат:</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 xml:space="preserve"> 1. Игра « Волшебный кубик». Продуктивным пособием для закрепления звукопроизношения звуков- песенок в игровой форме является « Волшебный кубик». На гранях кубика, оклеенного бумагой – цветовые сигналы звуков с, </w:t>
      </w:r>
      <w:proofErr w:type="spellStart"/>
      <w:r w:rsidRPr="00460CAD">
        <w:rPr>
          <w:sz w:val="28"/>
          <w:szCs w:val="28"/>
        </w:rPr>
        <w:t>з</w:t>
      </w:r>
      <w:proofErr w:type="spellEnd"/>
      <w:r w:rsidRPr="00460CAD">
        <w:rPr>
          <w:sz w:val="28"/>
          <w:szCs w:val="28"/>
        </w:rPr>
        <w:t xml:space="preserve">, </w:t>
      </w:r>
      <w:proofErr w:type="spellStart"/>
      <w:r w:rsidRPr="00460CAD">
        <w:rPr>
          <w:sz w:val="28"/>
          <w:szCs w:val="28"/>
        </w:rPr>
        <w:t>ш</w:t>
      </w:r>
      <w:proofErr w:type="spellEnd"/>
      <w:r w:rsidRPr="00460CAD">
        <w:rPr>
          <w:sz w:val="28"/>
          <w:szCs w:val="28"/>
        </w:rPr>
        <w:t xml:space="preserve">, ж, </w:t>
      </w:r>
      <w:proofErr w:type="spellStart"/>
      <w:proofErr w:type="gramStart"/>
      <w:r w:rsidRPr="00460CAD">
        <w:rPr>
          <w:sz w:val="28"/>
          <w:szCs w:val="28"/>
        </w:rPr>
        <w:t>р</w:t>
      </w:r>
      <w:proofErr w:type="spellEnd"/>
      <w:proofErr w:type="gramEnd"/>
      <w:r w:rsidRPr="00460CAD">
        <w:rPr>
          <w:sz w:val="28"/>
          <w:szCs w:val="28"/>
        </w:rPr>
        <w:t>, л. Ребенок бросает кубик, приговаривая : « Брошу кубик, посмотрю и вам песенку спою». В зависимости от того, цветовой сигнал, какого звука окажется наверху, он называет соответствующий звук.</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 xml:space="preserve">2. Упражнение по узнаванию звука в слове на слух и по картинкам. Попеременно, показывая и называя картинки, содержащие и не содержащие определенный звук, ребенок должен выделить определенный заданный звук и указать имеется ли он в этом слове или на картинке. </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3. Это же задание может иметь вариант: картинки на данный звук, картинки, не содержащие этого звука, раскладываются  на стол обратной стороной вверх. Ребенок берет картинку и называет четко предмет, изображенный на картинке. Таки образом ребенок определяет, есть ли данный звук в слове или нет.</w:t>
      </w:r>
    </w:p>
    <w:p w:rsidR="00142EDC" w:rsidRPr="00460CAD" w:rsidRDefault="00142EDC" w:rsidP="00142EDC">
      <w:pPr>
        <w:pStyle w:val="a3"/>
        <w:shd w:val="clear" w:color="auto" w:fill="FFFFFF" w:themeFill="background1"/>
        <w:spacing w:before="240" w:beforeAutospacing="0" w:after="240" w:afterAutospacing="0"/>
        <w:jc w:val="both"/>
        <w:rPr>
          <w:sz w:val="28"/>
          <w:szCs w:val="28"/>
        </w:rPr>
      </w:pPr>
      <w:r w:rsidRPr="00460CAD">
        <w:rPr>
          <w:sz w:val="28"/>
          <w:szCs w:val="28"/>
        </w:rPr>
        <w:t>4. Попробуйте с ребенком придумать слова на заданный звук.</w:t>
      </w:r>
    </w:p>
    <w:p w:rsidR="00142EDC" w:rsidRPr="00460CAD" w:rsidRDefault="00142EDC" w:rsidP="00142EDC">
      <w:pPr>
        <w:pStyle w:val="a3"/>
        <w:shd w:val="clear" w:color="auto" w:fill="FFFFFF" w:themeFill="background1"/>
        <w:jc w:val="both"/>
        <w:rPr>
          <w:sz w:val="28"/>
          <w:szCs w:val="28"/>
        </w:rPr>
      </w:pPr>
      <w:r w:rsidRPr="00460CAD">
        <w:rPr>
          <w:sz w:val="28"/>
          <w:szCs w:val="28"/>
        </w:rPr>
        <w:t xml:space="preserve"> Итак, в дошкольном возрасте имеются все предпосылки для успешного овладения звуковой стороной русского языка. По мнению большинства ученых, дошкольный возраст является наиболее благоприятным для окончательного становления всех звуков родного языка. Всякое отступление от правильного произношения в возрасте свыше 5 лет, утверждает Ф.Ф. </w:t>
      </w:r>
      <w:proofErr w:type="spellStart"/>
      <w:r w:rsidRPr="00460CAD">
        <w:rPr>
          <w:sz w:val="28"/>
          <w:szCs w:val="28"/>
        </w:rPr>
        <w:t>Рау</w:t>
      </w:r>
      <w:proofErr w:type="spellEnd"/>
      <w:r w:rsidRPr="00460CAD">
        <w:rPr>
          <w:sz w:val="28"/>
          <w:szCs w:val="28"/>
        </w:rPr>
        <w:t>, необходимо рассматривать уже как затянувшееся косноязычие, которое может превратиться в привычку ребенка. Поэтому именно в этот период необходимо особенно серьезно следить за произношением детей и вовремя предупреждать косноязычие.</w:t>
      </w:r>
    </w:p>
    <w:p w:rsidR="00142EDC" w:rsidRDefault="00142EDC" w:rsidP="00142EDC">
      <w:pPr>
        <w:pStyle w:val="a3"/>
        <w:shd w:val="clear" w:color="auto" w:fill="FFFFFF" w:themeFill="background1"/>
        <w:jc w:val="both"/>
      </w:pPr>
    </w:p>
    <w:sectPr w:rsidR="00142EDC" w:rsidSect="00142EDC">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142EDC"/>
    <w:rsid w:val="000F2247"/>
    <w:rsid w:val="00142EDC"/>
    <w:rsid w:val="00360E0F"/>
    <w:rsid w:val="00460CAD"/>
    <w:rsid w:val="0053714B"/>
    <w:rsid w:val="005A0508"/>
    <w:rsid w:val="00914BA7"/>
    <w:rsid w:val="009702D6"/>
    <w:rsid w:val="009F33B6"/>
    <w:rsid w:val="00AC69EB"/>
    <w:rsid w:val="00EC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08"/>
  </w:style>
  <w:style w:type="paragraph" w:styleId="1">
    <w:name w:val="heading 1"/>
    <w:basedOn w:val="a"/>
    <w:next w:val="a"/>
    <w:link w:val="10"/>
    <w:qFormat/>
    <w:rsid w:val="00142EDC"/>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E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142EDC"/>
    <w:rPr>
      <w:b/>
      <w:bCs/>
    </w:rPr>
  </w:style>
  <w:style w:type="character" w:customStyle="1" w:styleId="10">
    <w:name w:val="Заголовок 1 Знак"/>
    <w:basedOn w:val="a0"/>
    <w:link w:val="1"/>
    <w:rsid w:val="00142EDC"/>
    <w:rPr>
      <w:rFonts w:ascii="Arial" w:eastAsia="Times New Roman" w:hAnsi="Arial" w:cs="Times New Roman"/>
      <w:b/>
      <w:bCs/>
      <w:kern w:val="32"/>
      <w:sz w:val="32"/>
      <w:szCs w:val="32"/>
    </w:rPr>
  </w:style>
  <w:style w:type="paragraph" w:customStyle="1" w:styleId="c1">
    <w:name w:val="c1"/>
    <w:basedOn w:val="a"/>
    <w:rsid w:val="00914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14BA7"/>
  </w:style>
</w:styles>
</file>

<file path=word/webSettings.xml><?xml version="1.0" encoding="utf-8"?>
<w:webSettings xmlns:r="http://schemas.openxmlformats.org/officeDocument/2006/relationships" xmlns:w="http://schemas.openxmlformats.org/wordprocessingml/2006/main">
  <w:divs>
    <w:div w:id="4857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S5QAU4VNKZPS-572-9</_dlc_DocId>
    <_dlc_DocIdUrl xmlns="6434c500-c195-4837-b047-5e71706d4cb2">
      <Url>http://www.eduportal44.ru/Buy/Lesovik/_layouts/15/DocIdRedir.aspx?ID=S5QAU4VNKZPS-572-9</Url>
      <Description>S5QAU4VNKZPS-572-9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942DE3BA3DE3B140A7FFD4E420C5F321" ma:contentTypeVersion="2" ma:contentTypeDescription="Создание документа." ma:contentTypeScope="" ma:versionID="e08df625ecd15e56313a98a0fce1a1b8">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0768C-FC10-45A2-B64C-2FF49782BEE4}"/>
</file>

<file path=customXml/itemProps2.xml><?xml version="1.0" encoding="utf-8"?>
<ds:datastoreItem xmlns:ds="http://schemas.openxmlformats.org/officeDocument/2006/customXml" ds:itemID="{953D63FB-7021-4897-A895-AA9B60AA6C38}"/>
</file>

<file path=customXml/itemProps3.xml><?xml version="1.0" encoding="utf-8"?>
<ds:datastoreItem xmlns:ds="http://schemas.openxmlformats.org/officeDocument/2006/customXml" ds:itemID="{F7518245-315B-45A5-80AE-F5E05EE22F8B}"/>
</file>

<file path=customXml/itemProps4.xml><?xml version="1.0" encoding="utf-8"?>
<ds:datastoreItem xmlns:ds="http://schemas.openxmlformats.org/officeDocument/2006/customXml" ds:itemID="{7DB1EAF1-6B97-4260-B3D2-970FF5937CF3}"/>
</file>

<file path=docProps/app.xml><?xml version="1.0" encoding="utf-8"?>
<Properties xmlns="http://schemas.openxmlformats.org/officeDocument/2006/extended-properties" xmlns:vt="http://schemas.openxmlformats.org/officeDocument/2006/docPropsVTypes">
  <Template>Normal</Template>
  <TotalTime>10</TotalTime>
  <Pages>1</Pages>
  <Words>930</Words>
  <Characters>5304</Characters>
  <Application>Microsoft Office Word</Application>
  <DocSecurity>0</DocSecurity>
  <Lines>44</Lines>
  <Paragraphs>12</Paragraphs>
  <ScaleCrop>false</ScaleCrop>
  <Company>Melkosoft</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11</cp:revision>
  <dcterms:created xsi:type="dcterms:W3CDTF">2016-02-26T12:17:00Z</dcterms:created>
  <dcterms:modified xsi:type="dcterms:W3CDTF">2016-12-28T20:39:00Z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0x010100942DE3BA3DE3B140A7FFD4E420C5F321</vt:lpwstr>
  </property>
  <property fmtid="{D5CDD505-2E9C-101B-9397-08002B2CF9AE}" pid="3" name="_dlc_DocIdItemGuid">
    <vt:lpwstr>67e91b9e-4797-47f7-bb8c-3072b32df044</vt:lpwstr>
  </property>
</Properties>
</file>