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3513E">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r w:rsidRPr="0053513E">
        <w:rPr>
          <w:rFonts w:ascii="Times New Roman" w:eastAsia="Times New Roman" w:hAnsi="Times New Roman" w:cs="Times New Roman"/>
          <w:b/>
          <w:color w:val="010101"/>
          <w:kern w:val="36"/>
          <w:sz w:val="32"/>
          <w:szCs w:val="32"/>
        </w:rPr>
        <w:drawing>
          <wp:inline distT="0" distB="0" distL="0" distR="0">
            <wp:extent cx="863063" cy="898700"/>
            <wp:effectExtent l="95250" t="19050" r="51337" b="53800"/>
            <wp:docPr id="4" name="Рисунок 1" descr="G:\Копия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4" cstate="print"/>
                    <a:srcRect/>
                    <a:stretch>
                      <a:fillRect/>
                    </a:stretch>
                  </pic:blipFill>
                  <pic:spPr bwMode="auto">
                    <a:xfrm>
                      <a:off x="0" y="0"/>
                      <a:ext cx="866651" cy="90243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53513E">
        <w:rPr>
          <w:rFonts w:ascii="Times New Roman" w:eastAsia="Times New Roman" w:hAnsi="Times New Roman" w:cs="Times New Roman"/>
          <w:b/>
          <w:color w:val="010101"/>
          <w:kern w:val="36"/>
          <w:sz w:val="32"/>
          <w:szCs w:val="32"/>
        </w:rPr>
        <w:drawing>
          <wp:inline distT="0" distB="0" distL="0" distR="0">
            <wp:extent cx="3564072" cy="873703"/>
            <wp:effectExtent l="133350" t="19050" r="74478" b="40697"/>
            <wp:docPr id="3" name="Рисунок 2" descr="D:\1.jpg"/>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5" cstate="print">
                      <a:lum bright="20000" contrast="-10000"/>
                    </a:blip>
                    <a:srcRect t="29906" r="22926" b="44239"/>
                    <a:stretch>
                      <a:fillRect/>
                    </a:stretch>
                  </pic:blipFill>
                  <pic:spPr bwMode="auto">
                    <a:xfrm>
                      <a:off x="0" y="0"/>
                      <a:ext cx="3565031" cy="87393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53513E">
        <w:rPr>
          <w:rFonts w:ascii="Times New Roman" w:eastAsia="Times New Roman" w:hAnsi="Times New Roman" w:cs="Times New Roman"/>
          <w:b/>
          <w:color w:val="010101"/>
          <w:kern w:val="36"/>
          <w:sz w:val="32"/>
          <w:szCs w:val="32"/>
        </w:rPr>
        <w:drawing>
          <wp:inline distT="0" distB="0" distL="0" distR="0">
            <wp:extent cx="885222" cy="905617"/>
            <wp:effectExtent l="95250" t="19050" r="48228" b="46883"/>
            <wp:docPr id="5" name="Рисунок 2" descr="I:\БРЕНД\10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6" cstate="print"/>
                    <a:srcRect/>
                    <a:stretch>
                      <a:fillRect/>
                    </a:stretch>
                  </pic:blipFill>
                  <pic:spPr bwMode="auto">
                    <a:xfrm>
                      <a:off x="0" y="0"/>
                      <a:ext cx="888061" cy="90852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3513E" w:rsidRDefault="0053513E" w:rsidP="0053513E">
      <w:pPr>
        <w:shd w:val="clear" w:color="auto" w:fill="CCC0D9" w:themeFill="accent4" w:themeFillTint="66"/>
        <w:jc w:val="center"/>
        <w:rPr>
          <w:rFonts w:ascii="Times New Roman" w:hAnsi="Times New Roman" w:cs="Times New Roman"/>
          <w:b/>
          <w:sz w:val="28"/>
          <w:szCs w:val="28"/>
        </w:rPr>
      </w:pPr>
      <w:r>
        <w:rPr>
          <w:rFonts w:ascii="Times New Roman" w:hAnsi="Times New Roman" w:cs="Times New Roman"/>
          <w:b/>
          <w:sz w:val="28"/>
          <w:szCs w:val="28"/>
        </w:rPr>
        <w:t>Муниципальное дошкольное образовательное учреждение</w:t>
      </w:r>
    </w:p>
    <w:p w:rsidR="0053513E" w:rsidRDefault="0053513E" w:rsidP="0053513E">
      <w:pPr>
        <w:shd w:val="clear" w:color="auto" w:fill="CCC0D9" w:themeFill="accent4" w:themeFillTint="66"/>
        <w:jc w:val="center"/>
        <w:rPr>
          <w:rFonts w:ascii="Times New Roman" w:hAnsi="Times New Roman" w:cs="Times New Roman"/>
          <w:b/>
          <w:sz w:val="28"/>
          <w:szCs w:val="28"/>
        </w:rPr>
      </w:pPr>
      <w:r>
        <w:rPr>
          <w:rFonts w:ascii="Times New Roman" w:hAnsi="Times New Roman" w:cs="Times New Roman"/>
          <w:b/>
          <w:sz w:val="28"/>
          <w:szCs w:val="28"/>
        </w:rPr>
        <w:t>детский сад №117 «Электроник» комбинированного вида городского</w:t>
      </w:r>
    </w:p>
    <w:p w:rsidR="0053513E" w:rsidRDefault="0053513E" w:rsidP="0053513E">
      <w:pPr>
        <w:shd w:val="clear" w:color="auto" w:fill="CCC0D9" w:themeFill="accent4" w:themeFillTint="66"/>
        <w:jc w:val="center"/>
        <w:rPr>
          <w:rFonts w:ascii="Times New Roman" w:hAnsi="Times New Roman" w:cs="Times New Roman"/>
          <w:b/>
          <w:sz w:val="28"/>
          <w:szCs w:val="28"/>
        </w:rPr>
      </w:pPr>
      <w:r>
        <w:rPr>
          <w:rFonts w:ascii="Times New Roman" w:hAnsi="Times New Roman" w:cs="Times New Roman"/>
          <w:b/>
          <w:sz w:val="28"/>
          <w:szCs w:val="28"/>
        </w:rPr>
        <w:t>округа город Буй</w:t>
      </w:r>
    </w:p>
    <w:p w:rsidR="0053513E" w:rsidRDefault="0053513E" w:rsidP="0053513E">
      <w:pPr>
        <w:pBdr>
          <w:bottom w:val="single" w:sz="6" w:space="12" w:color="CBE8FF"/>
        </w:pBdr>
        <w:spacing w:after="404" w:line="240" w:lineRule="auto"/>
        <w:outlineLvl w:val="0"/>
        <w:rPr>
          <w:rFonts w:ascii="Times New Roman" w:eastAsia="Times New Roman" w:hAnsi="Times New Roman" w:cs="Times New Roman"/>
          <w:b/>
          <w:color w:val="010101"/>
          <w:kern w:val="36"/>
          <w:sz w:val="32"/>
          <w:szCs w:val="32"/>
        </w:rPr>
      </w:pPr>
    </w:p>
    <w:p w:rsidR="0053513E" w:rsidRDefault="0053513E" w:rsidP="0053513E">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r>
        <w:rPr>
          <w:rFonts w:ascii="Times New Roman" w:eastAsia="Times New Roman" w:hAnsi="Times New Roman" w:cs="Times New Roman"/>
          <w:b/>
          <w:color w:val="010101"/>
          <w:kern w:val="36"/>
          <w:sz w:val="32"/>
          <w:szCs w:val="32"/>
        </w:rPr>
        <w:t>КОНСУЛЬТАЦИЯ ДЛЯ РОДИТЕЛЕЙ</w:t>
      </w:r>
    </w:p>
    <w:p w:rsidR="0053513E" w:rsidRPr="00565AC6" w:rsidRDefault="0053513E" w:rsidP="0053513E">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r>
        <w:rPr>
          <w:rFonts w:ascii="Times New Roman" w:eastAsia="Times New Roman" w:hAnsi="Times New Roman" w:cs="Times New Roman"/>
          <w:b/>
          <w:color w:val="010101"/>
          <w:kern w:val="36"/>
          <w:sz w:val="32"/>
          <w:szCs w:val="32"/>
        </w:rPr>
        <w:t xml:space="preserve">Тема: </w:t>
      </w:r>
      <w:r w:rsidRPr="00565AC6">
        <w:rPr>
          <w:rFonts w:ascii="Times New Roman" w:eastAsia="Times New Roman" w:hAnsi="Times New Roman" w:cs="Times New Roman"/>
          <w:b/>
          <w:color w:val="010101"/>
          <w:kern w:val="36"/>
          <w:sz w:val="32"/>
          <w:szCs w:val="32"/>
        </w:rPr>
        <w:t xml:space="preserve"> «Совместные игры с ребенком»</w:t>
      </w: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3513E">
      <w:pPr>
        <w:jc w:val="right"/>
        <w:rPr>
          <w:rFonts w:ascii="Times New Roman" w:hAnsi="Times New Roman" w:cs="Times New Roman"/>
          <w:sz w:val="28"/>
          <w:szCs w:val="28"/>
        </w:rPr>
      </w:pPr>
      <w:r>
        <w:rPr>
          <w:rFonts w:ascii="Times New Roman" w:hAnsi="Times New Roman" w:cs="Times New Roman"/>
          <w:sz w:val="28"/>
          <w:szCs w:val="28"/>
        </w:rPr>
        <w:t>Разработала воспитатель:</w:t>
      </w:r>
    </w:p>
    <w:p w:rsidR="0053513E" w:rsidRDefault="0053513E" w:rsidP="0053513E">
      <w:pPr>
        <w:jc w:val="right"/>
        <w:rPr>
          <w:rFonts w:ascii="Times New Roman" w:hAnsi="Times New Roman" w:cs="Times New Roman"/>
          <w:sz w:val="28"/>
          <w:szCs w:val="28"/>
        </w:rPr>
      </w:pPr>
      <w:r>
        <w:rPr>
          <w:rFonts w:ascii="Times New Roman" w:hAnsi="Times New Roman" w:cs="Times New Roman"/>
          <w:sz w:val="28"/>
          <w:szCs w:val="28"/>
        </w:rPr>
        <w:t>Щербакова Лидия Александровна</w:t>
      </w:r>
    </w:p>
    <w:p w:rsidR="0053513E" w:rsidRDefault="0053513E" w:rsidP="0053513E">
      <w:pPr>
        <w:jc w:val="center"/>
        <w:rPr>
          <w:rStyle w:val="c4"/>
          <w:b/>
          <w:bCs/>
          <w:iCs/>
          <w:color w:val="000000" w:themeColor="text1"/>
          <w:sz w:val="36"/>
          <w:szCs w:val="36"/>
        </w:rPr>
      </w:pPr>
    </w:p>
    <w:p w:rsidR="0053513E" w:rsidRDefault="0053513E" w:rsidP="0053513E">
      <w:pPr>
        <w:pBdr>
          <w:bottom w:val="single" w:sz="6" w:space="12" w:color="CBE8FF"/>
        </w:pBdr>
        <w:spacing w:after="404" w:line="240" w:lineRule="auto"/>
        <w:jc w:val="right"/>
        <w:outlineLvl w:val="0"/>
        <w:rPr>
          <w:rFonts w:ascii="Times New Roman" w:eastAsia="Times New Roman" w:hAnsi="Times New Roman" w:cs="Times New Roman"/>
          <w:b/>
          <w:color w:val="010101"/>
          <w:kern w:val="36"/>
          <w:sz w:val="32"/>
          <w:szCs w:val="32"/>
        </w:rPr>
      </w:pP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3513E" w:rsidRDefault="0053513E"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p>
    <w:p w:rsidR="00565AC6" w:rsidRPr="00565AC6" w:rsidRDefault="00565AC6" w:rsidP="00565AC6">
      <w:pPr>
        <w:pBdr>
          <w:bottom w:val="single" w:sz="6" w:space="12" w:color="CBE8FF"/>
        </w:pBdr>
        <w:spacing w:after="404" w:line="240" w:lineRule="auto"/>
        <w:jc w:val="center"/>
        <w:outlineLvl w:val="0"/>
        <w:rPr>
          <w:rFonts w:ascii="Times New Roman" w:eastAsia="Times New Roman" w:hAnsi="Times New Roman" w:cs="Times New Roman"/>
          <w:b/>
          <w:color w:val="010101"/>
          <w:kern w:val="36"/>
          <w:sz w:val="32"/>
          <w:szCs w:val="32"/>
        </w:rPr>
      </w:pPr>
      <w:r w:rsidRPr="00565AC6">
        <w:rPr>
          <w:rFonts w:ascii="Times New Roman" w:eastAsia="Times New Roman" w:hAnsi="Times New Roman" w:cs="Times New Roman"/>
          <w:b/>
          <w:color w:val="010101"/>
          <w:kern w:val="36"/>
          <w:sz w:val="32"/>
          <w:szCs w:val="32"/>
        </w:rPr>
        <w:t>Консультация для родителей «Совместные игры с ребенком»</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Сейчас многие дети не играют, и родители не видят в этом ничего плохого. Они считают, что есть масса других полезных занятий, что важнее научить ребенка читать и считать, а игра - это пустое развлечение и играть вовсе не обязательно. Однако, в дошкольном возрасте именно игра – главная развивающая деятельность. Ни одно другое занятие в этом возрасте не способствует развитию так, как игра.</w:t>
      </w:r>
    </w:p>
    <w:p w:rsid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 xml:space="preserve">Игра в дошкольном возрасте – главный способ познания мира. Через проигрывание разных сюжетов и ситуаций ребенок начинает понимать отношения между людьми, правила этих отношений, разбираться в многообразном мире человеческих эмоций и желаний. </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Игра - это единственная деятельность, которая делает видимой для ребенка внутреннюю жизнь других. В результате формируется и собственный мир малыша, и понимание этого своего мира. В игре ребенок принимает на себя определенную роль, т.е. действует так, как должен поступать выбранный им персонаж. Таким образом, ребенок учится действовать в соответствии с определенными правилами и добровольно подчинять свое поведение этим правилам. Эта способность просто необходима в дальнейшем, прежде всего в школе.</w:t>
      </w:r>
      <w:r w:rsidRPr="00565AC6">
        <w:rPr>
          <w:rFonts w:ascii="Times New Roman" w:eastAsia="Times New Roman" w:hAnsi="Times New Roman" w:cs="Times New Roman"/>
          <w:sz w:val="28"/>
          <w:szCs w:val="28"/>
        </w:rPr>
        <w:br/>
        <w:t>В игре зарождается и развивается воображение, складываются представления ребенка о добре и зле, красивом и некрасивом, хорошем и плохом. Мышление дошкольника из сферы практических действий переходи</w:t>
      </w:r>
      <w:r>
        <w:rPr>
          <w:rFonts w:ascii="Times New Roman" w:eastAsia="Times New Roman" w:hAnsi="Times New Roman" w:cs="Times New Roman"/>
          <w:sz w:val="28"/>
          <w:szCs w:val="28"/>
        </w:rPr>
        <w:t>т во внутренний план и становит</w:t>
      </w:r>
      <w:r w:rsidRPr="00565AC6">
        <w:rPr>
          <w:rFonts w:ascii="Times New Roman" w:eastAsia="Times New Roman" w:hAnsi="Times New Roman" w:cs="Times New Roman"/>
          <w:sz w:val="28"/>
          <w:szCs w:val="28"/>
        </w:rPr>
        <w:t>ся образным.</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Однако</w:t>
      </w:r>
      <w:proofErr w:type="gramStart"/>
      <w:r w:rsidRPr="00565AC6">
        <w:rPr>
          <w:rFonts w:ascii="Times New Roman" w:eastAsia="Times New Roman" w:hAnsi="Times New Roman" w:cs="Times New Roman"/>
          <w:sz w:val="28"/>
          <w:szCs w:val="28"/>
        </w:rPr>
        <w:t>,</w:t>
      </w:r>
      <w:proofErr w:type="gramEnd"/>
      <w:r w:rsidRPr="00565AC6">
        <w:rPr>
          <w:rFonts w:ascii="Times New Roman" w:eastAsia="Times New Roman" w:hAnsi="Times New Roman" w:cs="Times New Roman"/>
          <w:sz w:val="28"/>
          <w:szCs w:val="28"/>
        </w:rPr>
        <w:t xml:space="preserve"> не всякое занятие с игрушками можно назвать игрой. </w:t>
      </w:r>
      <w:proofErr w:type="gramStart"/>
      <w:r w:rsidRPr="00565AC6">
        <w:rPr>
          <w:rFonts w:ascii="Times New Roman" w:eastAsia="Times New Roman" w:hAnsi="Times New Roman" w:cs="Times New Roman"/>
          <w:sz w:val="28"/>
          <w:szCs w:val="28"/>
        </w:rPr>
        <w:t xml:space="preserve">Настоящая развивающая игра – это принятие роли (доктора, шофера и т.д.), придумывание или воспроизведение сюжета (бытового или сказочного), </w:t>
      </w:r>
      <w:r w:rsidRPr="00565AC6">
        <w:rPr>
          <w:rFonts w:ascii="Times New Roman" w:eastAsia="Times New Roman" w:hAnsi="Times New Roman" w:cs="Times New Roman"/>
          <w:sz w:val="28"/>
          <w:szCs w:val="28"/>
        </w:rPr>
        <w:lastRenderedPageBreak/>
        <w:t>создание воображаемого пространства (больницы, дома, леса и т.д.).</w:t>
      </w:r>
      <w:proofErr w:type="gramEnd"/>
      <w:r w:rsidRPr="00565AC6">
        <w:rPr>
          <w:rFonts w:ascii="Times New Roman" w:eastAsia="Times New Roman" w:hAnsi="Times New Roman" w:cs="Times New Roman"/>
          <w:sz w:val="28"/>
          <w:szCs w:val="28"/>
        </w:rPr>
        <w:t xml:space="preserve"> Увы, играть умеют не все.</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565AC6">
        <w:rPr>
          <w:rFonts w:ascii="Times New Roman" w:eastAsia="Times New Roman" w:hAnsi="Times New Roman" w:cs="Times New Roman"/>
          <w:sz w:val="28"/>
          <w:szCs w:val="28"/>
        </w:rPr>
        <w:br/>
      </w:r>
      <w:proofErr w:type="gramStart"/>
      <w:r w:rsidRPr="00565AC6">
        <w:rPr>
          <w:rFonts w:ascii="Times New Roman" w:eastAsia="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565AC6">
        <w:rPr>
          <w:rFonts w:ascii="Times New Roman" w:eastAsia="Times New Roman" w:hAnsi="Times New Roman" w:cs="Times New Roman"/>
          <w:sz w:val="28"/>
          <w:szCs w:val="28"/>
        </w:rPr>
        <w:t>играть</w:t>
      </w:r>
      <w:proofErr w:type="gramEnd"/>
      <w:r w:rsidRPr="00565AC6">
        <w:rPr>
          <w:rFonts w:ascii="Times New Roman" w:eastAsia="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565AC6">
        <w:rPr>
          <w:rFonts w:ascii="Times New Roman" w:eastAsia="Times New Roman" w:hAnsi="Times New Roman" w:cs="Times New Roman"/>
          <w:sz w:val="28"/>
          <w:szCs w:val="28"/>
        </w:rPr>
        <w:t>мальчишечьи</w:t>
      </w:r>
      <w:proofErr w:type="gramEnd"/>
      <w:r w:rsidRPr="00565AC6">
        <w:rPr>
          <w:rFonts w:ascii="Times New Roman" w:eastAsia="Times New Roman" w:hAnsi="Times New Roman" w:cs="Times New Roman"/>
          <w:sz w:val="28"/>
          <w:szCs w:val="28"/>
        </w:rPr>
        <w:t>».</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565AC6">
        <w:rPr>
          <w:rFonts w:ascii="Times New Roman" w:eastAsia="Times New Roman" w:hAnsi="Times New Roman" w:cs="Times New Roman"/>
          <w:sz w:val="28"/>
          <w:szCs w:val="28"/>
        </w:rPr>
        <w:t>Чебурашки</w:t>
      </w:r>
      <w:proofErr w:type="spellEnd"/>
      <w:r w:rsidRPr="00565AC6">
        <w:rPr>
          <w:rFonts w:ascii="Times New Roman" w:eastAsia="Times New Roman" w:hAnsi="Times New Roman" w:cs="Times New Roman"/>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565AC6">
        <w:rPr>
          <w:rFonts w:ascii="Times New Roman" w:eastAsia="Times New Roman" w:hAnsi="Times New Roman" w:cs="Times New Roman"/>
          <w:sz w:val="28"/>
          <w:szCs w:val="28"/>
        </w:rPr>
        <w:br/>
      </w:r>
      <w:proofErr w:type="gramStart"/>
      <w:r w:rsidRPr="00565AC6">
        <w:rPr>
          <w:rFonts w:ascii="Times New Roman" w:eastAsia="Times New Roman" w:hAnsi="Times New Roman" w:cs="Times New Roman"/>
          <w:sz w:val="28"/>
          <w:szCs w:val="28"/>
        </w:rPr>
        <w:lastRenderedPageBreak/>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shd w:val="clear" w:color="auto" w:fill="FFFFFF"/>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Ребёнок очень рад минутам, подаренным ему родителями в игре. Общение в игре не бывает бесплодно для ребенка. Чем больше выпадает дорогих минут в обществе близких ему людей, тем больше взаимоотношения, общих интересов, любви между ними в дальнейшем.</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 xml:space="preserve">Уважаемые родители! Ребенок дошкольного возраста обладает поистине огромными возможностями развития и способностями познавать. В нем заложен инстинкт познания и исследования мира. Помогите ребенку развить и реализовать свои возможности. Не жалейте затраченного времени. Оно многократно окупится. </w:t>
      </w:r>
    </w:p>
    <w:p w:rsidR="00624AE2" w:rsidRDefault="00624AE2" w:rsidP="00624AE2">
      <w:pPr>
        <w:jc w:val="center"/>
        <w:rPr>
          <w:rFonts w:ascii="Times New Roman" w:eastAsia="Times New Roman" w:hAnsi="Times New Roman" w:cs="Times New Roman"/>
          <w:b/>
          <w:sz w:val="28"/>
          <w:szCs w:val="28"/>
        </w:rPr>
      </w:pPr>
    </w:p>
    <w:p w:rsidR="00624AE2" w:rsidRDefault="00624AE2" w:rsidP="00624AE2">
      <w:pPr>
        <w:jc w:val="center"/>
        <w:rPr>
          <w:rFonts w:ascii="Times New Roman" w:eastAsia="Times New Roman" w:hAnsi="Times New Roman" w:cs="Times New Roman"/>
          <w:b/>
          <w:sz w:val="28"/>
          <w:szCs w:val="28"/>
        </w:rPr>
      </w:pPr>
    </w:p>
    <w:p w:rsidR="00624AE2" w:rsidRDefault="00624AE2" w:rsidP="00624AE2">
      <w:pPr>
        <w:jc w:val="center"/>
        <w:rPr>
          <w:rFonts w:ascii="Times New Roman" w:eastAsia="Times New Roman" w:hAnsi="Times New Roman" w:cs="Times New Roman"/>
          <w:b/>
          <w:sz w:val="28"/>
          <w:szCs w:val="28"/>
        </w:rPr>
      </w:pPr>
    </w:p>
    <w:p w:rsidR="00624AE2" w:rsidRDefault="00624AE2" w:rsidP="00624AE2">
      <w:pPr>
        <w:jc w:val="center"/>
        <w:rPr>
          <w:rFonts w:ascii="Times New Roman" w:eastAsia="Times New Roman" w:hAnsi="Times New Roman" w:cs="Times New Roman"/>
          <w:b/>
          <w:sz w:val="28"/>
          <w:szCs w:val="28"/>
        </w:rPr>
      </w:pPr>
    </w:p>
    <w:p w:rsidR="00565AC6" w:rsidRPr="00624AE2" w:rsidRDefault="00565AC6" w:rsidP="00624AE2">
      <w:pPr>
        <w:jc w:val="center"/>
        <w:rPr>
          <w:rFonts w:ascii="Times New Roman" w:eastAsia="Times New Roman" w:hAnsi="Times New Roman" w:cs="Times New Roman"/>
          <w:b/>
          <w:sz w:val="28"/>
          <w:szCs w:val="28"/>
        </w:rPr>
      </w:pPr>
      <w:r w:rsidRPr="00624AE2">
        <w:rPr>
          <w:rFonts w:ascii="Times New Roman" w:eastAsia="Times New Roman" w:hAnsi="Times New Roman" w:cs="Times New Roman"/>
          <w:b/>
          <w:sz w:val="28"/>
          <w:szCs w:val="28"/>
        </w:rPr>
        <w:t>Памятка</w:t>
      </w:r>
      <w:r w:rsidR="00624AE2">
        <w:rPr>
          <w:rFonts w:ascii="Times New Roman" w:eastAsia="Times New Roman" w:hAnsi="Times New Roman" w:cs="Times New Roman"/>
          <w:b/>
          <w:sz w:val="28"/>
          <w:szCs w:val="28"/>
        </w:rPr>
        <w:t>:</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Уважаемые родители! Чтобы ваши усилия были эффективными, воспользуйтесь следующими советами:</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1. Не допускайте, чтобы ребенок скучал во время занятий. Если ребенку весело учиться, он учится лучше. Интерес делает детей по-настоящему творческими личностями и дает им возможность испытывать удовлетворение от интеллектуальных занятий.</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2. Повторяйте упражнения. Развитие умственных способностей ребенка определяется временем и практикой. Если какое-то упражнение не получается, сделайте перерыв, вернитесь к нему позднее или предложите ребенку более легкий вариант.</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3. Не проявляйте излишней тревоги по поводу недостаточных успехов и недостаточного продвижения вперед или даже некоторого регресса.</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4. Будьте терпеливы, не давайте ребенку задания, превышающие его интеллектуальные возможности.</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5. В занятиях с ребенком нужна мера. Не заставляйте ребенка делать упражнение, если он устал, расстроен. Предоставьте ребенку возможность иногда заниматься тем делом, которое ему нравится.</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6. Избегайте недоброжелательной оценки, находите слова поддержки. Чаще хвалите ребенка за его терпение, настойчивость. Никогда не подчеркивайте его слабости в сравнении с другими детьми. Формируйте у него уверенность в своих силах. Постарайтесь не воспринимать занятия с ребенком как тяжелый труд. Радуйтесь и получайте удовольствие от процесса общения. Помните, что у вас появилась прекрасная возможность подружиться с ребенком.</w:t>
      </w:r>
    </w:p>
    <w:p w:rsidR="00565AC6" w:rsidRPr="00565AC6" w:rsidRDefault="00565AC6" w:rsidP="00565AC6">
      <w:pPr>
        <w:rPr>
          <w:rFonts w:ascii="Times New Roman" w:eastAsia="Times New Roman" w:hAnsi="Times New Roman" w:cs="Times New Roman"/>
          <w:sz w:val="28"/>
          <w:szCs w:val="28"/>
        </w:rPr>
      </w:pPr>
      <w:r w:rsidRPr="00565AC6">
        <w:rPr>
          <w:rFonts w:ascii="Times New Roman" w:eastAsia="Times New Roman" w:hAnsi="Times New Roman" w:cs="Times New Roman"/>
          <w:sz w:val="28"/>
          <w:szCs w:val="28"/>
        </w:rPr>
        <w:t>Успехов вам и больше веры в себя и возможности своего ребенка!</w:t>
      </w:r>
    </w:p>
    <w:p w:rsidR="0060211E" w:rsidRDefault="0060211E"/>
    <w:sectPr w:rsidR="0060211E" w:rsidSect="0053513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565AC6"/>
    <w:rsid w:val="0053513E"/>
    <w:rsid w:val="00565AC6"/>
    <w:rsid w:val="0060211E"/>
    <w:rsid w:val="00624AE2"/>
    <w:rsid w:val="00A34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82A"/>
  </w:style>
  <w:style w:type="paragraph" w:styleId="1">
    <w:name w:val="heading 1"/>
    <w:basedOn w:val="a"/>
    <w:link w:val="10"/>
    <w:uiPriority w:val="9"/>
    <w:qFormat/>
    <w:rsid w:val="00565A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65AC6"/>
    <w:rPr>
      <w:rFonts w:ascii="Times New Roman" w:eastAsia="Times New Roman" w:hAnsi="Times New Roman" w:cs="Times New Roman"/>
      <w:b/>
      <w:bCs/>
      <w:kern w:val="36"/>
      <w:sz w:val="48"/>
      <w:szCs w:val="48"/>
    </w:rPr>
  </w:style>
  <w:style w:type="paragraph" w:styleId="a4">
    <w:name w:val="Balloon Text"/>
    <w:basedOn w:val="a"/>
    <w:link w:val="a5"/>
    <w:uiPriority w:val="99"/>
    <w:semiHidden/>
    <w:unhideWhenUsed/>
    <w:rsid w:val="005351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513E"/>
    <w:rPr>
      <w:rFonts w:ascii="Tahoma" w:hAnsi="Tahoma" w:cs="Tahoma"/>
      <w:sz w:val="16"/>
      <w:szCs w:val="16"/>
    </w:rPr>
  </w:style>
  <w:style w:type="character" w:customStyle="1" w:styleId="c4">
    <w:name w:val="c4"/>
    <w:basedOn w:val="a0"/>
    <w:rsid w:val="0053513E"/>
  </w:style>
</w:styles>
</file>

<file path=word/webSettings.xml><?xml version="1.0" encoding="utf-8"?>
<w:webSettings xmlns:r="http://schemas.openxmlformats.org/officeDocument/2006/relationships" xmlns:w="http://schemas.openxmlformats.org/wordprocessingml/2006/main">
  <w:divs>
    <w:div w:id="300042415">
      <w:bodyDiv w:val="1"/>
      <w:marLeft w:val="0"/>
      <w:marRight w:val="0"/>
      <w:marTop w:val="0"/>
      <w:marBottom w:val="0"/>
      <w:divBdr>
        <w:top w:val="none" w:sz="0" w:space="0" w:color="auto"/>
        <w:left w:val="none" w:sz="0" w:space="0" w:color="auto"/>
        <w:bottom w:val="none" w:sz="0" w:space="0" w:color="auto"/>
        <w:right w:val="none" w:sz="0" w:space="0" w:color="auto"/>
      </w:divBdr>
    </w:div>
    <w:div w:id="1212234695">
      <w:bodyDiv w:val="1"/>
      <w:marLeft w:val="0"/>
      <w:marRight w:val="0"/>
      <w:marTop w:val="0"/>
      <w:marBottom w:val="0"/>
      <w:divBdr>
        <w:top w:val="none" w:sz="0" w:space="0" w:color="auto"/>
        <w:left w:val="none" w:sz="0" w:space="0" w:color="auto"/>
        <w:bottom w:val="none" w:sz="0" w:space="0" w:color="auto"/>
        <w:right w:val="none" w:sz="0" w:space="0" w:color="auto"/>
      </w:divBdr>
    </w:div>
    <w:div w:id="1787769705">
      <w:bodyDiv w:val="1"/>
      <w:marLeft w:val="0"/>
      <w:marRight w:val="0"/>
      <w:marTop w:val="0"/>
      <w:marBottom w:val="0"/>
      <w:divBdr>
        <w:top w:val="none" w:sz="0" w:space="0" w:color="auto"/>
        <w:left w:val="none" w:sz="0" w:space="0" w:color="auto"/>
        <w:bottom w:val="none" w:sz="0" w:space="0" w:color="auto"/>
        <w:right w:val="none" w:sz="0" w:space="0" w:color="auto"/>
      </w:divBdr>
    </w:div>
    <w:div w:id="19049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22332C1A915D4429E1A20725827FE79" ma:contentTypeVersion="2" ma:contentTypeDescription="Создание документа." ma:contentTypeScope="" ma:versionID="dce2c0aa3b5b4b44d8202f3348988c3f">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S5QAU4VNKZPS-233-20</_dlc_DocId>
    <_dlc_DocIdUrl xmlns="6434c500-c195-4837-b047-5e71706d4cb2">
      <Url>https://www.eduportal44.ru/Buy/Elektron/_layouts/15/DocIdRedir.aspx?ID=S5QAU4VNKZPS-233-20</Url>
      <Description>S5QAU4VNKZPS-233-20</Description>
    </_dlc_DocIdUrl>
  </documentManagement>
</p:properties>
</file>

<file path=customXml/itemProps1.xml><?xml version="1.0" encoding="utf-8"?>
<ds:datastoreItem xmlns:ds="http://schemas.openxmlformats.org/officeDocument/2006/customXml" ds:itemID="{828FD8BC-0909-4536-A31F-15C6959A74EC}"/>
</file>

<file path=customXml/itemProps2.xml><?xml version="1.0" encoding="utf-8"?>
<ds:datastoreItem xmlns:ds="http://schemas.openxmlformats.org/officeDocument/2006/customXml" ds:itemID="{0808C07B-114C-42E6-9811-567A57E2A961}"/>
</file>

<file path=customXml/itemProps3.xml><?xml version="1.0" encoding="utf-8"?>
<ds:datastoreItem xmlns:ds="http://schemas.openxmlformats.org/officeDocument/2006/customXml" ds:itemID="{EC5007FB-FCFB-4E19-8488-EBDD9CD6239E}"/>
</file>

<file path=customXml/itemProps4.xml><?xml version="1.0" encoding="utf-8"?>
<ds:datastoreItem xmlns:ds="http://schemas.openxmlformats.org/officeDocument/2006/customXml" ds:itemID="{3917B87E-14C0-46E8-A306-F492FE9F2F0C}"/>
</file>

<file path=docProps/app.xml><?xml version="1.0" encoding="utf-8"?>
<Properties xmlns="http://schemas.openxmlformats.org/officeDocument/2006/extended-properties" xmlns:vt="http://schemas.openxmlformats.org/officeDocument/2006/docPropsVTypes">
  <Template>Normal</Template>
  <TotalTime>14</TotalTime>
  <Pages>5</Pages>
  <Words>1215</Words>
  <Characters>6927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4</cp:revision>
  <dcterms:created xsi:type="dcterms:W3CDTF">2025-03-16T11:21:00Z</dcterms:created>
  <dcterms:modified xsi:type="dcterms:W3CDTF">2025-03-20T11:05:00Z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0x010100D22332C1A915D4429E1A20725827FE79</vt:lpwstr>
  </property>
  <property fmtid="{D5CDD505-2E9C-101B-9397-08002B2CF9AE}" pid="3" name="_dlc_DocIdItemGuid">
    <vt:lpwstr>ecc9f334-5701-4918-91dc-a919f5f5f18a</vt:lpwstr>
  </property>
</Properties>
</file>