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7A" w:rsidRDefault="003F067A" w:rsidP="00C234A7">
      <w:pPr>
        <w:ind w:left="-142"/>
        <w:rPr>
          <w:sz w:val="36"/>
          <w:szCs w:val="36"/>
        </w:rPr>
      </w:pPr>
    </w:p>
    <w:p w:rsidR="00C234A7" w:rsidRPr="00065878" w:rsidRDefault="00C234A7" w:rsidP="00C234A7">
      <w:pPr>
        <w:spacing w:line="360" w:lineRule="auto"/>
        <w:contextualSpacing/>
        <w:rPr>
          <w:rFonts w:ascii="Times New Roman" w:hAnsi="Times New Roman" w:cs="Times New Roman"/>
          <w:sz w:val="28"/>
          <w:szCs w:val="28"/>
        </w:rPr>
      </w:pPr>
      <w:r w:rsidRPr="00065878">
        <w:rPr>
          <w:rFonts w:ascii="Times New Roman" w:hAnsi="Times New Roman" w:cs="Times New Roman"/>
          <w:sz w:val="28"/>
          <w:szCs w:val="28"/>
        </w:rPr>
        <w:t>Муниципальное дошкольное образовательное учреждение</w:t>
      </w:r>
    </w:p>
    <w:p w:rsidR="00C234A7" w:rsidRPr="00065878" w:rsidRDefault="00C234A7" w:rsidP="00C234A7">
      <w:pPr>
        <w:spacing w:line="360" w:lineRule="auto"/>
        <w:contextualSpacing/>
        <w:rPr>
          <w:rFonts w:ascii="Times New Roman" w:hAnsi="Times New Roman" w:cs="Times New Roman"/>
          <w:sz w:val="28"/>
          <w:szCs w:val="28"/>
        </w:rPr>
      </w:pPr>
      <w:r w:rsidRPr="00065878">
        <w:rPr>
          <w:rFonts w:ascii="Times New Roman" w:hAnsi="Times New Roman" w:cs="Times New Roman"/>
          <w:sz w:val="28"/>
          <w:szCs w:val="28"/>
        </w:rPr>
        <w:t>детский сад № 117 «Электроник» комбинированного вида</w:t>
      </w:r>
    </w:p>
    <w:p w:rsidR="00C234A7" w:rsidRPr="00065878" w:rsidRDefault="00C234A7" w:rsidP="00C234A7">
      <w:pPr>
        <w:spacing w:line="360" w:lineRule="auto"/>
        <w:contextualSpacing/>
        <w:rPr>
          <w:rFonts w:ascii="Times New Roman" w:hAnsi="Times New Roman" w:cs="Times New Roman"/>
          <w:sz w:val="28"/>
          <w:szCs w:val="28"/>
        </w:rPr>
      </w:pPr>
      <w:r w:rsidRPr="00065878">
        <w:rPr>
          <w:rFonts w:ascii="Times New Roman" w:hAnsi="Times New Roman" w:cs="Times New Roman"/>
          <w:sz w:val="28"/>
          <w:szCs w:val="28"/>
        </w:rPr>
        <w:t>городского округа город Буй</w:t>
      </w:r>
    </w:p>
    <w:p w:rsidR="00C234A7" w:rsidRDefault="00C234A7" w:rsidP="00C234A7">
      <w:pPr>
        <w:spacing w:line="360" w:lineRule="auto"/>
        <w:ind w:left="-567"/>
        <w:contextualSpacing/>
        <w:rPr>
          <w:rFonts w:ascii="Times New Roman" w:hAnsi="Times New Roman" w:cs="Times New Roman"/>
          <w:noProof/>
          <w:sz w:val="28"/>
          <w:szCs w:val="28"/>
          <w:lang w:eastAsia="ru-RU"/>
        </w:rPr>
      </w:pPr>
    </w:p>
    <w:p w:rsidR="00C234A7" w:rsidRPr="00551346" w:rsidRDefault="00C234A7" w:rsidP="00C234A7">
      <w:pPr>
        <w:spacing w:line="360" w:lineRule="auto"/>
        <w:ind w:left="-567"/>
        <w:contextualSpacing/>
        <w:rPr>
          <w:rFonts w:ascii="Times New Roman" w:hAnsi="Times New Roman" w:cs="Times New Roman"/>
          <w:noProof/>
          <w:sz w:val="28"/>
          <w:szCs w:val="28"/>
          <w:lang w:eastAsia="ru-RU"/>
        </w:rPr>
      </w:pPr>
    </w:p>
    <w:p w:rsidR="00C234A7" w:rsidRDefault="00C234A7" w:rsidP="00C234A7">
      <w:pPr>
        <w:ind w:left="-142"/>
        <w:rPr>
          <w:sz w:val="36"/>
          <w:szCs w:val="36"/>
        </w:rPr>
      </w:pPr>
    </w:p>
    <w:p w:rsidR="00C234A7" w:rsidRDefault="00C234A7" w:rsidP="00C234A7">
      <w:pPr>
        <w:jc w:val="both"/>
        <w:rPr>
          <w:rFonts w:ascii="Times New Roman" w:hAnsi="Times New Roman" w:cs="Times New Roman"/>
          <w:sz w:val="36"/>
          <w:szCs w:val="36"/>
        </w:rPr>
      </w:pPr>
    </w:p>
    <w:p w:rsidR="00C234A7" w:rsidRDefault="00C234A7" w:rsidP="00C234A7">
      <w:pPr>
        <w:ind w:left="-142"/>
        <w:rPr>
          <w:rFonts w:ascii="Times New Roman" w:hAnsi="Times New Roman" w:cs="Times New Roman"/>
          <w:sz w:val="36"/>
          <w:szCs w:val="36"/>
        </w:rPr>
      </w:pPr>
    </w:p>
    <w:p w:rsidR="00C234A7" w:rsidRDefault="00C234A7" w:rsidP="00C234A7">
      <w:pPr>
        <w:ind w:left="-142"/>
        <w:rPr>
          <w:rFonts w:ascii="Times New Roman" w:hAnsi="Times New Roman" w:cs="Times New Roman"/>
          <w:sz w:val="36"/>
          <w:szCs w:val="36"/>
        </w:rPr>
      </w:pPr>
    </w:p>
    <w:p w:rsidR="00C234A7" w:rsidRDefault="00C234A7" w:rsidP="00C234A7">
      <w:pPr>
        <w:ind w:left="-142"/>
        <w:rPr>
          <w:rFonts w:ascii="Times New Roman" w:hAnsi="Times New Roman" w:cs="Times New Roman"/>
          <w:sz w:val="36"/>
          <w:szCs w:val="36"/>
        </w:rPr>
      </w:pPr>
    </w:p>
    <w:p w:rsidR="00C234A7" w:rsidRDefault="00C234A7" w:rsidP="00C234A7">
      <w:pPr>
        <w:ind w:left="-142"/>
        <w:rPr>
          <w:rFonts w:ascii="Times New Roman" w:hAnsi="Times New Roman" w:cs="Times New Roman"/>
          <w:sz w:val="36"/>
          <w:szCs w:val="36"/>
        </w:rPr>
      </w:pPr>
    </w:p>
    <w:p w:rsidR="00C234A7" w:rsidRPr="00C234A7" w:rsidRDefault="00C234A7" w:rsidP="00C234A7">
      <w:pPr>
        <w:ind w:left="-142"/>
        <w:rPr>
          <w:rFonts w:ascii="Times New Roman" w:hAnsi="Times New Roman" w:cs="Times New Roman"/>
          <w:b/>
          <w:sz w:val="52"/>
          <w:szCs w:val="52"/>
        </w:rPr>
      </w:pPr>
      <w:r w:rsidRPr="00C234A7">
        <w:rPr>
          <w:rFonts w:ascii="Times New Roman" w:hAnsi="Times New Roman" w:cs="Times New Roman"/>
          <w:b/>
          <w:sz w:val="52"/>
          <w:szCs w:val="52"/>
        </w:rPr>
        <w:t xml:space="preserve">Консультация </w:t>
      </w:r>
    </w:p>
    <w:p w:rsidR="00462DE1" w:rsidRDefault="00C234A7" w:rsidP="00C234A7">
      <w:pPr>
        <w:ind w:left="-142"/>
        <w:rPr>
          <w:rFonts w:ascii="Times New Roman" w:hAnsi="Times New Roman" w:cs="Times New Roman"/>
          <w:b/>
          <w:sz w:val="52"/>
          <w:szCs w:val="52"/>
        </w:rPr>
      </w:pPr>
      <w:r w:rsidRPr="00C234A7">
        <w:rPr>
          <w:rFonts w:ascii="Times New Roman" w:hAnsi="Times New Roman" w:cs="Times New Roman"/>
          <w:b/>
          <w:sz w:val="52"/>
          <w:szCs w:val="52"/>
        </w:rPr>
        <w:t>для музыкальных руководителей</w:t>
      </w:r>
    </w:p>
    <w:p w:rsidR="00C234A7" w:rsidRPr="00C234A7" w:rsidRDefault="00C234A7" w:rsidP="00C234A7">
      <w:pPr>
        <w:ind w:left="-142"/>
        <w:rPr>
          <w:rFonts w:ascii="Times New Roman" w:hAnsi="Times New Roman" w:cs="Times New Roman"/>
          <w:b/>
          <w:sz w:val="52"/>
          <w:szCs w:val="52"/>
        </w:rPr>
      </w:pPr>
      <w:r>
        <w:rPr>
          <w:rFonts w:ascii="Times New Roman" w:hAnsi="Times New Roman" w:cs="Times New Roman"/>
          <w:b/>
          <w:sz w:val="52"/>
          <w:szCs w:val="52"/>
        </w:rPr>
        <w:t xml:space="preserve"> и воспитателей</w:t>
      </w:r>
    </w:p>
    <w:p w:rsidR="00C234A7" w:rsidRDefault="00C234A7" w:rsidP="00C234A7">
      <w:pPr>
        <w:ind w:left="-142"/>
        <w:rPr>
          <w:rFonts w:ascii="Times New Roman" w:hAnsi="Times New Roman" w:cs="Times New Roman"/>
          <w:b/>
          <w:sz w:val="56"/>
          <w:szCs w:val="56"/>
        </w:rPr>
      </w:pPr>
    </w:p>
    <w:p w:rsidR="00C234A7" w:rsidRDefault="00C234A7" w:rsidP="00C234A7">
      <w:pPr>
        <w:ind w:left="-142"/>
        <w:rPr>
          <w:rFonts w:ascii="Times New Roman" w:hAnsi="Times New Roman" w:cs="Times New Roman"/>
          <w:b/>
          <w:sz w:val="56"/>
          <w:szCs w:val="56"/>
        </w:rPr>
      </w:pPr>
      <w:r>
        <w:rPr>
          <w:rFonts w:ascii="Times New Roman" w:hAnsi="Times New Roman" w:cs="Times New Roman"/>
          <w:b/>
          <w:sz w:val="56"/>
          <w:szCs w:val="56"/>
        </w:rPr>
        <w:t>«Ребёнок в мире музыки»</w:t>
      </w:r>
    </w:p>
    <w:p w:rsidR="00C234A7" w:rsidRPr="00C234A7" w:rsidRDefault="00C234A7" w:rsidP="00C234A7">
      <w:pPr>
        <w:ind w:left="-142"/>
        <w:rPr>
          <w:rFonts w:ascii="Times New Roman" w:hAnsi="Times New Roman" w:cs="Times New Roman"/>
          <w:sz w:val="44"/>
          <w:szCs w:val="44"/>
        </w:rPr>
      </w:pPr>
      <w:r w:rsidRPr="00C234A7">
        <w:rPr>
          <w:rFonts w:ascii="Times New Roman" w:hAnsi="Times New Roman" w:cs="Times New Roman"/>
          <w:sz w:val="44"/>
          <w:szCs w:val="44"/>
        </w:rPr>
        <w:t>(Взаимодействие с семьёй)</w:t>
      </w:r>
    </w:p>
    <w:p w:rsidR="00C234A7" w:rsidRDefault="00C234A7">
      <w:pPr>
        <w:ind w:left="-142"/>
        <w:rPr>
          <w:rFonts w:ascii="Times New Roman" w:hAnsi="Times New Roman" w:cs="Times New Roman"/>
          <w:b/>
          <w:sz w:val="56"/>
          <w:szCs w:val="56"/>
        </w:rPr>
      </w:pPr>
    </w:p>
    <w:p w:rsidR="00C234A7" w:rsidRDefault="00C234A7">
      <w:pPr>
        <w:ind w:left="-142"/>
        <w:rPr>
          <w:rFonts w:ascii="Times New Roman" w:hAnsi="Times New Roman" w:cs="Times New Roman"/>
          <w:b/>
          <w:sz w:val="56"/>
          <w:szCs w:val="56"/>
        </w:rPr>
      </w:pPr>
    </w:p>
    <w:p w:rsidR="00C234A7" w:rsidRDefault="00C234A7">
      <w:pPr>
        <w:ind w:left="-142"/>
        <w:rPr>
          <w:rFonts w:ascii="Times New Roman" w:hAnsi="Times New Roman" w:cs="Times New Roman"/>
          <w:b/>
          <w:sz w:val="56"/>
          <w:szCs w:val="56"/>
        </w:rPr>
      </w:pPr>
    </w:p>
    <w:p w:rsidR="00C234A7" w:rsidRDefault="00C234A7" w:rsidP="00C234A7">
      <w:pPr>
        <w:ind w:left="-142"/>
        <w:jc w:val="right"/>
        <w:rPr>
          <w:rFonts w:ascii="Times New Roman" w:hAnsi="Times New Roman" w:cs="Times New Roman"/>
          <w:b/>
          <w:sz w:val="56"/>
          <w:szCs w:val="56"/>
        </w:rPr>
      </w:pPr>
    </w:p>
    <w:p w:rsidR="00C234A7" w:rsidRDefault="00C234A7" w:rsidP="00C234A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Составили:</w:t>
      </w:r>
    </w:p>
    <w:p w:rsidR="00C234A7" w:rsidRDefault="00C234A7" w:rsidP="00C234A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Музыкальные руководители</w:t>
      </w:r>
    </w:p>
    <w:p w:rsidR="00C234A7" w:rsidRDefault="00C234A7" w:rsidP="00C234A7">
      <w:pPr>
        <w:spacing w:line="360" w:lineRule="auto"/>
        <w:ind w:left="-851" w:firstLine="425"/>
        <w:contextualSpacing/>
        <w:jc w:val="right"/>
        <w:rPr>
          <w:rFonts w:ascii="Times New Roman" w:hAnsi="Times New Roman" w:cs="Times New Roman"/>
          <w:sz w:val="28"/>
          <w:szCs w:val="28"/>
        </w:rPr>
      </w:pPr>
      <w:r>
        <w:rPr>
          <w:rFonts w:ascii="Times New Roman" w:hAnsi="Times New Roman" w:cs="Times New Roman"/>
          <w:sz w:val="28"/>
          <w:szCs w:val="28"/>
        </w:rPr>
        <w:t xml:space="preserve">      МДОУ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№117 «Электроник»</w:t>
      </w:r>
    </w:p>
    <w:p w:rsidR="00C234A7" w:rsidRDefault="00C234A7" w:rsidP="00C234A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Пшеницына Лариса Юрьевна</w:t>
      </w:r>
    </w:p>
    <w:p w:rsidR="00C234A7" w:rsidRDefault="00C234A7" w:rsidP="00C234A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Чумичёва Анжела Алексеевна</w:t>
      </w:r>
    </w:p>
    <w:p w:rsidR="00C234A7" w:rsidRDefault="00C234A7" w:rsidP="00C234A7">
      <w:pPr>
        <w:spacing w:line="360" w:lineRule="auto"/>
        <w:contextualSpacing/>
        <w:rPr>
          <w:rFonts w:ascii="Times New Roman" w:hAnsi="Times New Roman" w:cs="Times New Roman"/>
          <w:sz w:val="28"/>
          <w:szCs w:val="28"/>
        </w:rPr>
      </w:pPr>
      <w:r>
        <w:rPr>
          <w:rFonts w:ascii="Times New Roman" w:hAnsi="Times New Roman" w:cs="Times New Roman"/>
          <w:sz w:val="28"/>
          <w:szCs w:val="28"/>
        </w:rPr>
        <w:t>2009 г</w:t>
      </w:r>
    </w:p>
    <w:p w:rsidR="00C234A7" w:rsidRDefault="00C234A7" w:rsidP="00740FBD">
      <w:pPr>
        <w:ind w:left="-142" w:firstLine="426"/>
        <w:jc w:val="left"/>
        <w:rPr>
          <w:rFonts w:ascii="Times New Roman" w:hAnsi="Times New Roman" w:cs="Times New Roman"/>
          <w:sz w:val="28"/>
          <w:szCs w:val="28"/>
        </w:rPr>
      </w:pPr>
      <w:r w:rsidRPr="00C234A7">
        <w:rPr>
          <w:rFonts w:ascii="Times New Roman" w:hAnsi="Times New Roman" w:cs="Times New Roman"/>
          <w:sz w:val="28"/>
          <w:szCs w:val="28"/>
        </w:rPr>
        <w:lastRenderedPageBreak/>
        <w:t>Как известно</w:t>
      </w:r>
      <w:r>
        <w:rPr>
          <w:rFonts w:ascii="Times New Roman" w:hAnsi="Times New Roman" w:cs="Times New Roman"/>
          <w:sz w:val="28"/>
          <w:szCs w:val="28"/>
        </w:rPr>
        <w:t>, музыкальное искусство отражает окружающую действител</w:t>
      </w:r>
      <w:r>
        <w:rPr>
          <w:rFonts w:ascii="Times New Roman" w:hAnsi="Times New Roman" w:cs="Times New Roman"/>
          <w:sz w:val="28"/>
          <w:szCs w:val="28"/>
        </w:rPr>
        <w:t>ь</w:t>
      </w:r>
      <w:r>
        <w:rPr>
          <w:rFonts w:ascii="Times New Roman" w:hAnsi="Times New Roman" w:cs="Times New Roman"/>
          <w:sz w:val="28"/>
          <w:szCs w:val="28"/>
        </w:rPr>
        <w:t>ность в музыкальных образах. Содержание музыки составляют разнообразные жизненные явления, человеческие взаимоотношения. Музыка не только эстетич</w:t>
      </w:r>
      <w:r>
        <w:rPr>
          <w:rFonts w:ascii="Times New Roman" w:hAnsi="Times New Roman" w:cs="Times New Roman"/>
          <w:sz w:val="28"/>
          <w:szCs w:val="28"/>
        </w:rPr>
        <w:t>е</w:t>
      </w:r>
      <w:r>
        <w:rPr>
          <w:rFonts w:ascii="Times New Roman" w:hAnsi="Times New Roman" w:cs="Times New Roman"/>
          <w:sz w:val="28"/>
          <w:szCs w:val="28"/>
        </w:rPr>
        <w:t>ское, но и социальное явление. Она способно оказывать сильное эмоциональное воздействие на ребёнка, воспитывая его личность, отношение к жизни, искусству</w:t>
      </w:r>
      <w:r w:rsidR="0002041E">
        <w:rPr>
          <w:rFonts w:ascii="Times New Roman" w:hAnsi="Times New Roman" w:cs="Times New Roman"/>
          <w:sz w:val="28"/>
          <w:szCs w:val="28"/>
        </w:rPr>
        <w:t xml:space="preserve">.  К миру взрослых, к самому себе. </w:t>
      </w:r>
    </w:p>
    <w:p w:rsidR="0002041E" w:rsidRDefault="0002041E"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Ни одно из искусств не обладает такой действенной воспитательной силой, как музыка, являющаяся средством духовного самосознания человека.</w:t>
      </w:r>
    </w:p>
    <w:p w:rsidR="0002041E" w:rsidRDefault="0002041E"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Дошкольный возраст – первичная ступень, на которой происходит знакомство ребёнка с  элементарными  основами музыкального искусства, начинает форм</w:t>
      </w:r>
      <w:r>
        <w:rPr>
          <w:rFonts w:ascii="Times New Roman" w:hAnsi="Times New Roman" w:cs="Times New Roman"/>
          <w:sz w:val="28"/>
          <w:szCs w:val="28"/>
        </w:rPr>
        <w:t>и</w:t>
      </w:r>
      <w:r>
        <w:rPr>
          <w:rFonts w:ascii="Times New Roman" w:hAnsi="Times New Roman" w:cs="Times New Roman"/>
          <w:sz w:val="28"/>
          <w:szCs w:val="28"/>
        </w:rPr>
        <w:t>роваться его личное отношение к музыкальным образам, закладываются предп</w:t>
      </w:r>
      <w:r>
        <w:rPr>
          <w:rFonts w:ascii="Times New Roman" w:hAnsi="Times New Roman" w:cs="Times New Roman"/>
          <w:sz w:val="28"/>
          <w:szCs w:val="28"/>
        </w:rPr>
        <w:t>о</w:t>
      </w:r>
      <w:r>
        <w:rPr>
          <w:rFonts w:ascii="Times New Roman" w:hAnsi="Times New Roman" w:cs="Times New Roman"/>
          <w:sz w:val="28"/>
          <w:szCs w:val="28"/>
        </w:rPr>
        <w:t>сылки музыкального вкуса.</w:t>
      </w:r>
    </w:p>
    <w:p w:rsidR="0002041E" w:rsidRDefault="0002041E"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Основная задача педагога – приобщать ребёнка к индивидуальному и пр</w:t>
      </w:r>
      <w:r>
        <w:rPr>
          <w:rFonts w:ascii="Times New Roman" w:hAnsi="Times New Roman" w:cs="Times New Roman"/>
          <w:sz w:val="28"/>
          <w:szCs w:val="28"/>
        </w:rPr>
        <w:t>е</w:t>
      </w:r>
      <w:r>
        <w:rPr>
          <w:rFonts w:ascii="Times New Roman" w:hAnsi="Times New Roman" w:cs="Times New Roman"/>
          <w:sz w:val="28"/>
          <w:szCs w:val="28"/>
        </w:rPr>
        <w:t xml:space="preserve">красному миру музыки, начинать понимать этот мир и </w:t>
      </w:r>
      <w:r w:rsidR="0056095F">
        <w:rPr>
          <w:rFonts w:ascii="Times New Roman" w:hAnsi="Times New Roman" w:cs="Times New Roman"/>
          <w:sz w:val="28"/>
          <w:szCs w:val="28"/>
        </w:rPr>
        <w:t xml:space="preserve">наслаждаться </w:t>
      </w:r>
      <w:r>
        <w:rPr>
          <w:rFonts w:ascii="Times New Roman" w:hAnsi="Times New Roman" w:cs="Times New Roman"/>
          <w:sz w:val="28"/>
          <w:szCs w:val="28"/>
        </w:rPr>
        <w:t xml:space="preserve"> им</w:t>
      </w:r>
      <w:r w:rsidR="0056095F">
        <w:rPr>
          <w:rFonts w:ascii="Times New Roman" w:hAnsi="Times New Roman" w:cs="Times New Roman"/>
          <w:sz w:val="28"/>
          <w:szCs w:val="28"/>
        </w:rPr>
        <w:t>, разв</w:t>
      </w:r>
      <w:r w:rsidR="0056095F">
        <w:rPr>
          <w:rFonts w:ascii="Times New Roman" w:hAnsi="Times New Roman" w:cs="Times New Roman"/>
          <w:sz w:val="28"/>
          <w:szCs w:val="28"/>
        </w:rPr>
        <w:t>и</w:t>
      </w:r>
      <w:r w:rsidR="0056095F">
        <w:rPr>
          <w:rFonts w:ascii="Times New Roman" w:hAnsi="Times New Roman" w:cs="Times New Roman"/>
          <w:sz w:val="28"/>
          <w:szCs w:val="28"/>
        </w:rPr>
        <w:t>вать музыкально – творческие способности детей, помочь через художественное восприятие музыкальных образов осознать связь музыкального искусства с окр</w:t>
      </w:r>
      <w:r w:rsidR="0056095F">
        <w:rPr>
          <w:rFonts w:ascii="Times New Roman" w:hAnsi="Times New Roman" w:cs="Times New Roman"/>
          <w:sz w:val="28"/>
          <w:szCs w:val="28"/>
        </w:rPr>
        <w:t>у</w:t>
      </w:r>
      <w:r w:rsidR="0056095F">
        <w:rPr>
          <w:rFonts w:ascii="Times New Roman" w:hAnsi="Times New Roman" w:cs="Times New Roman"/>
          <w:sz w:val="28"/>
          <w:szCs w:val="28"/>
        </w:rPr>
        <w:t>жающим миром, сформировать  нравственно - эстетическое отношение к нему, стремление активно, творчески сопереживать воспринимаемое.</w:t>
      </w:r>
    </w:p>
    <w:p w:rsidR="0056095F" w:rsidRDefault="0056095F"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 xml:space="preserve">Цель занятий музыкой мы видим в воспитании у детей любви к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 развитии музыкальных способностей, пробуждении их творческих сил, формир</w:t>
      </w:r>
      <w:r>
        <w:rPr>
          <w:rFonts w:ascii="Times New Roman" w:hAnsi="Times New Roman" w:cs="Times New Roman"/>
          <w:sz w:val="28"/>
          <w:szCs w:val="28"/>
        </w:rPr>
        <w:t>о</w:t>
      </w:r>
      <w:r>
        <w:rPr>
          <w:rFonts w:ascii="Times New Roman" w:hAnsi="Times New Roman" w:cs="Times New Roman"/>
          <w:sz w:val="28"/>
          <w:szCs w:val="28"/>
        </w:rPr>
        <w:t>вании нравственно – эстетических чувств, познавательных способностей,  физ</w:t>
      </w:r>
      <w:r>
        <w:rPr>
          <w:rFonts w:ascii="Times New Roman" w:hAnsi="Times New Roman" w:cs="Times New Roman"/>
          <w:sz w:val="28"/>
          <w:szCs w:val="28"/>
        </w:rPr>
        <w:t>и</w:t>
      </w:r>
      <w:r>
        <w:rPr>
          <w:rFonts w:ascii="Times New Roman" w:hAnsi="Times New Roman" w:cs="Times New Roman"/>
          <w:sz w:val="28"/>
          <w:szCs w:val="28"/>
        </w:rPr>
        <w:t>ческих возможностей.</w:t>
      </w:r>
    </w:p>
    <w:p w:rsidR="00C234A7" w:rsidRDefault="0056095F"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В детском саду ребёнок получает и постепенно накапливает тот эмоционал</w:t>
      </w:r>
      <w:r>
        <w:rPr>
          <w:rFonts w:ascii="Times New Roman" w:hAnsi="Times New Roman" w:cs="Times New Roman"/>
          <w:sz w:val="28"/>
          <w:szCs w:val="28"/>
        </w:rPr>
        <w:t>ь</w:t>
      </w:r>
      <w:r>
        <w:rPr>
          <w:rFonts w:ascii="Times New Roman" w:hAnsi="Times New Roman" w:cs="Times New Roman"/>
          <w:sz w:val="28"/>
          <w:szCs w:val="28"/>
        </w:rPr>
        <w:t>ный опыт, который позволяет ему ориентироваться ему  в восприятии музыкал</w:t>
      </w:r>
      <w:r>
        <w:rPr>
          <w:rFonts w:ascii="Times New Roman" w:hAnsi="Times New Roman" w:cs="Times New Roman"/>
          <w:sz w:val="28"/>
          <w:szCs w:val="28"/>
        </w:rPr>
        <w:t>ь</w:t>
      </w:r>
      <w:r>
        <w:rPr>
          <w:rFonts w:ascii="Times New Roman" w:hAnsi="Times New Roman" w:cs="Times New Roman"/>
          <w:sz w:val="28"/>
          <w:szCs w:val="28"/>
        </w:rPr>
        <w:t xml:space="preserve">ных произведений, получает первые   </w:t>
      </w:r>
      <w:r w:rsidR="00194ACF">
        <w:rPr>
          <w:rFonts w:ascii="Times New Roman" w:hAnsi="Times New Roman" w:cs="Times New Roman"/>
          <w:sz w:val="28"/>
          <w:szCs w:val="28"/>
        </w:rPr>
        <w:t>нравственно – эстетические представления  об окружающем, об отношениях между людьми. Благодаря  этому опыту у ребё</w:t>
      </w:r>
      <w:r w:rsidR="00194ACF">
        <w:rPr>
          <w:rFonts w:ascii="Times New Roman" w:hAnsi="Times New Roman" w:cs="Times New Roman"/>
          <w:sz w:val="28"/>
          <w:szCs w:val="28"/>
        </w:rPr>
        <w:t>н</w:t>
      </w:r>
      <w:r w:rsidR="00194ACF">
        <w:rPr>
          <w:rFonts w:ascii="Times New Roman" w:hAnsi="Times New Roman" w:cs="Times New Roman"/>
          <w:sz w:val="28"/>
          <w:szCs w:val="28"/>
        </w:rPr>
        <w:t>ка</w:t>
      </w:r>
      <w:r>
        <w:rPr>
          <w:rFonts w:ascii="Times New Roman" w:hAnsi="Times New Roman" w:cs="Times New Roman"/>
          <w:sz w:val="28"/>
          <w:szCs w:val="28"/>
        </w:rPr>
        <w:t xml:space="preserve">   </w:t>
      </w:r>
      <w:r w:rsidR="00194ACF">
        <w:rPr>
          <w:rFonts w:ascii="Times New Roman" w:hAnsi="Times New Roman" w:cs="Times New Roman"/>
          <w:sz w:val="28"/>
          <w:szCs w:val="28"/>
        </w:rPr>
        <w:t>формируются способности к эмоциональному сопереживанию, одобрению прекрасного и неприятию безобразного в жизни и искусстве, начинают  формир</w:t>
      </w:r>
      <w:r w:rsidR="00194ACF">
        <w:rPr>
          <w:rFonts w:ascii="Times New Roman" w:hAnsi="Times New Roman" w:cs="Times New Roman"/>
          <w:sz w:val="28"/>
          <w:szCs w:val="28"/>
        </w:rPr>
        <w:t>о</w:t>
      </w:r>
      <w:r w:rsidR="00194ACF">
        <w:rPr>
          <w:rFonts w:ascii="Times New Roman" w:hAnsi="Times New Roman" w:cs="Times New Roman"/>
          <w:sz w:val="28"/>
          <w:szCs w:val="28"/>
        </w:rPr>
        <w:t>ваться первые нравственно – эстетические понятия, ценностные ориентации.</w:t>
      </w:r>
    </w:p>
    <w:p w:rsidR="00D66325" w:rsidRDefault="00D66325" w:rsidP="00740FBD">
      <w:pPr>
        <w:ind w:left="-142" w:firstLine="426"/>
        <w:jc w:val="left"/>
        <w:rPr>
          <w:rFonts w:ascii="Times New Roman" w:hAnsi="Times New Roman" w:cs="Times New Roman"/>
          <w:sz w:val="28"/>
          <w:szCs w:val="28"/>
        </w:rPr>
      </w:pPr>
    </w:p>
    <w:p w:rsidR="00D66325" w:rsidRDefault="00D66325" w:rsidP="00740FBD">
      <w:pPr>
        <w:ind w:left="-142" w:firstLine="426"/>
        <w:jc w:val="left"/>
        <w:rPr>
          <w:rFonts w:ascii="Times New Roman" w:hAnsi="Times New Roman" w:cs="Times New Roman"/>
          <w:sz w:val="28"/>
          <w:szCs w:val="28"/>
        </w:rPr>
      </w:pPr>
    </w:p>
    <w:p w:rsidR="00194ACF" w:rsidRDefault="00194ACF" w:rsidP="00740FBD">
      <w:pPr>
        <w:ind w:left="-142" w:firstLine="426"/>
        <w:jc w:val="left"/>
        <w:rPr>
          <w:rFonts w:ascii="Times New Roman" w:hAnsi="Times New Roman" w:cs="Times New Roman"/>
          <w:sz w:val="28"/>
          <w:szCs w:val="28"/>
        </w:rPr>
      </w:pPr>
      <w:proofErr w:type="gramStart"/>
      <w:r>
        <w:rPr>
          <w:rFonts w:ascii="Times New Roman" w:hAnsi="Times New Roman" w:cs="Times New Roman"/>
          <w:sz w:val="28"/>
          <w:szCs w:val="28"/>
        </w:rPr>
        <w:t>Успешность музыкального развития детей, в большей степени зависит от того, какая атмосфера создана родителями в семье, имеет ли продолжение музыкальное развитие ребёнка дома, насколько родители осознают необходимость  содействия педагогов детского сада в осуществлении непростых задач</w:t>
      </w:r>
      <w:r w:rsidR="004F35D5">
        <w:rPr>
          <w:rFonts w:ascii="Times New Roman" w:hAnsi="Times New Roman" w:cs="Times New Roman"/>
          <w:sz w:val="28"/>
          <w:szCs w:val="28"/>
        </w:rPr>
        <w:t>, связанных с формир</w:t>
      </w:r>
      <w:r w:rsidR="004F35D5">
        <w:rPr>
          <w:rFonts w:ascii="Times New Roman" w:hAnsi="Times New Roman" w:cs="Times New Roman"/>
          <w:sz w:val="28"/>
          <w:szCs w:val="28"/>
        </w:rPr>
        <w:t>о</w:t>
      </w:r>
      <w:r w:rsidR="004F35D5">
        <w:rPr>
          <w:rFonts w:ascii="Times New Roman" w:hAnsi="Times New Roman" w:cs="Times New Roman"/>
          <w:sz w:val="28"/>
          <w:szCs w:val="28"/>
        </w:rPr>
        <w:t>ванием у детей того базового объёма знаний, умений, навыков в  области муз</w:t>
      </w:r>
      <w:r w:rsidR="004F35D5">
        <w:rPr>
          <w:rFonts w:ascii="Times New Roman" w:hAnsi="Times New Roman" w:cs="Times New Roman"/>
          <w:sz w:val="28"/>
          <w:szCs w:val="28"/>
        </w:rPr>
        <w:t>ы</w:t>
      </w:r>
      <w:r w:rsidR="004F35D5">
        <w:rPr>
          <w:rFonts w:ascii="Times New Roman" w:hAnsi="Times New Roman" w:cs="Times New Roman"/>
          <w:sz w:val="28"/>
          <w:szCs w:val="28"/>
        </w:rPr>
        <w:t xml:space="preserve">кальной деятельности, который  необходим ребёнку и с которым он пойдёт в школу. </w:t>
      </w:r>
      <w:proofErr w:type="gramEnd"/>
    </w:p>
    <w:p w:rsidR="004F35D5" w:rsidRDefault="004F35D5"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 xml:space="preserve">И хотя те знания, те понятия о музыке, которые он получает в детском саду, элементарны, а умения и навыки в области музыкальной деятельности вполне </w:t>
      </w:r>
      <w:proofErr w:type="gramStart"/>
      <w:r>
        <w:rPr>
          <w:rFonts w:ascii="Times New Roman" w:hAnsi="Times New Roman" w:cs="Times New Roman"/>
          <w:sz w:val="28"/>
          <w:szCs w:val="28"/>
        </w:rPr>
        <w:t>доступна</w:t>
      </w:r>
      <w:proofErr w:type="gramEnd"/>
      <w:r>
        <w:rPr>
          <w:rFonts w:ascii="Times New Roman" w:hAnsi="Times New Roman" w:cs="Times New Roman"/>
          <w:sz w:val="28"/>
          <w:szCs w:val="28"/>
        </w:rPr>
        <w:t xml:space="preserve"> данному возрасту, всё же достигнуть хороших результатов, как показ</w:t>
      </w:r>
      <w:r>
        <w:rPr>
          <w:rFonts w:ascii="Times New Roman" w:hAnsi="Times New Roman" w:cs="Times New Roman"/>
          <w:sz w:val="28"/>
          <w:szCs w:val="28"/>
        </w:rPr>
        <w:t>ы</w:t>
      </w:r>
      <w:r>
        <w:rPr>
          <w:rFonts w:ascii="Times New Roman" w:hAnsi="Times New Roman" w:cs="Times New Roman"/>
          <w:sz w:val="28"/>
          <w:szCs w:val="28"/>
        </w:rPr>
        <w:t>вает опыт, невозможно без определённых усилий, как со стороны педагога, так и со стороны ребёнка. Как правило,  те знания и представления о музыке и муз</w:t>
      </w:r>
      <w:r>
        <w:rPr>
          <w:rFonts w:ascii="Times New Roman" w:hAnsi="Times New Roman" w:cs="Times New Roman"/>
          <w:sz w:val="28"/>
          <w:szCs w:val="28"/>
        </w:rPr>
        <w:t>ы</w:t>
      </w:r>
      <w:r>
        <w:rPr>
          <w:rFonts w:ascii="Times New Roman" w:hAnsi="Times New Roman" w:cs="Times New Roman"/>
          <w:sz w:val="28"/>
          <w:szCs w:val="28"/>
        </w:rPr>
        <w:t>кальной деятельности, с которыми ребёнок приходит в детский сад, не системат</w:t>
      </w:r>
      <w:r>
        <w:rPr>
          <w:rFonts w:ascii="Times New Roman" w:hAnsi="Times New Roman" w:cs="Times New Roman"/>
          <w:sz w:val="28"/>
          <w:szCs w:val="28"/>
        </w:rPr>
        <w:t>и</w:t>
      </w:r>
      <w:r>
        <w:rPr>
          <w:rFonts w:ascii="Times New Roman" w:hAnsi="Times New Roman" w:cs="Times New Roman"/>
          <w:sz w:val="28"/>
          <w:szCs w:val="28"/>
        </w:rPr>
        <w:lastRenderedPageBreak/>
        <w:t>зированы, отрывочны, не имеют под собой хорошей базы. Многие представления, навыки</w:t>
      </w:r>
      <w:r w:rsidR="007E3F10">
        <w:rPr>
          <w:rFonts w:ascii="Times New Roman" w:hAnsi="Times New Roman" w:cs="Times New Roman"/>
          <w:sz w:val="28"/>
          <w:szCs w:val="28"/>
        </w:rPr>
        <w:t xml:space="preserve"> просто отсутствуют.  Не секрет, что во многих семьях родители совсем не уделяют внимания музыкальному развитию детей, считая, что это не обязательно.  Гораздо важнее, по их мнению, научить ребёнка читать, писать, считать.</w:t>
      </w:r>
    </w:p>
    <w:p w:rsidR="007E3F10" w:rsidRDefault="007E3F10" w:rsidP="00740FBD">
      <w:pPr>
        <w:ind w:left="-142" w:firstLine="426"/>
        <w:jc w:val="left"/>
        <w:rPr>
          <w:rFonts w:ascii="Times New Roman" w:hAnsi="Times New Roman" w:cs="Times New Roman"/>
          <w:sz w:val="28"/>
          <w:szCs w:val="28"/>
        </w:rPr>
      </w:pPr>
      <w:r>
        <w:rPr>
          <w:rFonts w:ascii="Times New Roman" w:hAnsi="Times New Roman" w:cs="Times New Roman"/>
          <w:sz w:val="28"/>
          <w:szCs w:val="28"/>
        </w:rPr>
        <w:t>Это ошибочная позиция. И это понимает каждый педагог, но в этом необх</w:t>
      </w:r>
      <w:r>
        <w:rPr>
          <w:rFonts w:ascii="Times New Roman" w:hAnsi="Times New Roman" w:cs="Times New Roman"/>
          <w:sz w:val="28"/>
          <w:szCs w:val="28"/>
        </w:rPr>
        <w:t>о</w:t>
      </w:r>
      <w:r>
        <w:rPr>
          <w:rFonts w:ascii="Times New Roman" w:hAnsi="Times New Roman" w:cs="Times New Roman"/>
          <w:sz w:val="28"/>
          <w:szCs w:val="28"/>
        </w:rPr>
        <w:t>димо убедить родителей, показав важность музыкального развития, его преим</w:t>
      </w:r>
      <w:r>
        <w:rPr>
          <w:rFonts w:ascii="Times New Roman" w:hAnsi="Times New Roman" w:cs="Times New Roman"/>
          <w:sz w:val="28"/>
          <w:szCs w:val="28"/>
        </w:rPr>
        <w:t>у</w:t>
      </w:r>
      <w:r>
        <w:rPr>
          <w:rFonts w:ascii="Times New Roman" w:hAnsi="Times New Roman" w:cs="Times New Roman"/>
          <w:sz w:val="28"/>
          <w:szCs w:val="28"/>
        </w:rPr>
        <w:t>щества. Ведь музыкальное развитие очень тесно связано с развитием эмоционал</w:t>
      </w:r>
      <w:r>
        <w:rPr>
          <w:rFonts w:ascii="Times New Roman" w:hAnsi="Times New Roman" w:cs="Times New Roman"/>
          <w:sz w:val="28"/>
          <w:szCs w:val="28"/>
        </w:rPr>
        <w:t>ь</w:t>
      </w:r>
      <w:r>
        <w:rPr>
          <w:rFonts w:ascii="Times New Roman" w:hAnsi="Times New Roman" w:cs="Times New Roman"/>
          <w:sz w:val="28"/>
          <w:szCs w:val="28"/>
        </w:rPr>
        <w:t>ного мира ребёнка, и с его интеллектуальным развитием ( Консультации для р</w:t>
      </w:r>
      <w:r>
        <w:rPr>
          <w:rFonts w:ascii="Times New Roman" w:hAnsi="Times New Roman" w:cs="Times New Roman"/>
          <w:sz w:val="28"/>
          <w:szCs w:val="28"/>
        </w:rPr>
        <w:t>о</w:t>
      </w:r>
      <w:r>
        <w:rPr>
          <w:rFonts w:ascii="Times New Roman" w:hAnsi="Times New Roman" w:cs="Times New Roman"/>
          <w:sz w:val="28"/>
          <w:szCs w:val="28"/>
        </w:rPr>
        <w:t>дителей «Музыка и математика»,  «Правописание  и  музыка»)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формированием важных нравственных понятий. Очень благотворно  занятие музыкой влияет на физическое развитие ребёнка.</w:t>
      </w:r>
    </w:p>
    <w:p w:rsidR="00D66325" w:rsidRDefault="00D66325" w:rsidP="00740FBD">
      <w:pPr>
        <w:ind w:left="-142" w:firstLine="426"/>
        <w:jc w:val="left"/>
        <w:rPr>
          <w:rFonts w:ascii="Times New Roman" w:hAnsi="Times New Roman" w:cs="Times New Roman"/>
          <w:sz w:val="28"/>
          <w:szCs w:val="28"/>
        </w:rPr>
      </w:pPr>
    </w:p>
    <w:p w:rsidR="00D66325" w:rsidRDefault="00D66325" w:rsidP="002956E8">
      <w:pPr>
        <w:jc w:val="left"/>
        <w:rPr>
          <w:rFonts w:ascii="Times New Roman" w:hAnsi="Times New Roman" w:cs="Times New Roman"/>
          <w:sz w:val="28"/>
          <w:szCs w:val="28"/>
        </w:rPr>
      </w:pPr>
    </w:p>
    <w:p w:rsidR="00D66325" w:rsidRDefault="00D66325" w:rsidP="00740FBD">
      <w:pPr>
        <w:ind w:left="-142" w:firstLine="426"/>
        <w:jc w:val="left"/>
        <w:rPr>
          <w:rFonts w:ascii="Times New Roman" w:hAnsi="Times New Roman" w:cs="Times New Roman"/>
          <w:sz w:val="28"/>
          <w:szCs w:val="28"/>
        </w:rPr>
      </w:pPr>
    </w:p>
    <w:p w:rsidR="00C51C83" w:rsidRPr="00C51C83" w:rsidRDefault="00C51C83" w:rsidP="00D66325">
      <w:pPr>
        <w:ind w:left="-142" w:firstLine="426"/>
        <w:jc w:val="left"/>
        <w:rPr>
          <w:rFonts w:ascii="Times New Roman" w:hAnsi="Times New Roman" w:cs="Times New Roman"/>
          <w:sz w:val="28"/>
          <w:szCs w:val="28"/>
        </w:rPr>
      </w:pPr>
      <w:r>
        <w:rPr>
          <w:rFonts w:ascii="Times New Roman" w:hAnsi="Times New Roman" w:cs="Times New Roman"/>
          <w:sz w:val="28"/>
          <w:szCs w:val="28"/>
        </w:rPr>
        <w:t xml:space="preserve"> Чтобы </w:t>
      </w:r>
      <w:proofErr w:type="gramStart"/>
      <w:r>
        <w:rPr>
          <w:rFonts w:ascii="Times New Roman" w:hAnsi="Times New Roman" w:cs="Times New Roman"/>
          <w:sz w:val="28"/>
          <w:szCs w:val="28"/>
        </w:rPr>
        <w:t>совместная</w:t>
      </w:r>
      <w:proofErr w:type="gramEnd"/>
      <w:r>
        <w:rPr>
          <w:rFonts w:ascii="Times New Roman" w:hAnsi="Times New Roman" w:cs="Times New Roman"/>
          <w:sz w:val="28"/>
          <w:szCs w:val="28"/>
        </w:rPr>
        <w:t xml:space="preserve"> работа принесла желаемые результаты, педагога детского сада должны соблюдать следующие принципы взаимодействия:</w:t>
      </w:r>
    </w:p>
    <w:p w:rsidR="00740FBD" w:rsidRDefault="00F561E4" w:rsidP="00D66325">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С уважением и пониманием относиться друг к другу</w:t>
      </w:r>
      <w:r w:rsidR="00C51C83">
        <w:rPr>
          <w:rFonts w:ascii="Times New Roman" w:hAnsi="Times New Roman" w:cs="Times New Roman"/>
          <w:sz w:val="28"/>
          <w:szCs w:val="28"/>
        </w:rPr>
        <w:t>, поддерживать своих коллег во всех творческих начинаниях;</w:t>
      </w:r>
    </w:p>
    <w:p w:rsidR="00D66325" w:rsidRPr="00D66325" w:rsidRDefault="00D66325" w:rsidP="00D66325">
      <w:pPr>
        <w:pStyle w:val="a3"/>
        <w:tabs>
          <w:tab w:val="num" w:pos="720"/>
        </w:tabs>
        <w:spacing w:after="120"/>
        <w:ind w:left="436"/>
        <w:jc w:val="both"/>
        <w:rPr>
          <w:rFonts w:ascii="Times New Roman" w:hAnsi="Times New Roman" w:cs="Times New Roman"/>
          <w:sz w:val="28"/>
          <w:szCs w:val="28"/>
        </w:rPr>
      </w:pPr>
    </w:p>
    <w:p w:rsidR="000B4A12" w:rsidRDefault="00F561E4" w:rsidP="00740FBD">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С уважением относиться к личности ребёнка</w:t>
      </w:r>
      <w:r w:rsidR="00C51C83">
        <w:rPr>
          <w:rFonts w:ascii="Times New Roman" w:hAnsi="Times New Roman" w:cs="Times New Roman"/>
          <w:sz w:val="28"/>
          <w:szCs w:val="28"/>
        </w:rPr>
        <w:t>, никогда не сравнивать его с другими детьми и (т.е. не говорить, что кто – то из детей выполнил детей з</w:t>
      </w:r>
      <w:r w:rsidR="00C51C83">
        <w:rPr>
          <w:rFonts w:ascii="Times New Roman" w:hAnsi="Times New Roman" w:cs="Times New Roman"/>
          <w:sz w:val="28"/>
          <w:szCs w:val="28"/>
        </w:rPr>
        <w:t>а</w:t>
      </w:r>
      <w:r w:rsidR="00C51C83">
        <w:rPr>
          <w:rFonts w:ascii="Times New Roman" w:hAnsi="Times New Roman" w:cs="Times New Roman"/>
          <w:sz w:val="28"/>
          <w:szCs w:val="28"/>
        </w:rPr>
        <w:t>дание  лучше его,  что он способен и т.д.);</w:t>
      </w:r>
    </w:p>
    <w:p w:rsidR="00740FBD" w:rsidRPr="00C51C83" w:rsidRDefault="00740FBD" w:rsidP="00740FBD">
      <w:pPr>
        <w:pStyle w:val="a3"/>
        <w:tabs>
          <w:tab w:val="num" w:pos="720"/>
        </w:tabs>
        <w:spacing w:after="120"/>
        <w:ind w:left="436"/>
        <w:jc w:val="both"/>
        <w:rPr>
          <w:rFonts w:ascii="Times New Roman" w:hAnsi="Times New Roman" w:cs="Times New Roman"/>
          <w:sz w:val="28"/>
          <w:szCs w:val="28"/>
        </w:rPr>
      </w:pPr>
    </w:p>
    <w:p w:rsidR="000B4A12" w:rsidRDefault="00F561E4" w:rsidP="00740FBD">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Учитывать точку зрения самого ребёнка</w:t>
      </w:r>
      <w:r w:rsidR="00C51C83">
        <w:rPr>
          <w:rFonts w:ascii="Times New Roman" w:hAnsi="Times New Roman" w:cs="Times New Roman"/>
          <w:sz w:val="28"/>
          <w:szCs w:val="28"/>
        </w:rPr>
        <w:t>, не игнорировать его чувства, эм</w:t>
      </w:r>
      <w:r w:rsidR="00C51C83">
        <w:rPr>
          <w:rFonts w:ascii="Times New Roman" w:hAnsi="Times New Roman" w:cs="Times New Roman"/>
          <w:sz w:val="28"/>
          <w:szCs w:val="28"/>
        </w:rPr>
        <w:t>о</w:t>
      </w:r>
      <w:r w:rsidR="00C51C83">
        <w:rPr>
          <w:rFonts w:ascii="Times New Roman" w:hAnsi="Times New Roman" w:cs="Times New Roman"/>
          <w:sz w:val="28"/>
          <w:szCs w:val="28"/>
        </w:rPr>
        <w:t>ции и желания, привязанности и антипатии;</w:t>
      </w:r>
    </w:p>
    <w:p w:rsidR="00740FBD" w:rsidRPr="00C51C83" w:rsidRDefault="00740FBD" w:rsidP="00740FBD">
      <w:pPr>
        <w:pStyle w:val="a3"/>
        <w:tabs>
          <w:tab w:val="num" w:pos="720"/>
        </w:tabs>
        <w:spacing w:after="120"/>
        <w:ind w:left="436"/>
        <w:jc w:val="both"/>
        <w:rPr>
          <w:rFonts w:ascii="Times New Roman" w:hAnsi="Times New Roman" w:cs="Times New Roman"/>
          <w:sz w:val="28"/>
          <w:szCs w:val="28"/>
        </w:rPr>
      </w:pPr>
    </w:p>
    <w:p w:rsidR="000B4A12" w:rsidRDefault="00F561E4" w:rsidP="00740FBD">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Проникнуться чувством искреннего уважения к деятельности ребёнка</w:t>
      </w:r>
      <w:r w:rsidR="00C51C83">
        <w:rPr>
          <w:rFonts w:ascii="Times New Roman" w:hAnsi="Times New Roman" w:cs="Times New Roman"/>
          <w:sz w:val="28"/>
          <w:szCs w:val="28"/>
        </w:rPr>
        <w:t>, к т</w:t>
      </w:r>
      <w:r w:rsidR="00C51C83">
        <w:rPr>
          <w:rFonts w:ascii="Times New Roman" w:hAnsi="Times New Roman" w:cs="Times New Roman"/>
          <w:sz w:val="28"/>
          <w:szCs w:val="28"/>
        </w:rPr>
        <w:t>о</w:t>
      </w:r>
      <w:r w:rsidR="00C51C83">
        <w:rPr>
          <w:rFonts w:ascii="Times New Roman" w:hAnsi="Times New Roman" w:cs="Times New Roman"/>
          <w:sz w:val="28"/>
          <w:szCs w:val="28"/>
        </w:rPr>
        <w:t xml:space="preserve">му, что создаётся им в процессе этой деятельности </w:t>
      </w:r>
      <w:proofErr w:type="gramStart"/>
      <w:r w:rsidR="00C51C83">
        <w:rPr>
          <w:rFonts w:ascii="Times New Roman" w:hAnsi="Times New Roman" w:cs="Times New Roman"/>
          <w:sz w:val="28"/>
          <w:szCs w:val="28"/>
        </w:rPr>
        <w:t xml:space="preserve">( </w:t>
      </w:r>
      <w:proofErr w:type="gramEnd"/>
      <w:r w:rsidR="00C51C83">
        <w:rPr>
          <w:rFonts w:ascii="Times New Roman" w:hAnsi="Times New Roman" w:cs="Times New Roman"/>
          <w:sz w:val="28"/>
          <w:szCs w:val="28"/>
        </w:rPr>
        <w:t>рисунок, песенка, танец, сказка, мелодия, сочинение на музыкальном инструменте, и т.д.);</w:t>
      </w:r>
    </w:p>
    <w:p w:rsidR="00740FBD" w:rsidRPr="00C51C83" w:rsidRDefault="00740FBD" w:rsidP="00740FBD">
      <w:pPr>
        <w:pStyle w:val="a3"/>
        <w:tabs>
          <w:tab w:val="num" w:pos="720"/>
        </w:tabs>
        <w:spacing w:after="120"/>
        <w:ind w:left="436"/>
        <w:jc w:val="both"/>
        <w:rPr>
          <w:rFonts w:ascii="Times New Roman" w:hAnsi="Times New Roman" w:cs="Times New Roman"/>
          <w:sz w:val="28"/>
          <w:szCs w:val="28"/>
        </w:rPr>
      </w:pPr>
    </w:p>
    <w:p w:rsidR="000B4A12" w:rsidRDefault="00F561E4" w:rsidP="00740FBD">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Поддерживать инициативу, самостоятельность ребёнка</w:t>
      </w:r>
      <w:r w:rsidR="00C51C83">
        <w:rPr>
          <w:rFonts w:ascii="Times New Roman" w:hAnsi="Times New Roman" w:cs="Times New Roman"/>
          <w:sz w:val="28"/>
          <w:szCs w:val="28"/>
        </w:rPr>
        <w:t>, тем самым способс</w:t>
      </w:r>
      <w:r w:rsidR="00C51C83">
        <w:rPr>
          <w:rFonts w:ascii="Times New Roman" w:hAnsi="Times New Roman" w:cs="Times New Roman"/>
          <w:sz w:val="28"/>
          <w:szCs w:val="28"/>
        </w:rPr>
        <w:t>т</w:t>
      </w:r>
      <w:r w:rsidR="00C51C83">
        <w:rPr>
          <w:rFonts w:ascii="Times New Roman" w:hAnsi="Times New Roman" w:cs="Times New Roman"/>
          <w:sz w:val="28"/>
          <w:szCs w:val="28"/>
        </w:rPr>
        <w:t>вовать развитию у него уверенности</w:t>
      </w:r>
      <w:r w:rsidR="00740FBD">
        <w:rPr>
          <w:rFonts w:ascii="Times New Roman" w:hAnsi="Times New Roman" w:cs="Times New Roman"/>
          <w:sz w:val="28"/>
          <w:szCs w:val="28"/>
        </w:rPr>
        <w:t xml:space="preserve"> в своих силах и возможностях;</w:t>
      </w:r>
    </w:p>
    <w:p w:rsidR="00740FBD" w:rsidRPr="00740FBD" w:rsidRDefault="00740FBD" w:rsidP="00740FBD">
      <w:pPr>
        <w:pStyle w:val="a3"/>
        <w:spacing w:after="120"/>
        <w:rPr>
          <w:rFonts w:ascii="Times New Roman" w:hAnsi="Times New Roman" w:cs="Times New Roman"/>
          <w:sz w:val="28"/>
          <w:szCs w:val="28"/>
        </w:rPr>
      </w:pPr>
    </w:p>
    <w:p w:rsidR="00740FBD" w:rsidRPr="00C51C83" w:rsidRDefault="00740FBD" w:rsidP="00740FBD">
      <w:pPr>
        <w:pStyle w:val="a3"/>
        <w:tabs>
          <w:tab w:val="num" w:pos="720"/>
        </w:tabs>
        <w:spacing w:after="120"/>
        <w:ind w:left="436"/>
        <w:jc w:val="both"/>
        <w:rPr>
          <w:rFonts w:ascii="Times New Roman" w:hAnsi="Times New Roman" w:cs="Times New Roman"/>
          <w:sz w:val="28"/>
          <w:szCs w:val="28"/>
        </w:rPr>
      </w:pPr>
    </w:p>
    <w:p w:rsidR="000B4A12" w:rsidRDefault="00F561E4" w:rsidP="00740FBD">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С уважением и пониманием относиться к родителям</w:t>
      </w:r>
      <w:r w:rsidR="00740FBD">
        <w:rPr>
          <w:rFonts w:ascii="Times New Roman" w:hAnsi="Times New Roman" w:cs="Times New Roman"/>
          <w:sz w:val="28"/>
          <w:szCs w:val="28"/>
        </w:rPr>
        <w:t>, привлекая их в качестве союзников к активному участию в процессе музыкального воспитания детей;</w:t>
      </w:r>
    </w:p>
    <w:p w:rsidR="00740FBD" w:rsidRPr="00C51C83" w:rsidRDefault="00740FBD" w:rsidP="00740FBD">
      <w:pPr>
        <w:pStyle w:val="a3"/>
        <w:tabs>
          <w:tab w:val="num" w:pos="720"/>
        </w:tabs>
        <w:spacing w:after="120"/>
        <w:ind w:left="436"/>
        <w:jc w:val="both"/>
        <w:rPr>
          <w:rFonts w:ascii="Times New Roman" w:hAnsi="Times New Roman" w:cs="Times New Roman"/>
          <w:sz w:val="28"/>
          <w:szCs w:val="28"/>
        </w:rPr>
      </w:pPr>
    </w:p>
    <w:p w:rsidR="00C234A7" w:rsidRDefault="00F561E4" w:rsidP="00740FBD">
      <w:pPr>
        <w:pStyle w:val="a3"/>
        <w:numPr>
          <w:ilvl w:val="0"/>
          <w:numId w:val="3"/>
        </w:numPr>
        <w:tabs>
          <w:tab w:val="num" w:pos="720"/>
        </w:tabs>
        <w:spacing w:after="120"/>
        <w:jc w:val="both"/>
        <w:rPr>
          <w:rFonts w:ascii="Times New Roman" w:hAnsi="Times New Roman" w:cs="Times New Roman"/>
          <w:sz w:val="28"/>
          <w:szCs w:val="28"/>
        </w:rPr>
      </w:pPr>
      <w:r w:rsidRPr="00C51C83">
        <w:rPr>
          <w:rFonts w:ascii="Times New Roman" w:hAnsi="Times New Roman" w:cs="Times New Roman"/>
          <w:sz w:val="28"/>
          <w:szCs w:val="28"/>
        </w:rPr>
        <w:t>У детей воспитывать бережное и уважительное отношение к родителям</w:t>
      </w:r>
      <w:proofErr w:type="gramStart"/>
      <w:r w:rsidRPr="00C51C83">
        <w:rPr>
          <w:rFonts w:ascii="Times New Roman" w:hAnsi="Times New Roman" w:cs="Times New Roman"/>
          <w:sz w:val="28"/>
          <w:szCs w:val="28"/>
        </w:rPr>
        <w:t xml:space="preserve"> </w:t>
      </w:r>
      <w:r w:rsidR="00740FBD">
        <w:rPr>
          <w:rFonts w:ascii="Times New Roman" w:hAnsi="Times New Roman" w:cs="Times New Roman"/>
          <w:sz w:val="28"/>
          <w:szCs w:val="28"/>
        </w:rPr>
        <w:t>,</w:t>
      </w:r>
      <w:proofErr w:type="gramEnd"/>
      <w:r w:rsidR="00740FBD">
        <w:rPr>
          <w:rFonts w:ascii="Times New Roman" w:hAnsi="Times New Roman" w:cs="Times New Roman"/>
          <w:sz w:val="28"/>
          <w:szCs w:val="28"/>
        </w:rPr>
        <w:t xml:space="preserve"> стремления вовлекать их  в совместные действия, игры.</w:t>
      </w:r>
    </w:p>
    <w:p w:rsidR="00D66325" w:rsidRPr="00D66325" w:rsidRDefault="00D66325" w:rsidP="00D66325">
      <w:pPr>
        <w:pStyle w:val="a3"/>
        <w:rPr>
          <w:rFonts w:ascii="Times New Roman" w:hAnsi="Times New Roman" w:cs="Times New Roman"/>
          <w:sz w:val="28"/>
          <w:szCs w:val="28"/>
        </w:rPr>
      </w:pPr>
    </w:p>
    <w:p w:rsidR="00D66325" w:rsidRDefault="00D66325" w:rsidP="00D66325">
      <w:pPr>
        <w:tabs>
          <w:tab w:val="num" w:pos="720"/>
        </w:tabs>
        <w:spacing w:after="120"/>
        <w:jc w:val="both"/>
        <w:rPr>
          <w:rFonts w:ascii="Times New Roman" w:hAnsi="Times New Roman" w:cs="Times New Roman"/>
          <w:sz w:val="28"/>
          <w:szCs w:val="28"/>
        </w:rPr>
      </w:pPr>
    </w:p>
    <w:p w:rsidR="00D66325" w:rsidRDefault="00D66325" w:rsidP="00D66325">
      <w:pPr>
        <w:tabs>
          <w:tab w:val="num" w:pos="720"/>
        </w:tabs>
        <w:spacing w:after="120"/>
        <w:jc w:val="both"/>
        <w:rPr>
          <w:rFonts w:ascii="Times New Roman" w:hAnsi="Times New Roman" w:cs="Times New Roman"/>
          <w:sz w:val="28"/>
          <w:szCs w:val="28"/>
        </w:rPr>
      </w:pPr>
    </w:p>
    <w:p w:rsidR="00D66325" w:rsidRPr="00D66325" w:rsidRDefault="00D66325" w:rsidP="00D66325">
      <w:pPr>
        <w:tabs>
          <w:tab w:val="num" w:pos="720"/>
        </w:tabs>
        <w:spacing w:after="120"/>
        <w:jc w:val="both"/>
        <w:rPr>
          <w:rFonts w:ascii="Times New Roman" w:hAnsi="Times New Roman" w:cs="Times New Roman"/>
          <w:sz w:val="28"/>
          <w:szCs w:val="28"/>
        </w:rPr>
      </w:pPr>
    </w:p>
    <w:p w:rsidR="000B4A12" w:rsidRPr="00740FBD" w:rsidRDefault="00740FBD" w:rsidP="00D66325">
      <w:pPr>
        <w:spacing w:after="12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Формы работы с родителями могут быть самыми разнообразными. Одной из таких форм являются </w:t>
      </w:r>
      <w:r w:rsidRPr="00740FBD">
        <w:rPr>
          <w:rFonts w:ascii="Times New Roman" w:hAnsi="Times New Roman" w:cs="Times New Roman"/>
          <w:b/>
          <w:sz w:val="28"/>
          <w:szCs w:val="28"/>
        </w:rPr>
        <w:t>о</w:t>
      </w:r>
      <w:r w:rsidR="00F561E4" w:rsidRPr="00740FBD">
        <w:rPr>
          <w:rFonts w:ascii="Times New Roman" w:hAnsi="Times New Roman" w:cs="Times New Roman"/>
          <w:b/>
          <w:sz w:val="28"/>
          <w:szCs w:val="28"/>
        </w:rPr>
        <w:t>ткрытые музыкальные занятия</w:t>
      </w:r>
      <w:r>
        <w:rPr>
          <w:rFonts w:ascii="Times New Roman" w:hAnsi="Times New Roman" w:cs="Times New Roman"/>
          <w:b/>
          <w:sz w:val="28"/>
          <w:szCs w:val="28"/>
        </w:rPr>
        <w:t xml:space="preserve">,  </w:t>
      </w:r>
      <w:r w:rsidRPr="00740FBD">
        <w:rPr>
          <w:rFonts w:ascii="Times New Roman" w:hAnsi="Times New Roman" w:cs="Times New Roman"/>
          <w:sz w:val="28"/>
          <w:szCs w:val="28"/>
        </w:rPr>
        <w:t>на</w:t>
      </w:r>
      <w:r>
        <w:rPr>
          <w:rFonts w:ascii="Times New Roman" w:hAnsi="Times New Roman" w:cs="Times New Roman"/>
          <w:sz w:val="28"/>
          <w:szCs w:val="28"/>
        </w:rPr>
        <w:t xml:space="preserve"> которых могут присутствовать родители. </w:t>
      </w:r>
      <w:proofErr w:type="gramStart"/>
      <w:r>
        <w:rPr>
          <w:rFonts w:ascii="Times New Roman" w:hAnsi="Times New Roman" w:cs="Times New Roman"/>
          <w:sz w:val="28"/>
          <w:szCs w:val="28"/>
        </w:rPr>
        <w:t>В зависимости от их количества можно предложить им  не просто присутствовать на занятии, но и принимать в них активное уч</w:t>
      </w:r>
      <w:r>
        <w:rPr>
          <w:rFonts w:ascii="Times New Roman" w:hAnsi="Times New Roman" w:cs="Times New Roman"/>
          <w:sz w:val="28"/>
          <w:szCs w:val="28"/>
        </w:rPr>
        <w:t>а</w:t>
      </w:r>
      <w:r>
        <w:rPr>
          <w:rFonts w:ascii="Times New Roman" w:hAnsi="Times New Roman" w:cs="Times New Roman"/>
          <w:sz w:val="28"/>
          <w:szCs w:val="28"/>
        </w:rPr>
        <w:t>стие, например: стать участником оркестра, детских игр, инсценировок, танцев и т.д.)</w:t>
      </w:r>
      <w:proofErr w:type="gramEnd"/>
    </w:p>
    <w:p w:rsidR="000B4A12" w:rsidRPr="00546484" w:rsidRDefault="00F561E4" w:rsidP="00D66325">
      <w:pPr>
        <w:tabs>
          <w:tab w:val="num" w:pos="720"/>
        </w:tabs>
        <w:spacing w:after="120"/>
        <w:ind w:firstLine="284"/>
        <w:jc w:val="both"/>
        <w:rPr>
          <w:rFonts w:ascii="Times New Roman" w:hAnsi="Times New Roman" w:cs="Times New Roman"/>
          <w:sz w:val="28"/>
          <w:szCs w:val="28"/>
        </w:rPr>
      </w:pPr>
      <w:r w:rsidRPr="00740FBD">
        <w:rPr>
          <w:rFonts w:ascii="Times New Roman" w:hAnsi="Times New Roman" w:cs="Times New Roman"/>
          <w:b/>
          <w:sz w:val="28"/>
          <w:szCs w:val="28"/>
        </w:rPr>
        <w:t>Консультации</w:t>
      </w:r>
      <w:r w:rsidR="00740FBD">
        <w:rPr>
          <w:rFonts w:ascii="Times New Roman" w:hAnsi="Times New Roman" w:cs="Times New Roman"/>
          <w:b/>
          <w:sz w:val="28"/>
          <w:szCs w:val="28"/>
        </w:rPr>
        <w:t>.</w:t>
      </w:r>
      <w:r w:rsidR="00546484">
        <w:rPr>
          <w:rFonts w:ascii="Times New Roman" w:hAnsi="Times New Roman" w:cs="Times New Roman"/>
          <w:b/>
          <w:sz w:val="28"/>
          <w:szCs w:val="28"/>
        </w:rPr>
        <w:t xml:space="preserve"> </w:t>
      </w:r>
      <w:r w:rsidR="00546484" w:rsidRPr="00546484">
        <w:rPr>
          <w:rFonts w:ascii="Times New Roman" w:hAnsi="Times New Roman" w:cs="Times New Roman"/>
          <w:sz w:val="28"/>
          <w:szCs w:val="28"/>
        </w:rPr>
        <w:t>Эта форма</w:t>
      </w:r>
      <w:r w:rsidR="00546484">
        <w:rPr>
          <w:rFonts w:ascii="Times New Roman" w:hAnsi="Times New Roman" w:cs="Times New Roman"/>
          <w:sz w:val="28"/>
          <w:szCs w:val="28"/>
        </w:rPr>
        <w:t xml:space="preserve"> не нова, но и она может быть достаточно эффе</w:t>
      </w:r>
      <w:r w:rsidR="00546484">
        <w:rPr>
          <w:rFonts w:ascii="Times New Roman" w:hAnsi="Times New Roman" w:cs="Times New Roman"/>
          <w:sz w:val="28"/>
          <w:szCs w:val="28"/>
        </w:rPr>
        <w:t>к</w:t>
      </w:r>
      <w:r w:rsidR="00546484">
        <w:rPr>
          <w:rFonts w:ascii="Times New Roman" w:hAnsi="Times New Roman" w:cs="Times New Roman"/>
          <w:sz w:val="28"/>
          <w:szCs w:val="28"/>
        </w:rPr>
        <w:t>тивной. Консультации по вопросам музыкального воспитания детей могут пр</w:t>
      </w:r>
      <w:r w:rsidR="00546484">
        <w:rPr>
          <w:rFonts w:ascii="Times New Roman" w:hAnsi="Times New Roman" w:cs="Times New Roman"/>
          <w:sz w:val="28"/>
          <w:szCs w:val="28"/>
        </w:rPr>
        <w:t>о</w:t>
      </w:r>
      <w:r w:rsidR="00546484">
        <w:rPr>
          <w:rFonts w:ascii="Times New Roman" w:hAnsi="Times New Roman" w:cs="Times New Roman"/>
          <w:sz w:val="28"/>
          <w:szCs w:val="28"/>
        </w:rPr>
        <w:t>водиться как индивидуально, когда есть необходимость в общении с отдельной семьёй,  когда родители испытывают затруднение, в каком либо вопросе, так и коллективно. Например: «Заседание чай – клуба»</w:t>
      </w:r>
    </w:p>
    <w:p w:rsidR="000B4A12" w:rsidRDefault="00F561E4" w:rsidP="00D66325">
      <w:pPr>
        <w:tabs>
          <w:tab w:val="num" w:pos="720"/>
        </w:tabs>
        <w:spacing w:after="120"/>
        <w:ind w:firstLine="284"/>
        <w:jc w:val="both"/>
        <w:rPr>
          <w:rFonts w:ascii="Times New Roman" w:hAnsi="Times New Roman" w:cs="Times New Roman"/>
          <w:sz w:val="28"/>
          <w:szCs w:val="28"/>
        </w:rPr>
      </w:pPr>
      <w:r w:rsidRPr="00740FBD">
        <w:rPr>
          <w:rFonts w:ascii="Times New Roman" w:hAnsi="Times New Roman" w:cs="Times New Roman"/>
          <w:b/>
          <w:sz w:val="28"/>
          <w:szCs w:val="28"/>
        </w:rPr>
        <w:t>Родительские собрания</w:t>
      </w:r>
      <w:r w:rsidR="009851C3">
        <w:rPr>
          <w:rFonts w:ascii="Times New Roman" w:hAnsi="Times New Roman" w:cs="Times New Roman"/>
          <w:b/>
          <w:sz w:val="28"/>
          <w:szCs w:val="28"/>
        </w:rPr>
        <w:t xml:space="preserve">. </w:t>
      </w:r>
      <w:r w:rsidR="009851C3">
        <w:rPr>
          <w:rFonts w:ascii="Times New Roman" w:hAnsi="Times New Roman" w:cs="Times New Roman"/>
          <w:sz w:val="28"/>
          <w:szCs w:val="28"/>
        </w:rPr>
        <w:t>Это тоже достаточно традиционная форма работы. Она, конечно, необходима, но, как и консультации, организация родительского собрания требует продуманной и тщательной подготовки. На них могут обсу</w:t>
      </w:r>
      <w:r w:rsidR="009851C3">
        <w:rPr>
          <w:rFonts w:ascii="Times New Roman" w:hAnsi="Times New Roman" w:cs="Times New Roman"/>
          <w:sz w:val="28"/>
          <w:szCs w:val="28"/>
        </w:rPr>
        <w:t>ж</w:t>
      </w:r>
      <w:r w:rsidR="009851C3">
        <w:rPr>
          <w:rFonts w:ascii="Times New Roman" w:hAnsi="Times New Roman" w:cs="Times New Roman"/>
          <w:sz w:val="28"/>
          <w:szCs w:val="28"/>
        </w:rPr>
        <w:t>даться вопросы, связанные, например, с подготовкой к совместному с детьми празднику, кукольного театра, циркового представления и т.д.</w:t>
      </w:r>
    </w:p>
    <w:p w:rsidR="009851C3" w:rsidRPr="009851C3" w:rsidRDefault="009851C3"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Возможна и такая форма работы, как </w:t>
      </w:r>
      <w:r w:rsidRPr="009851C3">
        <w:rPr>
          <w:rFonts w:ascii="Times New Roman" w:hAnsi="Times New Roman" w:cs="Times New Roman"/>
          <w:b/>
          <w:sz w:val="28"/>
          <w:szCs w:val="28"/>
        </w:rPr>
        <w:t xml:space="preserve">семинар </w:t>
      </w:r>
      <w:r>
        <w:rPr>
          <w:rFonts w:ascii="Times New Roman" w:hAnsi="Times New Roman" w:cs="Times New Roman"/>
          <w:b/>
          <w:sz w:val="28"/>
          <w:szCs w:val="28"/>
        </w:rPr>
        <w:t>–</w:t>
      </w:r>
      <w:r w:rsidRPr="009851C3">
        <w:rPr>
          <w:rFonts w:ascii="Times New Roman" w:hAnsi="Times New Roman" w:cs="Times New Roman"/>
          <w:b/>
          <w:sz w:val="28"/>
          <w:szCs w:val="28"/>
        </w:rPr>
        <w:t xml:space="preserve"> практикум</w:t>
      </w:r>
      <w:r>
        <w:rPr>
          <w:rFonts w:ascii="Times New Roman" w:hAnsi="Times New Roman" w:cs="Times New Roman"/>
          <w:b/>
          <w:sz w:val="28"/>
          <w:szCs w:val="28"/>
        </w:rPr>
        <w:t xml:space="preserve"> </w:t>
      </w:r>
      <w:r w:rsidRPr="009851C3">
        <w:rPr>
          <w:rFonts w:ascii="Times New Roman" w:hAnsi="Times New Roman" w:cs="Times New Roman"/>
          <w:sz w:val="28"/>
          <w:szCs w:val="28"/>
        </w:rPr>
        <w:t>для родителей.</w:t>
      </w:r>
      <w:r>
        <w:rPr>
          <w:rFonts w:ascii="Times New Roman" w:hAnsi="Times New Roman" w:cs="Times New Roman"/>
          <w:sz w:val="28"/>
          <w:szCs w:val="28"/>
        </w:rPr>
        <w:t xml:space="preserve"> Он может быть посвящён разным темам, например: «Домашний оркестр», «К</w:t>
      </w:r>
      <w:r>
        <w:rPr>
          <w:rFonts w:ascii="Times New Roman" w:hAnsi="Times New Roman" w:cs="Times New Roman"/>
          <w:sz w:val="28"/>
          <w:szCs w:val="28"/>
        </w:rPr>
        <w:t>у</w:t>
      </w:r>
      <w:r>
        <w:rPr>
          <w:rFonts w:ascii="Times New Roman" w:hAnsi="Times New Roman" w:cs="Times New Roman"/>
          <w:sz w:val="28"/>
          <w:szCs w:val="28"/>
        </w:rPr>
        <w:t>кольный театр в семье» и др.</w:t>
      </w:r>
    </w:p>
    <w:p w:rsidR="000B4A12" w:rsidRPr="009851C3" w:rsidRDefault="00F561E4" w:rsidP="00D66325">
      <w:pPr>
        <w:tabs>
          <w:tab w:val="num" w:pos="720"/>
        </w:tabs>
        <w:spacing w:after="120"/>
        <w:ind w:firstLine="284"/>
        <w:jc w:val="left"/>
        <w:rPr>
          <w:rFonts w:ascii="Times New Roman" w:hAnsi="Times New Roman" w:cs="Times New Roman"/>
          <w:sz w:val="28"/>
          <w:szCs w:val="28"/>
        </w:rPr>
      </w:pPr>
      <w:r w:rsidRPr="00740FBD">
        <w:rPr>
          <w:rFonts w:ascii="Times New Roman" w:hAnsi="Times New Roman" w:cs="Times New Roman"/>
          <w:b/>
          <w:sz w:val="28"/>
          <w:szCs w:val="28"/>
        </w:rPr>
        <w:t>Совместные праздники и развлечения</w:t>
      </w:r>
      <w:r w:rsidR="009851C3">
        <w:rPr>
          <w:rFonts w:ascii="Times New Roman" w:hAnsi="Times New Roman" w:cs="Times New Roman"/>
          <w:b/>
          <w:sz w:val="28"/>
          <w:szCs w:val="28"/>
        </w:rPr>
        <w:t xml:space="preserve"> </w:t>
      </w:r>
      <w:r w:rsidR="009851C3" w:rsidRPr="009851C3">
        <w:rPr>
          <w:rFonts w:ascii="Times New Roman" w:hAnsi="Times New Roman" w:cs="Times New Roman"/>
          <w:sz w:val="28"/>
          <w:szCs w:val="28"/>
        </w:rPr>
        <w:t xml:space="preserve">также </w:t>
      </w:r>
      <w:r w:rsidR="009851C3">
        <w:rPr>
          <w:rFonts w:ascii="Times New Roman" w:hAnsi="Times New Roman" w:cs="Times New Roman"/>
          <w:sz w:val="28"/>
          <w:szCs w:val="28"/>
        </w:rPr>
        <w:t>являются эффективной фо</w:t>
      </w:r>
      <w:r w:rsidR="009851C3">
        <w:rPr>
          <w:rFonts w:ascii="Times New Roman" w:hAnsi="Times New Roman" w:cs="Times New Roman"/>
          <w:sz w:val="28"/>
          <w:szCs w:val="28"/>
        </w:rPr>
        <w:t>р</w:t>
      </w:r>
      <w:r w:rsidR="009851C3">
        <w:rPr>
          <w:rFonts w:ascii="Times New Roman" w:hAnsi="Times New Roman" w:cs="Times New Roman"/>
          <w:sz w:val="28"/>
          <w:szCs w:val="28"/>
        </w:rPr>
        <w:t xml:space="preserve">мой работы с родителями. </w:t>
      </w:r>
      <w:r w:rsidR="009851C3">
        <w:rPr>
          <w:rFonts w:ascii="Times New Roman" w:hAnsi="Times New Roman" w:cs="Times New Roman"/>
          <w:sz w:val="28"/>
          <w:szCs w:val="28"/>
        </w:rPr>
        <w:tab/>
        <w:t xml:space="preserve">Музыкальные руководители  могут </w:t>
      </w:r>
      <w:r w:rsidR="002E5BAD">
        <w:rPr>
          <w:rFonts w:ascii="Times New Roman" w:hAnsi="Times New Roman" w:cs="Times New Roman"/>
          <w:sz w:val="28"/>
          <w:szCs w:val="28"/>
        </w:rPr>
        <w:t>привлечь</w:t>
      </w:r>
      <w:r w:rsidR="009851C3">
        <w:rPr>
          <w:rFonts w:ascii="Times New Roman" w:hAnsi="Times New Roman" w:cs="Times New Roman"/>
          <w:sz w:val="28"/>
          <w:szCs w:val="28"/>
        </w:rPr>
        <w:t xml:space="preserve"> самых активных родителей, родителей энтузиастов</w:t>
      </w:r>
      <w:r w:rsidR="002E5BAD">
        <w:rPr>
          <w:rFonts w:ascii="Times New Roman" w:hAnsi="Times New Roman" w:cs="Times New Roman"/>
          <w:sz w:val="28"/>
          <w:szCs w:val="28"/>
        </w:rPr>
        <w:t xml:space="preserve"> и </w:t>
      </w:r>
      <w:proofErr w:type="gramStart"/>
      <w:r w:rsidR="002E5BAD">
        <w:rPr>
          <w:rFonts w:ascii="Times New Roman" w:hAnsi="Times New Roman" w:cs="Times New Roman"/>
          <w:sz w:val="28"/>
          <w:szCs w:val="28"/>
        </w:rPr>
        <w:t>поручить им  исполнять</w:t>
      </w:r>
      <w:proofErr w:type="gramEnd"/>
      <w:r w:rsidR="002E5BAD">
        <w:rPr>
          <w:rFonts w:ascii="Times New Roman" w:hAnsi="Times New Roman" w:cs="Times New Roman"/>
          <w:sz w:val="28"/>
          <w:szCs w:val="28"/>
        </w:rPr>
        <w:t xml:space="preserve"> опред</w:t>
      </w:r>
      <w:r w:rsidR="002E5BAD">
        <w:rPr>
          <w:rFonts w:ascii="Times New Roman" w:hAnsi="Times New Roman" w:cs="Times New Roman"/>
          <w:sz w:val="28"/>
          <w:szCs w:val="28"/>
        </w:rPr>
        <w:t>е</w:t>
      </w:r>
      <w:r w:rsidR="002E5BAD">
        <w:rPr>
          <w:rFonts w:ascii="Times New Roman" w:hAnsi="Times New Roman" w:cs="Times New Roman"/>
          <w:sz w:val="28"/>
          <w:szCs w:val="28"/>
        </w:rPr>
        <w:t>лённые роли или подготовить для детей кукольный спектакль. Малоактивные родители  могут выполнять  работу другого плана, например: сшить костюмы, сделать различные декорации, и несложные музыкальные инструменты, подг</w:t>
      </w:r>
      <w:r w:rsidR="002E5BAD">
        <w:rPr>
          <w:rFonts w:ascii="Times New Roman" w:hAnsi="Times New Roman" w:cs="Times New Roman"/>
          <w:sz w:val="28"/>
          <w:szCs w:val="28"/>
        </w:rPr>
        <w:t>о</w:t>
      </w:r>
      <w:r w:rsidR="002E5BAD">
        <w:rPr>
          <w:rFonts w:ascii="Times New Roman" w:hAnsi="Times New Roman" w:cs="Times New Roman"/>
          <w:sz w:val="28"/>
          <w:szCs w:val="28"/>
        </w:rPr>
        <w:t>товить необходимое оборудование на участке детского сада.</w:t>
      </w:r>
    </w:p>
    <w:p w:rsidR="000B4A12" w:rsidRPr="002E5BAD" w:rsidRDefault="002E5BAD"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Pr="002E5BAD">
        <w:rPr>
          <w:rFonts w:ascii="Times New Roman" w:hAnsi="Times New Roman" w:cs="Times New Roman"/>
          <w:sz w:val="28"/>
          <w:szCs w:val="28"/>
        </w:rPr>
        <w:t>Важной  формой взаимодействия</w:t>
      </w:r>
      <w:r>
        <w:rPr>
          <w:rFonts w:ascii="Times New Roman" w:hAnsi="Times New Roman" w:cs="Times New Roman"/>
          <w:sz w:val="28"/>
          <w:szCs w:val="28"/>
        </w:rPr>
        <w:t xml:space="preserve"> являются </w:t>
      </w:r>
      <w:r>
        <w:rPr>
          <w:rFonts w:ascii="Times New Roman" w:hAnsi="Times New Roman" w:cs="Times New Roman"/>
          <w:b/>
          <w:sz w:val="28"/>
          <w:szCs w:val="28"/>
        </w:rPr>
        <w:t>д</w:t>
      </w:r>
      <w:r w:rsidR="00F561E4" w:rsidRPr="00740FBD">
        <w:rPr>
          <w:rFonts w:ascii="Times New Roman" w:hAnsi="Times New Roman" w:cs="Times New Roman"/>
          <w:b/>
          <w:sz w:val="28"/>
          <w:szCs w:val="28"/>
        </w:rPr>
        <w:t>омашние задания</w:t>
      </w:r>
      <w:r>
        <w:rPr>
          <w:rFonts w:ascii="Times New Roman" w:hAnsi="Times New Roman" w:cs="Times New Roman"/>
          <w:b/>
          <w:sz w:val="28"/>
          <w:szCs w:val="28"/>
        </w:rPr>
        <w:t xml:space="preserve">. </w:t>
      </w:r>
      <w:r>
        <w:rPr>
          <w:rFonts w:ascii="Times New Roman" w:hAnsi="Times New Roman" w:cs="Times New Roman"/>
          <w:sz w:val="28"/>
          <w:szCs w:val="28"/>
        </w:rPr>
        <w:t>На каждом музыкальном занятии дети получают посильное для них задание, к выполнению которого обязательно должны подключаться родители.</w:t>
      </w:r>
    </w:p>
    <w:p w:rsidR="000B4A12" w:rsidRPr="00D43D90" w:rsidRDefault="00F561E4" w:rsidP="00D66325">
      <w:pPr>
        <w:tabs>
          <w:tab w:val="num" w:pos="720"/>
        </w:tabs>
        <w:spacing w:after="120"/>
        <w:ind w:firstLine="284"/>
        <w:jc w:val="both"/>
        <w:rPr>
          <w:rFonts w:ascii="Times New Roman" w:hAnsi="Times New Roman" w:cs="Times New Roman"/>
          <w:sz w:val="28"/>
          <w:szCs w:val="28"/>
        </w:rPr>
      </w:pPr>
      <w:r w:rsidRPr="00740FBD">
        <w:rPr>
          <w:rFonts w:ascii="Times New Roman" w:hAnsi="Times New Roman" w:cs="Times New Roman"/>
          <w:b/>
          <w:sz w:val="28"/>
          <w:szCs w:val="28"/>
        </w:rPr>
        <w:t>Дневник достижений</w:t>
      </w:r>
      <w:r w:rsidR="002E5BAD">
        <w:rPr>
          <w:rFonts w:ascii="Times New Roman" w:hAnsi="Times New Roman" w:cs="Times New Roman"/>
          <w:b/>
          <w:sz w:val="28"/>
          <w:szCs w:val="28"/>
        </w:rPr>
        <w:t xml:space="preserve"> </w:t>
      </w:r>
      <w:r w:rsidR="00D43D90">
        <w:rPr>
          <w:rFonts w:ascii="Times New Roman" w:hAnsi="Times New Roman" w:cs="Times New Roman"/>
          <w:b/>
          <w:sz w:val="28"/>
          <w:szCs w:val="28"/>
        </w:rPr>
        <w:t xml:space="preserve"> - </w:t>
      </w:r>
      <w:r w:rsidR="00D43D90">
        <w:rPr>
          <w:rFonts w:ascii="Times New Roman" w:hAnsi="Times New Roman" w:cs="Times New Roman"/>
          <w:sz w:val="28"/>
          <w:szCs w:val="28"/>
        </w:rPr>
        <w:t>куда вносятся различные музыкальные «достижения» ребёнка, например: результаты обследования, фотографии, сделанные во время праздников или занятий, сделанные им рисунки во время восприятия музыки.</w:t>
      </w:r>
    </w:p>
    <w:p w:rsidR="003B4FBD" w:rsidRPr="00D43D90" w:rsidRDefault="00D43D90"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а для самых занятых и самых стеснительных родителей  предлагается и</w:t>
      </w:r>
      <w:r>
        <w:rPr>
          <w:rFonts w:ascii="Times New Roman" w:hAnsi="Times New Roman" w:cs="Times New Roman"/>
          <w:sz w:val="28"/>
          <w:szCs w:val="28"/>
        </w:rPr>
        <w:t>с</w:t>
      </w:r>
      <w:r>
        <w:rPr>
          <w:rFonts w:ascii="Times New Roman" w:hAnsi="Times New Roman" w:cs="Times New Roman"/>
          <w:sz w:val="28"/>
          <w:szCs w:val="28"/>
        </w:rPr>
        <w:t>пользоваться  «</w:t>
      </w:r>
      <w:r w:rsidR="00F561E4" w:rsidRPr="00740FBD">
        <w:rPr>
          <w:rFonts w:ascii="Times New Roman" w:hAnsi="Times New Roman" w:cs="Times New Roman"/>
          <w:b/>
          <w:sz w:val="28"/>
          <w:szCs w:val="28"/>
        </w:rPr>
        <w:t>Весёлый чемоданчик</w:t>
      </w:r>
      <w:r>
        <w:rPr>
          <w:rFonts w:ascii="Times New Roman" w:hAnsi="Times New Roman" w:cs="Times New Roman"/>
          <w:b/>
          <w:sz w:val="28"/>
          <w:szCs w:val="28"/>
        </w:rPr>
        <w:t xml:space="preserve">».  </w:t>
      </w:r>
      <w:r>
        <w:rPr>
          <w:rFonts w:ascii="Times New Roman" w:hAnsi="Times New Roman" w:cs="Times New Roman"/>
          <w:sz w:val="28"/>
          <w:szCs w:val="28"/>
        </w:rPr>
        <w:t>Э</w:t>
      </w:r>
      <w:r w:rsidRPr="00D43D90">
        <w:rPr>
          <w:rFonts w:ascii="Times New Roman" w:hAnsi="Times New Roman" w:cs="Times New Roman"/>
          <w:sz w:val="28"/>
          <w:szCs w:val="28"/>
        </w:rPr>
        <w:t>то свое</w:t>
      </w:r>
      <w:r>
        <w:rPr>
          <w:rFonts w:ascii="Times New Roman" w:hAnsi="Times New Roman" w:cs="Times New Roman"/>
          <w:sz w:val="28"/>
          <w:szCs w:val="28"/>
        </w:rPr>
        <w:t>образный набор предметов, к</w:t>
      </w:r>
      <w:r>
        <w:rPr>
          <w:rFonts w:ascii="Times New Roman" w:hAnsi="Times New Roman" w:cs="Times New Roman"/>
          <w:sz w:val="28"/>
          <w:szCs w:val="28"/>
        </w:rPr>
        <w:t>о</w:t>
      </w:r>
      <w:r>
        <w:rPr>
          <w:rFonts w:ascii="Times New Roman" w:hAnsi="Times New Roman" w:cs="Times New Roman"/>
          <w:sz w:val="28"/>
          <w:szCs w:val="28"/>
        </w:rPr>
        <w:t>торые помогают родителям поддерживать своих детей во время праздников,  не вставая со своего зрительского места, например: весёлое сердечко, «улыбка» на палочке, надувные язычки, забавные носы на резинке и.т.д.</w:t>
      </w:r>
      <w:r w:rsidR="003B4FBD">
        <w:rPr>
          <w:rFonts w:ascii="Times New Roman" w:hAnsi="Times New Roman" w:cs="Times New Roman"/>
          <w:sz w:val="28"/>
          <w:szCs w:val="28"/>
        </w:rPr>
        <w:t xml:space="preserve"> </w:t>
      </w:r>
    </w:p>
    <w:p w:rsidR="000B4A12" w:rsidRPr="003B4FBD" w:rsidRDefault="003B4FBD"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Ещё одна из форм работы  это -  </w:t>
      </w:r>
      <w:r w:rsidR="00F561E4" w:rsidRPr="00740FBD">
        <w:rPr>
          <w:rFonts w:ascii="Times New Roman" w:hAnsi="Times New Roman" w:cs="Times New Roman"/>
          <w:b/>
          <w:sz w:val="28"/>
          <w:szCs w:val="28"/>
        </w:rPr>
        <w:t>Семейный клуб</w:t>
      </w:r>
      <w:r>
        <w:rPr>
          <w:rFonts w:ascii="Times New Roman" w:hAnsi="Times New Roman" w:cs="Times New Roman"/>
          <w:b/>
          <w:sz w:val="28"/>
          <w:szCs w:val="28"/>
        </w:rPr>
        <w:t xml:space="preserve">, </w:t>
      </w:r>
      <w:r w:rsidRPr="003B4FBD">
        <w:rPr>
          <w:rFonts w:ascii="Times New Roman" w:hAnsi="Times New Roman" w:cs="Times New Roman"/>
          <w:sz w:val="28"/>
          <w:szCs w:val="28"/>
        </w:rPr>
        <w:t>который служит не только для развития детей и родителей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w:t>
      </w:r>
      <w:r w:rsidRPr="003B4FBD">
        <w:rPr>
          <w:rFonts w:ascii="Times New Roman" w:hAnsi="Times New Roman" w:cs="Times New Roman"/>
          <w:sz w:val="28"/>
          <w:szCs w:val="28"/>
        </w:rPr>
        <w:t xml:space="preserve"> а также для их</w:t>
      </w:r>
      <w:r>
        <w:rPr>
          <w:rFonts w:ascii="Times New Roman" w:hAnsi="Times New Roman" w:cs="Times New Roman"/>
          <w:b/>
          <w:sz w:val="28"/>
          <w:szCs w:val="28"/>
        </w:rPr>
        <w:t xml:space="preserve"> </w:t>
      </w:r>
      <w:r>
        <w:rPr>
          <w:rFonts w:ascii="Times New Roman" w:hAnsi="Times New Roman" w:cs="Times New Roman"/>
          <w:sz w:val="28"/>
          <w:szCs w:val="28"/>
        </w:rPr>
        <w:t xml:space="preserve">для сплочения. </w:t>
      </w:r>
    </w:p>
    <w:p w:rsidR="000B4A12" w:rsidRDefault="00F561E4" w:rsidP="00D66325">
      <w:pPr>
        <w:tabs>
          <w:tab w:val="num" w:pos="720"/>
        </w:tabs>
        <w:spacing w:after="120"/>
        <w:ind w:firstLine="284"/>
        <w:jc w:val="both"/>
        <w:rPr>
          <w:rFonts w:ascii="Times New Roman" w:hAnsi="Times New Roman" w:cs="Times New Roman"/>
          <w:sz w:val="28"/>
          <w:szCs w:val="28"/>
        </w:rPr>
      </w:pPr>
      <w:r w:rsidRPr="00740FBD">
        <w:rPr>
          <w:rFonts w:ascii="Times New Roman" w:hAnsi="Times New Roman" w:cs="Times New Roman"/>
          <w:b/>
          <w:sz w:val="28"/>
          <w:szCs w:val="28"/>
        </w:rPr>
        <w:t xml:space="preserve">Папки  - передвижки </w:t>
      </w:r>
      <w:r w:rsidR="003B4FBD">
        <w:rPr>
          <w:rFonts w:ascii="Times New Roman" w:hAnsi="Times New Roman" w:cs="Times New Roman"/>
          <w:b/>
          <w:sz w:val="28"/>
          <w:szCs w:val="28"/>
        </w:rPr>
        <w:t xml:space="preserve"> - </w:t>
      </w:r>
      <w:r w:rsidR="003B4FBD" w:rsidRPr="003B4FBD">
        <w:rPr>
          <w:rFonts w:ascii="Times New Roman" w:hAnsi="Times New Roman" w:cs="Times New Roman"/>
          <w:sz w:val="28"/>
          <w:szCs w:val="28"/>
        </w:rPr>
        <w:t>явля</w:t>
      </w:r>
      <w:r w:rsidR="003B4FBD">
        <w:rPr>
          <w:rFonts w:ascii="Times New Roman" w:hAnsi="Times New Roman" w:cs="Times New Roman"/>
          <w:sz w:val="28"/>
          <w:szCs w:val="28"/>
        </w:rPr>
        <w:t xml:space="preserve">ются информационными носителями и </w:t>
      </w:r>
      <w:r w:rsidR="003B4FBD" w:rsidRPr="003B4FBD">
        <w:rPr>
          <w:rFonts w:ascii="Times New Roman" w:hAnsi="Times New Roman" w:cs="Times New Roman"/>
          <w:sz w:val="28"/>
          <w:szCs w:val="28"/>
        </w:rPr>
        <w:t xml:space="preserve"> </w:t>
      </w:r>
      <w:r w:rsidR="003B4FBD">
        <w:rPr>
          <w:rFonts w:ascii="Times New Roman" w:hAnsi="Times New Roman" w:cs="Times New Roman"/>
          <w:sz w:val="28"/>
          <w:szCs w:val="28"/>
        </w:rPr>
        <w:t>служат для  расширения кругозора родителей.</w:t>
      </w:r>
    </w:p>
    <w:p w:rsidR="00D66325" w:rsidRPr="003B4FBD" w:rsidRDefault="00D66325" w:rsidP="00D66325">
      <w:pPr>
        <w:tabs>
          <w:tab w:val="num" w:pos="720"/>
        </w:tabs>
        <w:spacing w:after="120"/>
        <w:ind w:firstLine="284"/>
        <w:jc w:val="both"/>
        <w:rPr>
          <w:rFonts w:ascii="Times New Roman" w:hAnsi="Times New Roman" w:cs="Times New Roman"/>
          <w:sz w:val="28"/>
          <w:szCs w:val="28"/>
        </w:rPr>
      </w:pPr>
    </w:p>
    <w:p w:rsidR="00875B4B" w:rsidRDefault="003B4FBD" w:rsidP="00D66325">
      <w:pPr>
        <w:tabs>
          <w:tab w:val="num" w:pos="284"/>
        </w:tabs>
        <w:spacing w:after="120"/>
        <w:ind w:firstLine="284"/>
        <w:jc w:val="both"/>
        <w:rPr>
          <w:rFonts w:ascii="Times New Roman" w:hAnsi="Times New Roman" w:cs="Times New Roman"/>
          <w:sz w:val="28"/>
          <w:szCs w:val="28"/>
        </w:rPr>
      </w:pPr>
      <w:r w:rsidRPr="003B4FBD">
        <w:rPr>
          <w:rFonts w:ascii="Times New Roman" w:hAnsi="Times New Roman" w:cs="Times New Roman"/>
          <w:sz w:val="28"/>
          <w:szCs w:val="28"/>
        </w:rPr>
        <w:t>Задача</w:t>
      </w:r>
      <w:r>
        <w:rPr>
          <w:rFonts w:ascii="Times New Roman" w:hAnsi="Times New Roman" w:cs="Times New Roman"/>
          <w:sz w:val="28"/>
          <w:szCs w:val="28"/>
        </w:rPr>
        <w:t xml:space="preserve"> родителей -  содействовать  музыкально – творческому развитию р</w:t>
      </w:r>
      <w:r>
        <w:rPr>
          <w:rFonts w:ascii="Times New Roman" w:hAnsi="Times New Roman" w:cs="Times New Roman"/>
          <w:sz w:val="28"/>
          <w:szCs w:val="28"/>
        </w:rPr>
        <w:t>е</w:t>
      </w:r>
      <w:r>
        <w:rPr>
          <w:rFonts w:ascii="Times New Roman" w:hAnsi="Times New Roman" w:cs="Times New Roman"/>
          <w:sz w:val="28"/>
          <w:szCs w:val="28"/>
        </w:rPr>
        <w:t>бёнка, поддерживая стремление к пению, движением под музыку, игре на муз</w:t>
      </w:r>
      <w:r>
        <w:rPr>
          <w:rFonts w:ascii="Times New Roman" w:hAnsi="Times New Roman" w:cs="Times New Roman"/>
          <w:sz w:val="28"/>
          <w:szCs w:val="28"/>
        </w:rPr>
        <w:t>ы</w:t>
      </w:r>
      <w:r>
        <w:rPr>
          <w:rFonts w:ascii="Times New Roman" w:hAnsi="Times New Roman" w:cs="Times New Roman"/>
          <w:sz w:val="28"/>
          <w:szCs w:val="28"/>
        </w:rPr>
        <w:t>кальных инструментах, стимулируя попытки детей к самостоятельным действ</w:t>
      </w:r>
      <w:r>
        <w:rPr>
          <w:rFonts w:ascii="Times New Roman" w:hAnsi="Times New Roman" w:cs="Times New Roman"/>
          <w:sz w:val="28"/>
          <w:szCs w:val="28"/>
        </w:rPr>
        <w:t>и</w:t>
      </w:r>
      <w:r>
        <w:rPr>
          <w:rFonts w:ascii="Times New Roman" w:hAnsi="Times New Roman" w:cs="Times New Roman"/>
          <w:sz w:val="28"/>
          <w:szCs w:val="28"/>
        </w:rPr>
        <w:t>ям</w:t>
      </w:r>
      <w:r w:rsidR="00875B4B">
        <w:rPr>
          <w:rFonts w:ascii="Times New Roman" w:hAnsi="Times New Roman" w:cs="Times New Roman"/>
          <w:sz w:val="28"/>
          <w:szCs w:val="28"/>
        </w:rPr>
        <w:t>. А задача педагогов детского сада состоит в том, чтобы научить родителей правильно и интересно организовывать в семье жизнь ребёнка, создавая необх</w:t>
      </w:r>
      <w:r w:rsidR="00875B4B">
        <w:rPr>
          <w:rFonts w:ascii="Times New Roman" w:hAnsi="Times New Roman" w:cs="Times New Roman"/>
          <w:sz w:val="28"/>
          <w:szCs w:val="28"/>
        </w:rPr>
        <w:t>о</w:t>
      </w:r>
      <w:r w:rsidR="00875B4B">
        <w:rPr>
          <w:rFonts w:ascii="Times New Roman" w:hAnsi="Times New Roman" w:cs="Times New Roman"/>
          <w:sz w:val="28"/>
          <w:szCs w:val="28"/>
        </w:rPr>
        <w:t xml:space="preserve">димую музыкальную среду, организуя семейный досуг. </w:t>
      </w:r>
      <w:proofErr w:type="gramStart"/>
      <w:r w:rsidR="00875B4B">
        <w:rPr>
          <w:rFonts w:ascii="Times New Roman" w:hAnsi="Times New Roman" w:cs="Times New Roman"/>
          <w:sz w:val="28"/>
          <w:szCs w:val="28"/>
        </w:rPr>
        <w:t>Во</w:t>
      </w:r>
      <w:proofErr w:type="gramEnd"/>
      <w:r w:rsidR="00875B4B">
        <w:rPr>
          <w:rFonts w:ascii="Times New Roman" w:hAnsi="Times New Roman" w:cs="Times New Roman"/>
          <w:sz w:val="28"/>
          <w:szCs w:val="28"/>
        </w:rPr>
        <w:t xml:space="preserve">  - первых, это пров</w:t>
      </w:r>
      <w:r w:rsidR="00875B4B">
        <w:rPr>
          <w:rFonts w:ascii="Times New Roman" w:hAnsi="Times New Roman" w:cs="Times New Roman"/>
          <w:sz w:val="28"/>
          <w:szCs w:val="28"/>
        </w:rPr>
        <w:t>е</w:t>
      </w:r>
      <w:r w:rsidR="00875B4B">
        <w:rPr>
          <w:rFonts w:ascii="Times New Roman" w:hAnsi="Times New Roman" w:cs="Times New Roman"/>
          <w:sz w:val="28"/>
          <w:szCs w:val="28"/>
        </w:rPr>
        <w:t xml:space="preserve">дение </w:t>
      </w:r>
      <w:r w:rsidR="00875B4B" w:rsidRPr="00875B4B">
        <w:rPr>
          <w:rFonts w:ascii="Times New Roman" w:hAnsi="Times New Roman" w:cs="Times New Roman"/>
          <w:b/>
          <w:sz w:val="28"/>
          <w:szCs w:val="28"/>
        </w:rPr>
        <w:t>семейных праздников</w:t>
      </w:r>
      <w:r w:rsidR="00875B4B">
        <w:rPr>
          <w:rFonts w:ascii="Times New Roman" w:hAnsi="Times New Roman" w:cs="Times New Roman"/>
          <w:b/>
          <w:sz w:val="28"/>
          <w:szCs w:val="28"/>
        </w:rPr>
        <w:t>,</w:t>
      </w:r>
      <w:r w:rsidR="00875B4B" w:rsidRPr="00875B4B">
        <w:rPr>
          <w:rFonts w:ascii="Times New Roman" w:hAnsi="Times New Roman" w:cs="Times New Roman"/>
          <w:sz w:val="28"/>
          <w:szCs w:val="28"/>
        </w:rPr>
        <w:t xml:space="preserve"> а   </w:t>
      </w:r>
      <w:r w:rsidR="00875B4B">
        <w:rPr>
          <w:rFonts w:ascii="Times New Roman" w:hAnsi="Times New Roman" w:cs="Times New Roman"/>
          <w:sz w:val="28"/>
          <w:szCs w:val="28"/>
        </w:rPr>
        <w:t>в частности детских, к которым нужно тщ</w:t>
      </w:r>
      <w:r w:rsidR="00875B4B">
        <w:rPr>
          <w:rFonts w:ascii="Times New Roman" w:hAnsi="Times New Roman" w:cs="Times New Roman"/>
          <w:sz w:val="28"/>
          <w:szCs w:val="28"/>
        </w:rPr>
        <w:t>а</w:t>
      </w:r>
      <w:r w:rsidR="00875B4B">
        <w:rPr>
          <w:rFonts w:ascii="Times New Roman" w:hAnsi="Times New Roman" w:cs="Times New Roman"/>
          <w:sz w:val="28"/>
          <w:szCs w:val="28"/>
        </w:rPr>
        <w:t>тельно готовиться.</w:t>
      </w:r>
    </w:p>
    <w:p w:rsidR="00875B4B" w:rsidRDefault="00875B4B" w:rsidP="00D66325">
      <w:pPr>
        <w:tabs>
          <w:tab w:val="num" w:pos="284"/>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Одним из способов организации в семье музыкальной среды и привлечения внимания ребёнка к музыкальному искусству может быть </w:t>
      </w:r>
      <w:r w:rsidRPr="00875B4B">
        <w:rPr>
          <w:rFonts w:ascii="Times New Roman" w:hAnsi="Times New Roman" w:cs="Times New Roman"/>
          <w:b/>
          <w:sz w:val="28"/>
          <w:szCs w:val="28"/>
        </w:rPr>
        <w:t>создание  «</w:t>
      </w:r>
      <w:r>
        <w:rPr>
          <w:rFonts w:ascii="Times New Roman" w:hAnsi="Times New Roman" w:cs="Times New Roman"/>
          <w:b/>
          <w:sz w:val="28"/>
          <w:szCs w:val="28"/>
        </w:rPr>
        <w:t>домашн</w:t>
      </w:r>
      <w:r>
        <w:rPr>
          <w:rFonts w:ascii="Times New Roman" w:hAnsi="Times New Roman" w:cs="Times New Roman"/>
          <w:b/>
          <w:sz w:val="28"/>
          <w:szCs w:val="28"/>
        </w:rPr>
        <w:t>е</w:t>
      </w:r>
      <w:r>
        <w:rPr>
          <w:rFonts w:ascii="Times New Roman" w:hAnsi="Times New Roman" w:cs="Times New Roman"/>
          <w:b/>
          <w:sz w:val="28"/>
          <w:szCs w:val="28"/>
        </w:rPr>
        <w:t xml:space="preserve">го музея» </w:t>
      </w:r>
      <w:r w:rsidRPr="00875B4B">
        <w:rPr>
          <w:rFonts w:ascii="Times New Roman" w:hAnsi="Times New Roman" w:cs="Times New Roman"/>
          <w:sz w:val="28"/>
          <w:szCs w:val="28"/>
        </w:rPr>
        <w:t>В этом</w:t>
      </w:r>
      <w:r>
        <w:rPr>
          <w:rFonts w:ascii="Times New Roman" w:hAnsi="Times New Roman" w:cs="Times New Roman"/>
          <w:sz w:val="28"/>
          <w:szCs w:val="28"/>
        </w:rPr>
        <w:t xml:space="preserve"> музее может быть собрана коллекция стар</w:t>
      </w:r>
      <w:r w:rsidR="00BC45A3">
        <w:rPr>
          <w:rFonts w:ascii="Times New Roman" w:hAnsi="Times New Roman" w:cs="Times New Roman"/>
          <w:sz w:val="28"/>
          <w:szCs w:val="28"/>
        </w:rPr>
        <w:t xml:space="preserve">инных музыкальных инструментов, </w:t>
      </w:r>
      <w:proofErr w:type="spellStart"/>
      <w:r w:rsidR="00BC45A3">
        <w:rPr>
          <w:rFonts w:ascii="Times New Roman" w:hAnsi="Times New Roman" w:cs="Times New Roman"/>
          <w:sz w:val="28"/>
          <w:szCs w:val="28"/>
        </w:rPr>
        <w:t>фонозаписи</w:t>
      </w:r>
      <w:proofErr w:type="spellEnd"/>
      <w:r w:rsidR="00BC45A3">
        <w:rPr>
          <w:rFonts w:ascii="Times New Roman" w:hAnsi="Times New Roman" w:cs="Times New Roman"/>
          <w:sz w:val="28"/>
          <w:szCs w:val="28"/>
        </w:rPr>
        <w:t>, литературы, портретов композиторов и известные классические произведения для детей, детских музыкальных игрушек и муз</w:t>
      </w:r>
      <w:r w:rsidR="00BC45A3">
        <w:rPr>
          <w:rFonts w:ascii="Times New Roman" w:hAnsi="Times New Roman" w:cs="Times New Roman"/>
          <w:sz w:val="28"/>
          <w:szCs w:val="28"/>
        </w:rPr>
        <w:t>ы</w:t>
      </w:r>
      <w:r w:rsidR="00BC45A3">
        <w:rPr>
          <w:rFonts w:ascii="Times New Roman" w:hAnsi="Times New Roman" w:cs="Times New Roman"/>
          <w:sz w:val="28"/>
          <w:szCs w:val="28"/>
        </w:rPr>
        <w:t>кальных инструментов промышленного изготовления.</w:t>
      </w:r>
    </w:p>
    <w:p w:rsidR="00BC45A3" w:rsidRPr="00BC45A3" w:rsidRDefault="00BC45A3" w:rsidP="00D66325">
      <w:pPr>
        <w:tabs>
          <w:tab w:val="num" w:pos="284"/>
        </w:tabs>
        <w:spacing w:after="120"/>
        <w:ind w:firstLine="284"/>
        <w:jc w:val="left"/>
        <w:rPr>
          <w:rFonts w:ascii="Times New Roman" w:hAnsi="Times New Roman" w:cs="Times New Roman"/>
          <w:sz w:val="28"/>
          <w:szCs w:val="28"/>
        </w:rPr>
      </w:pPr>
      <w:r>
        <w:rPr>
          <w:rFonts w:ascii="Times New Roman" w:hAnsi="Times New Roman" w:cs="Times New Roman"/>
          <w:sz w:val="28"/>
          <w:szCs w:val="28"/>
        </w:rPr>
        <w:t>. Посещение театра даёт ребёнку огромный запас ярких, незабываемых вп</w:t>
      </w:r>
      <w:r>
        <w:rPr>
          <w:rFonts w:ascii="Times New Roman" w:hAnsi="Times New Roman" w:cs="Times New Roman"/>
          <w:sz w:val="28"/>
          <w:szCs w:val="28"/>
        </w:rPr>
        <w:t>е</w:t>
      </w:r>
      <w:r>
        <w:rPr>
          <w:rFonts w:ascii="Times New Roman" w:hAnsi="Times New Roman" w:cs="Times New Roman"/>
          <w:sz w:val="28"/>
          <w:szCs w:val="28"/>
        </w:rPr>
        <w:t xml:space="preserve">чатлений. В этой связи очень важным моментом является создание </w:t>
      </w:r>
      <w:r>
        <w:rPr>
          <w:rFonts w:ascii="Times New Roman" w:hAnsi="Times New Roman" w:cs="Times New Roman"/>
          <w:b/>
          <w:sz w:val="28"/>
          <w:szCs w:val="28"/>
        </w:rPr>
        <w:t>д</w:t>
      </w:r>
      <w:r w:rsidRPr="00BC45A3">
        <w:rPr>
          <w:rFonts w:ascii="Times New Roman" w:hAnsi="Times New Roman" w:cs="Times New Roman"/>
          <w:b/>
          <w:sz w:val="28"/>
          <w:szCs w:val="28"/>
        </w:rPr>
        <w:t>омашн</w:t>
      </w:r>
      <w:r>
        <w:rPr>
          <w:rFonts w:ascii="Times New Roman" w:hAnsi="Times New Roman" w:cs="Times New Roman"/>
          <w:b/>
          <w:sz w:val="28"/>
          <w:szCs w:val="28"/>
        </w:rPr>
        <w:t>его</w:t>
      </w:r>
      <w:r w:rsidRPr="00BC45A3">
        <w:rPr>
          <w:rFonts w:ascii="Times New Roman" w:hAnsi="Times New Roman" w:cs="Times New Roman"/>
          <w:b/>
          <w:sz w:val="28"/>
          <w:szCs w:val="28"/>
        </w:rPr>
        <w:t xml:space="preserve"> </w:t>
      </w:r>
      <w:r>
        <w:rPr>
          <w:rFonts w:ascii="Times New Roman" w:hAnsi="Times New Roman" w:cs="Times New Roman"/>
          <w:b/>
          <w:sz w:val="28"/>
          <w:szCs w:val="28"/>
        </w:rPr>
        <w:t>«</w:t>
      </w:r>
      <w:r w:rsidRPr="00BC45A3">
        <w:rPr>
          <w:rFonts w:ascii="Times New Roman" w:hAnsi="Times New Roman" w:cs="Times New Roman"/>
          <w:b/>
          <w:sz w:val="28"/>
          <w:szCs w:val="28"/>
        </w:rPr>
        <w:t>театр</w:t>
      </w:r>
      <w:r>
        <w:rPr>
          <w:rFonts w:ascii="Times New Roman" w:hAnsi="Times New Roman" w:cs="Times New Roman"/>
          <w:b/>
          <w:sz w:val="28"/>
          <w:szCs w:val="28"/>
        </w:rPr>
        <w:t xml:space="preserve">а» - </w:t>
      </w:r>
      <w:r>
        <w:rPr>
          <w:rFonts w:ascii="Times New Roman" w:hAnsi="Times New Roman" w:cs="Times New Roman"/>
          <w:sz w:val="28"/>
          <w:szCs w:val="28"/>
        </w:rPr>
        <w:t xml:space="preserve"> кукольного, драматического, в котором актёрами могут быть и взрослые и дети.</w:t>
      </w:r>
    </w:p>
    <w:p w:rsidR="000B4A12" w:rsidRDefault="00F561E4" w:rsidP="00D66325">
      <w:pPr>
        <w:tabs>
          <w:tab w:val="num" w:pos="720"/>
        </w:tabs>
        <w:spacing w:after="120"/>
        <w:ind w:firstLine="284"/>
        <w:jc w:val="both"/>
        <w:rPr>
          <w:rFonts w:ascii="Times New Roman" w:hAnsi="Times New Roman" w:cs="Times New Roman"/>
          <w:sz w:val="28"/>
          <w:szCs w:val="28"/>
        </w:rPr>
      </w:pPr>
      <w:r w:rsidRPr="00BC45A3">
        <w:rPr>
          <w:rFonts w:ascii="Times New Roman" w:hAnsi="Times New Roman" w:cs="Times New Roman"/>
          <w:b/>
          <w:sz w:val="28"/>
          <w:szCs w:val="28"/>
        </w:rPr>
        <w:t>Развлечения с использованием музыки</w:t>
      </w:r>
      <w:proofErr w:type="gramStart"/>
      <w:r w:rsidR="00BC45A3">
        <w:rPr>
          <w:rFonts w:ascii="Times New Roman" w:hAnsi="Times New Roman" w:cs="Times New Roman"/>
          <w:b/>
          <w:sz w:val="28"/>
          <w:szCs w:val="28"/>
        </w:rPr>
        <w:t xml:space="preserve"> </w:t>
      </w:r>
      <w:r w:rsidR="00BC45A3">
        <w:rPr>
          <w:rFonts w:ascii="Times New Roman" w:hAnsi="Times New Roman" w:cs="Times New Roman"/>
          <w:sz w:val="28"/>
          <w:szCs w:val="28"/>
        </w:rPr>
        <w:t>.</w:t>
      </w:r>
      <w:proofErr w:type="gramEnd"/>
      <w:r w:rsidR="00BC45A3">
        <w:rPr>
          <w:rFonts w:ascii="Times New Roman" w:hAnsi="Times New Roman" w:cs="Times New Roman"/>
          <w:sz w:val="28"/>
          <w:szCs w:val="28"/>
        </w:rPr>
        <w:t xml:space="preserve"> Родители могут стать инициатор</w:t>
      </w:r>
      <w:r w:rsidR="00BC45A3">
        <w:rPr>
          <w:rFonts w:ascii="Times New Roman" w:hAnsi="Times New Roman" w:cs="Times New Roman"/>
          <w:sz w:val="28"/>
          <w:szCs w:val="28"/>
        </w:rPr>
        <w:t>а</w:t>
      </w:r>
      <w:r w:rsidR="00BC45A3">
        <w:rPr>
          <w:rFonts w:ascii="Times New Roman" w:hAnsi="Times New Roman" w:cs="Times New Roman"/>
          <w:sz w:val="28"/>
          <w:szCs w:val="28"/>
        </w:rPr>
        <w:t>ми в организации в домашней обстановке разнообразной музыкальной деятел</w:t>
      </w:r>
      <w:r w:rsidR="00BC45A3">
        <w:rPr>
          <w:rFonts w:ascii="Times New Roman" w:hAnsi="Times New Roman" w:cs="Times New Roman"/>
          <w:sz w:val="28"/>
          <w:szCs w:val="28"/>
        </w:rPr>
        <w:t>ь</w:t>
      </w:r>
      <w:r w:rsidR="00BC45A3">
        <w:rPr>
          <w:rFonts w:ascii="Times New Roman" w:hAnsi="Times New Roman" w:cs="Times New Roman"/>
          <w:sz w:val="28"/>
          <w:szCs w:val="28"/>
        </w:rPr>
        <w:t xml:space="preserve">ности детей. </w:t>
      </w:r>
      <w:r w:rsidR="00AE4663">
        <w:rPr>
          <w:rFonts w:ascii="Times New Roman" w:hAnsi="Times New Roman" w:cs="Times New Roman"/>
          <w:sz w:val="28"/>
          <w:szCs w:val="28"/>
        </w:rPr>
        <w:t xml:space="preserve">Это может быть совместное пение, игры – забавы, музыкальные конкурсы, подвижные игры – драматизации под пение типа «У медведя </w:t>
      </w:r>
      <w:proofErr w:type="gramStart"/>
      <w:r w:rsidR="00AE4663">
        <w:rPr>
          <w:rFonts w:ascii="Times New Roman" w:hAnsi="Times New Roman" w:cs="Times New Roman"/>
          <w:sz w:val="28"/>
          <w:szCs w:val="28"/>
        </w:rPr>
        <w:t>во</w:t>
      </w:r>
      <w:proofErr w:type="gramEnd"/>
      <w:r w:rsidR="00AE4663">
        <w:rPr>
          <w:rFonts w:ascii="Times New Roman" w:hAnsi="Times New Roman" w:cs="Times New Roman"/>
          <w:sz w:val="28"/>
          <w:szCs w:val="28"/>
        </w:rPr>
        <w:t xml:space="preserve"> б</w:t>
      </w:r>
      <w:r w:rsidR="00AE4663">
        <w:rPr>
          <w:rFonts w:ascii="Times New Roman" w:hAnsi="Times New Roman" w:cs="Times New Roman"/>
          <w:sz w:val="28"/>
          <w:szCs w:val="28"/>
        </w:rPr>
        <w:t>о</w:t>
      </w:r>
      <w:r w:rsidR="00AE4663">
        <w:rPr>
          <w:rFonts w:ascii="Times New Roman" w:hAnsi="Times New Roman" w:cs="Times New Roman"/>
          <w:sz w:val="28"/>
          <w:szCs w:val="28"/>
        </w:rPr>
        <w:t>ру», «Каравай», «Репка», слушание музыкальных композиций, сказок, слушание детских радио – и телепередач и др.</w:t>
      </w:r>
    </w:p>
    <w:p w:rsidR="00D66325" w:rsidRDefault="00D66325" w:rsidP="002956E8">
      <w:pPr>
        <w:tabs>
          <w:tab w:val="num" w:pos="720"/>
        </w:tabs>
        <w:spacing w:after="120"/>
        <w:jc w:val="both"/>
        <w:rPr>
          <w:rFonts w:ascii="Times New Roman" w:hAnsi="Times New Roman" w:cs="Times New Roman"/>
          <w:sz w:val="28"/>
          <w:szCs w:val="28"/>
        </w:rPr>
      </w:pPr>
    </w:p>
    <w:p w:rsidR="00AE4663" w:rsidRDefault="00AE4663"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всей этой интересной работы в семье должна быть создана соответствующая </w:t>
      </w:r>
      <w:r w:rsidRPr="00AE4663">
        <w:rPr>
          <w:rFonts w:ascii="Times New Roman" w:hAnsi="Times New Roman" w:cs="Times New Roman"/>
          <w:b/>
          <w:sz w:val="28"/>
          <w:szCs w:val="28"/>
        </w:rPr>
        <w:t>музыкальная среда</w:t>
      </w:r>
      <w:r>
        <w:rPr>
          <w:rFonts w:ascii="Times New Roman" w:hAnsi="Times New Roman" w:cs="Times New Roman"/>
          <w:sz w:val="28"/>
          <w:szCs w:val="28"/>
        </w:rPr>
        <w:t>, которая предполагает:  наличие муз</w:t>
      </w:r>
      <w:r>
        <w:rPr>
          <w:rFonts w:ascii="Times New Roman" w:hAnsi="Times New Roman" w:cs="Times New Roman"/>
          <w:sz w:val="28"/>
          <w:szCs w:val="28"/>
        </w:rPr>
        <w:t>ы</w:t>
      </w:r>
      <w:r>
        <w:rPr>
          <w:rFonts w:ascii="Times New Roman" w:hAnsi="Times New Roman" w:cs="Times New Roman"/>
          <w:sz w:val="28"/>
          <w:szCs w:val="28"/>
        </w:rPr>
        <w:t>кальной фонотеки, детских музыкальных инструментов, инструментов - самод</w:t>
      </w:r>
      <w:r>
        <w:rPr>
          <w:rFonts w:ascii="Times New Roman" w:hAnsi="Times New Roman" w:cs="Times New Roman"/>
          <w:sz w:val="28"/>
          <w:szCs w:val="28"/>
        </w:rPr>
        <w:t>е</w:t>
      </w:r>
      <w:r>
        <w:rPr>
          <w:rFonts w:ascii="Times New Roman" w:hAnsi="Times New Roman" w:cs="Times New Roman"/>
          <w:sz w:val="28"/>
          <w:szCs w:val="28"/>
        </w:rPr>
        <w:t xml:space="preserve">лок, дидактических игр. </w:t>
      </w:r>
    </w:p>
    <w:p w:rsidR="00AE4663" w:rsidRDefault="00AE4663"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Создание </w:t>
      </w:r>
      <w:r w:rsidRPr="00AE4663">
        <w:rPr>
          <w:rFonts w:ascii="Times New Roman" w:hAnsi="Times New Roman" w:cs="Times New Roman"/>
          <w:b/>
          <w:sz w:val="28"/>
          <w:szCs w:val="28"/>
        </w:rPr>
        <w:t>домашнего оркестра</w:t>
      </w:r>
      <w:r>
        <w:rPr>
          <w:rFonts w:ascii="Times New Roman" w:hAnsi="Times New Roman" w:cs="Times New Roman"/>
          <w:b/>
          <w:sz w:val="28"/>
          <w:szCs w:val="28"/>
        </w:rPr>
        <w:t xml:space="preserve"> </w:t>
      </w:r>
      <w:r>
        <w:rPr>
          <w:rFonts w:ascii="Times New Roman" w:hAnsi="Times New Roman" w:cs="Times New Roman"/>
          <w:sz w:val="28"/>
          <w:szCs w:val="28"/>
        </w:rPr>
        <w:t xml:space="preserve">является частью музыкальной среды.  Если кто – то в семье, владеет каким – либо инструментом, то он должен как можно чаще демонстрировать детям свои умения. </w:t>
      </w:r>
    </w:p>
    <w:p w:rsidR="00D66325" w:rsidRDefault="00AE4663"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Одним из компонентов музыкальной среды в доме и одновременно ещё одной формой музыкального воспитания в семье являются </w:t>
      </w:r>
      <w:r w:rsidRPr="00AE4663">
        <w:rPr>
          <w:rFonts w:ascii="Times New Roman" w:hAnsi="Times New Roman" w:cs="Times New Roman"/>
          <w:b/>
          <w:sz w:val="28"/>
          <w:szCs w:val="28"/>
        </w:rPr>
        <w:t>слушание и просмотр де</w:t>
      </w:r>
      <w:r w:rsidRPr="00AE4663">
        <w:rPr>
          <w:rFonts w:ascii="Times New Roman" w:hAnsi="Times New Roman" w:cs="Times New Roman"/>
          <w:b/>
          <w:sz w:val="28"/>
          <w:szCs w:val="28"/>
        </w:rPr>
        <w:t>т</w:t>
      </w:r>
      <w:r w:rsidRPr="00AE4663">
        <w:rPr>
          <w:rFonts w:ascii="Times New Roman" w:hAnsi="Times New Roman" w:cs="Times New Roman"/>
          <w:b/>
          <w:sz w:val="28"/>
          <w:szCs w:val="28"/>
        </w:rPr>
        <w:t>ских  радио – и телепередач</w:t>
      </w:r>
      <w:r>
        <w:rPr>
          <w:rFonts w:ascii="Times New Roman" w:hAnsi="Times New Roman" w:cs="Times New Roman"/>
          <w:b/>
          <w:sz w:val="28"/>
          <w:szCs w:val="28"/>
        </w:rPr>
        <w:t>.</w:t>
      </w:r>
      <w:r w:rsidR="00574CEE">
        <w:rPr>
          <w:rFonts w:ascii="Times New Roman" w:hAnsi="Times New Roman" w:cs="Times New Roman"/>
          <w:sz w:val="28"/>
          <w:szCs w:val="28"/>
        </w:rPr>
        <w:t xml:space="preserve">  </w:t>
      </w:r>
      <w:r w:rsidR="00574CEE" w:rsidRPr="00574CEE">
        <w:rPr>
          <w:rFonts w:ascii="Times New Roman" w:hAnsi="Times New Roman" w:cs="Times New Roman"/>
          <w:sz w:val="28"/>
          <w:szCs w:val="28"/>
        </w:rPr>
        <w:t>Радио – и телепередач</w:t>
      </w:r>
      <w:r w:rsidR="00574CEE">
        <w:rPr>
          <w:rFonts w:ascii="Times New Roman" w:hAnsi="Times New Roman" w:cs="Times New Roman"/>
          <w:sz w:val="28"/>
          <w:szCs w:val="28"/>
        </w:rPr>
        <w:t>и являются источником н</w:t>
      </w:r>
      <w:r w:rsidR="00574CEE">
        <w:rPr>
          <w:rFonts w:ascii="Times New Roman" w:hAnsi="Times New Roman" w:cs="Times New Roman"/>
          <w:sz w:val="28"/>
          <w:szCs w:val="28"/>
        </w:rPr>
        <w:t>о</w:t>
      </w:r>
      <w:r w:rsidR="00574CEE">
        <w:rPr>
          <w:rFonts w:ascii="Times New Roman" w:hAnsi="Times New Roman" w:cs="Times New Roman"/>
          <w:sz w:val="28"/>
          <w:szCs w:val="28"/>
        </w:rPr>
        <w:t>вой информации,  разнообразных впечатлений, которые дети отражают в своих играх, в музыкальной деятельности. Эти впечатления  являются мощным стим</w:t>
      </w:r>
      <w:r w:rsidR="00574CEE">
        <w:rPr>
          <w:rFonts w:ascii="Times New Roman" w:hAnsi="Times New Roman" w:cs="Times New Roman"/>
          <w:sz w:val="28"/>
          <w:szCs w:val="28"/>
        </w:rPr>
        <w:t>у</w:t>
      </w:r>
      <w:r w:rsidR="00574CEE">
        <w:rPr>
          <w:rFonts w:ascii="Times New Roman" w:hAnsi="Times New Roman" w:cs="Times New Roman"/>
          <w:sz w:val="28"/>
          <w:szCs w:val="28"/>
        </w:rPr>
        <w:t>лом и для</w:t>
      </w:r>
      <w:r w:rsidR="00D66325">
        <w:rPr>
          <w:rFonts w:ascii="Times New Roman" w:hAnsi="Times New Roman" w:cs="Times New Roman"/>
          <w:sz w:val="28"/>
          <w:szCs w:val="28"/>
        </w:rPr>
        <w:t xml:space="preserve"> творческих проявлений ребёнка.</w:t>
      </w:r>
    </w:p>
    <w:p w:rsidR="00574CEE" w:rsidRDefault="00574CEE"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успешность музыкально – эстетического воспитания дошк</w:t>
      </w:r>
      <w:r>
        <w:rPr>
          <w:rFonts w:ascii="Times New Roman" w:hAnsi="Times New Roman" w:cs="Times New Roman"/>
          <w:sz w:val="28"/>
          <w:szCs w:val="28"/>
        </w:rPr>
        <w:t>о</w:t>
      </w:r>
      <w:r>
        <w:rPr>
          <w:rFonts w:ascii="Times New Roman" w:hAnsi="Times New Roman" w:cs="Times New Roman"/>
          <w:sz w:val="28"/>
          <w:szCs w:val="28"/>
        </w:rPr>
        <w:t>льников в огромной степени зависит от тесного взаимодействия семьи и детск</w:t>
      </w:r>
      <w:r>
        <w:rPr>
          <w:rFonts w:ascii="Times New Roman" w:hAnsi="Times New Roman" w:cs="Times New Roman"/>
          <w:sz w:val="28"/>
          <w:szCs w:val="28"/>
        </w:rPr>
        <w:t>о</w:t>
      </w:r>
      <w:r>
        <w:rPr>
          <w:rFonts w:ascii="Times New Roman" w:hAnsi="Times New Roman" w:cs="Times New Roman"/>
          <w:sz w:val="28"/>
          <w:szCs w:val="28"/>
        </w:rPr>
        <w:t>го сада.</w:t>
      </w:r>
    </w:p>
    <w:p w:rsidR="00574CEE" w:rsidRDefault="00574CEE"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 xml:space="preserve">Работа детского сада и семьи должна строиться на принципах взаимодействия и </w:t>
      </w:r>
      <w:proofErr w:type="spellStart"/>
      <w:r>
        <w:rPr>
          <w:rFonts w:ascii="Times New Roman" w:hAnsi="Times New Roman" w:cs="Times New Roman"/>
          <w:sz w:val="28"/>
          <w:szCs w:val="28"/>
        </w:rPr>
        <w:t>взаимосотрудничества</w:t>
      </w:r>
      <w:proofErr w:type="spellEnd"/>
      <w:r>
        <w:rPr>
          <w:rFonts w:ascii="Times New Roman" w:hAnsi="Times New Roman" w:cs="Times New Roman"/>
          <w:sz w:val="28"/>
          <w:szCs w:val="28"/>
        </w:rPr>
        <w:t>.  Благодаря этому родители обогащают свои знания и представления о том, как возможно осуществлять музыкально – эстетическое развитие ребёнка в домашних условиях.</w:t>
      </w:r>
    </w:p>
    <w:p w:rsidR="00C51C83" w:rsidRPr="003B4FBD" w:rsidRDefault="00574CEE" w:rsidP="00D66325">
      <w:pPr>
        <w:tabs>
          <w:tab w:val="num" w:pos="720"/>
        </w:tabs>
        <w:spacing w:after="120"/>
        <w:ind w:firstLine="284"/>
        <w:jc w:val="both"/>
        <w:rPr>
          <w:rFonts w:ascii="Times New Roman" w:hAnsi="Times New Roman" w:cs="Times New Roman"/>
          <w:sz w:val="28"/>
          <w:szCs w:val="28"/>
        </w:rPr>
      </w:pPr>
      <w:r>
        <w:rPr>
          <w:rFonts w:ascii="Times New Roman" w:hAnsi="Times New Roman" w:cs="Times New Roman"/>
          <w:sz w:val="28"/>
          <w:szCs w:val="28"/>
        </w:rPr>
        <w:t>В этой связи следует отметить, что детский сад должен быть открытой сист</w:t>
      </w:r>
      <w:r>
        <w:rPr>
          <w:rFonts w:ascii="Times New Roman" w:hAnsi="Times New Roman" w:cs="Times New Roman"/>
          <w:sz w:val="28"/>
          <w:szCs w:val="28"/>
        </w:rPr>
        <w:t>е</w:t>
      </w:r>
      <w:r>
        <w:rPr>
          <w:rFonts w:ascii="Times New Roman" w:hAnsi="Times New Roman" w:cs="Times New Roman"/>
          <w:sz w:val="28"/>
          <w:szCs w:val="28"/>
        </w:rPr>
        <w:t>мой – родители должны иметь возможность придти в детский сад, чтобы пон</w:t>
      </w:r>
      <w:r>
        <w:rPr>
          <w:rFonts w:ascii="Times New Roman" w:hAnsi="Times New Roman" w:cs="Times New Roman"/>
          <w:sz w:val="28"/>
          <w:szCs w:val="28"/>
        </w:rPr>
        <w:t>а</w:t>
      </w:r>
      <w:r>
        <w:rPr>
          <w:rFonts w:ascii="Times New Roman" w:hAnsi="Times New Roman" w:cs="Times New Roman"/>
          <w:sz w:val="28"/>
          <w:szCs w:val="28"/>
        </w:rPr>
        <w:t>блюдать за своим ребёнком, а педагоги должны быть готовы к позитивному взаимодействию  с родителями, оказывая им необходимую консультативную и др.  помощь.</w:t>
      </w:r>
    </w:p>
    <w:sectPr w:rsidR="00C51C83" w:rsidRPr="003B4FBD" w:rsidSect="00462DE1">
      <w:footerReference w:type="default" r:id="rId8"/>
      <w:pgSz w:w="11906" w:h="16838"/>
      <w:pgMar w:top="1134" w:right="850" w:bottom="1134" w:left="1276" w:header="708" w:footer="708" w:gutter="0"/>
      <w:pgBorders w:display="firstPage"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1E4" w:rsidRDefault="00F561E4" w:rsidP="00546484">
      <w:r>
        <w:separator/>
      </w:r>
    </w:p>
  </w:endnote>
  <w:endnote w:type="continuationSeparator" w:id="1">
    <w:p w:rsidR="00F561E4" w:rsidRDefault="00F561E4" w:rsidP="005464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3253"/>
    </w:sdtPr>
    <w:sdtContent>
      <w:p w:rsidR="00D66325" w:rsidRDefault="00E13A64">
        <w:pPr>
          <w:pStyle w:val="a6"/>
        </w:pPr>
        <w:fldSimple w:instr=" PAGE   \* MERGEFORMAT ">
          <w:r w:rsidR="002956E8">
            <w:rPr>
              <w:noProof/>
            </w:rPr>
            <w:t>1</w:t>
          </w:r>
        </w:fldSimple>
      </w:p>
    </w:sdtContent>
  </w:sdt>
  <w:p w:rsidR="00D66325" w:rsidRDefault="00D663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1E4" w:rsidRDefault="00F561E4" w:rsidP="00546484">
      <w:r>
        <w:separator/>
      </w:r>
    </w:p>
  </w:footnote>
  <w:footnote w:type="continuationSeparator" w:id="1">
    <w:p w:rsidR="00F561E4" w:rsidRDefault="00F561E4" w:rsidP="00546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16C"/>
    <w:multiLevelType w:val="hybridMultilevel"/>
    <w:tmpl w:val="13FAB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C0B3B"/>
    <w:multiLevelType w:val="hybridMultilevel"/>
    <w:tmpl w:val="2750B316"/>
    <w:lvl w:ilvl="0" w:tplc="C808545C">
      <w:start w:val="1"/>
      <w:numFmt w:val="bullet"/>
      <w:lvlText w:val=""/>
      <w:lvlJc w:val="left"/>
      <w:pPr>
        <w:tabs>
          <w:tab w:val="num" w:pos="720"/>
        </w:tabs>
        <w:ind w:left="720" w:hanging="360"/>
      </w:pPr>
      <w:rPr>
        <w:rFonts w:ascii="Wingdings" w:hAnsi="Wingdings" w:hint="default"/>
      </w:rPr>
    </w:lvl>
    <w:lvl w:ilvl="1" w:tplc="9EB63DF0" w:tentative="1">
      <w:start w:val="1"/>
      <w:numFmt w:val="bullet"/>
      <w:lvlText w:val=""/>
      <w:lvlJc w:val="left"/>
      <w:pPr>
        <w:tabs>
          <w:tab w:val="num" w:pos="1440"/>
        </w:tabs>
        <w:ind w:left="1440" w:hanging="360"/>
      </w:pPr>
      <w:rPr>
        <w:rFonts w:ascii="Wingdings" w:hAnsi="Wingdings" w:hint="default"/>
      </w:rPr>
    </w:lvl>
    <w:lvl w:ilvl="2" w:tplc="8CD2D35A" w:tentative="1">
      <w:start w:val="1"/>
      <w:numFmt w:val="bullet"/>
      <w:lvlText w:val=""/>
      <w:lvlJc w:val="left"/>
      <w:pPr>
        <w:tabs>
          <w:tab w:val="num" w:pos="2160"/>
        </w:tabs>
        <w:ind w:left="2160" w:hanging="360"/>
      </w:pPr>
      <w:rPr>
        <w:rFonts w:ascii="Wingdings" w:hAnsi="Wingdings" w:hint="default"/>
      </w:rPr>
    </w:lvl>
    <w:lvl w:ilvl="3" w:tplc="9EC6BA66" w:tentative="1">
      <w:start w:val="1"/>
      <w:numFmt w:val="bullet"/>
      <w:lvlText w:val=""/>
      <w:lvlJc w:val="left"/>
      <w:pPr>
        <w:tabs>
          <w:tab w:val="num" w:pos="2880"/>
        </w:tabs>
        <w:ind w:left="2880" w:hanging="360"/>
      </w:pPr>
      <w:rPr>
        <w:rFonts w:ascii="Wingdings" w:hAnsi="Wingdings" w:hint="default"/>
      </w:rPr>
    </w:lvl>
    <w:lvl w:ilvl="4" w:tplc="78E8C6D0" w:tentative="1">
      <w:start w:val="1"/>
      <w:numFmt w:val="bullet"/>
      <w:lvlText w:val=""/>
      <w:lvlJc w:val="left"/>
      <w:pPr>
        <w:tabs>
          <w:tab w:val="num" w:pos="3600"/>
        </w:tabs>
        <w:ind w:left="3600" w:hanging="360"/>
      </w:pPr>
      <w:rPr>
        <w:rFonts w:ascii="Wingdings" w:hAnsi="Wingdings" w:hint="default"/>
      </w:rPr>
    </w:lvl>
    <w:lvl w:ilvl="5" w:tplc="A3522FD2" w:tentative="1">
      <w:start w:val="1"/>
      <w:numFmt w:val="bullet"/>
      <w:lvlText w:val=""/>
      <w:lvlJc w:val="left"/>
      <w:pPr>
        <w:tabs>
          <w:tab w:val="num" w:pos="4320"/>
        </w:tabs>
        <w:ind w:left="4320" w:hanging="360"/>
      </w:pPr>
      <w:rPr>
        <w:rFonts w:ascii="Wingdings" w:hAnsi="Wingdings" w:hint="default"/>
      </w:rPr>
    </w:lvl>
    <w:lvl w:ilvl="6" w:tplc="EC5072C8" w:tentative="1">
      <w:start w:val="1"/>
      <w:numFmt w:val="bullet"/>
      <w:lvlText w:val=""/>
      <w:lvlJc w:val="left"/>
      <w:pPr>
        <w:tabs>
          <w:tab w:val="num" w:pos="5040"/>
        </w:tabs>
        <w:ind w:left="5040" w:hanging="360"/>
      </w:pPr>
      <w:rPr>
        <w:rFonts w:ascii="Wingdings" w:hAnsi="Wingdings" w:hint="default"/>
      </w:rPr>
    </w:lvl>
    <w:lvl w:ilvl="7" w:tplc="04D4AF78" w:tentative="1">
      <w:start w:val="1"/>
      <w:numFmt w:val="bullet"/>
      <w:lvlText w:val=""/>
      <w:lvlJc w:val="left"/>
      <w:pPr>
        <w:tabs>
          <w:tab w:val="num" w:pos="5760"/>
        </w:tabs>
        <w:ind w:left="5760" w:hanging="360"/>
      </w:pPr>
      <w:rPr>
        <w:rFonts w:ascii="Wingdings" w:hAnsi="Wingdings" w:hint="default"/>
      </w:rPr>
    </w:lvl>
    <w:lvl w:ilvl="8" w:tplc="359E5838" w:tentative="1">
      <w:start w:val="1"/>
      <w:numFmt w:val="bullet"/>
      <w:lvlText w:val=""/>
      <w:lvlJc w:val="left"/>
      <w:pPr>
        <w:tabs>
          <w:tab w:val="num" w:pos="6480"/>
        </w:tabs>
        <w:ind w:left="6480" w:hanging="360"/>
      </w:pPr>
      <w:rPr>
        <w:rFonts w:ascii="Wingdings" w:hAnsi="Wingdings" w:hint="default"/>
      </w:rPr>
    </w:lvl>
  </w:abstractNum>
  <w:abstractNum w:abstractNumId="2">
    <w:nsid w:val="50C015F2"/>
    <w:multiLevelType w:val="hybridMultilevel"/>
    <w:tmpl w:val="4C1EA05C"/>
    <w:lvl w:ilvl="0" w:tplc="5304503C">
      <w:start w:val="1"/>
      <w:numFmt w:val="bullet"/>
      <w:lvlText w:val=""/>
      <w:lvlJc w:val="left"/>
      <w:pPr>
        <w:tabs>
          <w:tab w:val="num" w:pos="720"/>
        </w:tabs>
        <w:ind w:left="720" w:hanging="360"/>
      </w:pPr>
      <w:rPr>
        <w:rFonts w:ascii="Wingdings" w:hAnsi="Wingdings" w:hint="default"/>
      </w:rPr>
    </w:lvl>
    <w:lvl w:ilvl="1" w:tplc="953CB18E" w:tentative="1">
      <w:start w:val="1"/>
      <w:numFmt w:val="bullet"/>
      <w:lvlText w:val=""/>
      <w:lvlJc w:val="left"/>
      <w:pPr>
        <w:tabs>
          <w:tab w:val="num" w:pos="1440"/>
        </w:tabs>
        <w:ind w:left="1440" w:hanging="360"/>
      </w:pPr>
      <w:rPr>
        <w:rFonts w:ascii="Wingdings" w:hAnsi="Wingdings" w:hint="default"/>
      </w:rPr>
    </w:lvl>
    <w:lvl w:ilvl="2" w:tplc="3940B7C2" w:tentative="1">
      <w:start w:val="1"/>
      <w:numFmt w:val="bullet"/>
      <w:lvlText w:val=""/>
      <w:lvlJc w:val="left"/>
      <w:pPr>
        <w:tabs>
          <w:tab w:val="num" w:pos="2160"/>
        </w:tabs>
        <w:ind w:left="2160" w:hanging="360"/>
      </w:pPr>
      <w:rPr>
        <w:rFonts w:ascii="Wingdings" w:hAnsi="Wingdings" w:hint="default"/>
      </w:rPr>
    </w:lvl>
    <w:lvl w:ilvl="3" w:tplc="19F0604C" w:tentative="1">
      <w:start w:val="1"/>
      <w:numFmt w:val="bullet"/>
      <w:lvlText w:val=""/>
      <w:lvlJc w:val="left"/>
      <w:pPr>
        <w:tabs>
          <w:tab w:val="num" w:pos="2880"/>
        </w:tabs>
        <w:ind w:left="2880" w:hanging="360"/>
      </w:pPr>
      <w:rPr>
        <w:rFonts w:ascii="Wingdings" w:hAnsi="Wingdings" w:hint="default"/>
      </w:rPr>
    </w:lvl>
    <w:lvl w:ilvl="4" w:tplc="A2CAC9C2" w:tentative="1">
      <w:start w:val="1"/>
      <w:numFmt w:val="bullet"/>
      <w:lvlText w:val=""/>
      <w:lvlJc w:val="left"/>
      <w:pPr>
        <w:tabs>
          <w:tab w:val="num" w:pos="3600"/>
        </w:tabs>
        <w:ind w:left="3600" w:hanging="360"/>
      </w:pPr>
      <w:rPr>
        <w:rFonts w:ascii="Wingdings" w:hAnsi="Wingdings" w:hint="default"/>
      </w:rPr>
    </w:lvl>
    <w:lvl w:ilvl="5" w:tplc="AAB0D6FE" w:tentative="1">
      <w:start w:val="1"/>
      <w:numFmt w:val="bullet"/>
      <w:lvlText w:val=""/>
      <w:lvlJc w:val="left"/>
      <w:pPr>
        <w:tabs>
          <w:tab w:val="num" w:pos="4320"/>
        </w:tabs>
        <w:ind w:left="4320" w:hanging="360"/>
      </w:pPr>
      <w:rPr>
        <w:rFonts w:ascii="Wingdings" w:hAnsi="Wingdings" w:hint="default"/>
      </w:rPr>
    </w:lvl>
    <w:lvl w:ilvl="6" w:tplc="7EB6A6DC" w:tentative="1">
      <w:start w:val="1"/>
      <w:numFmt w:val="bullet"/>
      <w:lvlText w:val=""/>
      <w:lvlJc w:val="left"/>
      <w:pPr>
        <w:tabs>
          <w:tab w:val="num" w:pos="5040"/>
        </w:tabs>
        <w:ind w:left="5040" w:hanging="360"/>
      </w:pPr>
      <w:rPr>
        <w:rFonts w:ascii="Wingdings" w:hAnsi="Wingdings" w:hint="default"/>
      </w:rPr>
    </w:lvl>
    <w:lvl w:ilvl="7" w:tplc="C7DA8364" w:tentative="1">
      <w:start w:val="1"/>
      <w:numFmt w:val="bullet"/>
      <w:lvlText w:val=""/>
      <w:lvlJc w:val="left"/>
      <w:pPr>
        <w:tabs>
          <w:tab w:val="num" w:pos="5760"/>
        </w:tabs>
        <w:ind w:left="5760" w:hanging="360"/>
      </w:pPr>
      <w:rPr>
        <w:rFonts w:ascii="Wingdings" w:hAnsi="Wingdings" w:hint="default"/>
      </w:rPr>
    </w:lvl>
    <w:lvl w:ilvl="8" w:tplc="2AB6D398" w:tentative="1">
      <w:start w:val="1"/>
      <w:numFmt w:val="bullet"/>
      <w:lvlText w:val=""/>
      <w:lvlJc w:val="left"/>
      <w:pPr>
        <w:tabs>
          <w:tab w:val="num" w:pos="6480"/>
        </w:tabs>
        <w:ind w:left="6480" w:hanging="360"/>
      </w:pPr>
      <w:rPr>
        <w:rFonts w:ascii="Wingdings" w:hAnsi="Wingdings" w:hint="default"/>
      </w:rPr>
    </w:lvl>
  </w:abstractNum>
  <w:abstractNum w:abstractNumId="3">
    <w:nsid w:val="5840544D"/>
    <w:multiLevelType w:val="hybridMultilevel"/>
    <w:tmpl w:val="ADDC555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7FFE0976"/>
    <w:multiLevelType w:val="hybridMultilevel"/>
    <w:tmpl w:val="2098D006"/>
    <w:lvl w:ilvl="0" w:tplc="34167738">
      <w:start w:val="1"/>
      <w:numFmt w:val="bullet"/>
      <w:lvlText w:val=""/>
      <w:lvlJc w:val="left"/>
      <w:pPr>
        <w:tabs>
          <w:tab w:val="num" w:pos="644"/>
        </w:tabs>
        <w:ind w:left="644" w:hanging="360"/>
      </w:pPr>
      <w:rPr>
        <w:rFonts w:ascii="Wingdings" w:hAnsi="Wingdings" w:hint="default"/>
      </w:rPr>
    </w:lvl>
    <w:lvl w:ilvl="1" w:tplc="0F101384" w:tentative="1">
      <w:start w:val="1"/>
      <w:numFmt w:val="bullet"/>
      <w:lvlText w:val=""/>
      <w:lvlJc w:val="left"/>
      <w:pPr>
        <w:tabs>
          <w:tab w:val="num" w:pos="1364"/>
        </w:tabs>
        <w:ind w:left="1364" w:hanging="360"/>
      </w:pPr>
      <w:rPr>
        <w:rFonts w:ascii="Wingdings" w:hAnsi="Wingdings" w:hint="default"/>
      </w:rPr>
    </w:lvl>
    <w:lvl w:ilvl="2" w:tplc="0EC63FFE" w:tentative="1">
      <w:start w:val="1"/>
      <w:numFmt w:val="bullet"/>
      <w:lvlText w:val=""/>
      <w:lvlJc w:val="left"/>
      <w:pPr>
        <w:tabs>
          <w:tab w:val="num" w:pos="2084"/>
        </w:tabs>
        <w:ind w:left="2084" w:hanging="360"/>
      </w:pPr>
      <w:rPr>
        <w:rFonts w:ascii="Wingdings" w:hAnsi="Wingdings" w:hint="default"/>
      </w:rPr>
    </w:lvl>
    <w:lvl w:ilvl="3" w:tplc="83D296BC" w:tentative="1">
      <w:start w:val="1"/>
      <w:numFmt w:val="bullet"/>
      <w:lvlText w:val=""/>
      <w:lvlJc w:val="left"/>
      <w:pPr>
        <w:tabs>
          <w:tab w:val="num" w:pos="2804"/>
        </w:tabs>
        <w:ind w:left="2804" w:hanging="360"/>
      </w:pPr>
      <w:rPr>
        <w:rFonts w:ascii="Wingdings" w:hAnsi="Wingdings" w:hint="default"/>
      </w:rPr>
    </w:lvl>
    <w:lvl w:ilvl="4" w:tplc="14F69066" w:tentative="1">
      <w:start w:val="1"/>
      <w:numFmt w:val="bullet"/>
      <w:lvlText w:val=""/>
      <w:lvlJc w:val="left"/>
      <w:pPr>
        <w:tabs>
          <w:tab w:val="num" w:pos="3524"/>
        </w:tabs>
        <w:ind w:left="3524" w:hanging="360"/>
      </w:pPr>
      <w:rPr>
        <w:rFonts w:ascii="Wingdings" w:hAnsi="Wingdings" w:hint="default"/>
      </w:rPr>
    </w:lvl>
    <w:lvl w:ilvl="5" w:tplc="359E7946" w:tentative="1">
      <w:start w:val="1"/>
      <w:numFmt w:val="bullet"/>
      <w:lvlText w:val=""/>
      <w:lvlJc w:val="left"/>
      <w:pPr>
        <w:tabs>
          <w:tab w:val="num" w:pos="4244"/>
        </w:tabs>
        <w:ind w:left="4244" w:hanging="360"/>
      </w:pPr>
      <w:rPr>
        <w:rFonts w:ascii="Wingdings" w:hAnsi="Wingdings" w:hint="default"/>
      </w:rPr>
    </w:lvl>
    <w:lvl w:ilvl="6" w:tplc="D0F87A82" w:tentative="1">
      <w:start w:val="1"/>
      <w:numFmt w:val="bullet"/>
      <w:lvlText w:val=""/>
      <w:lvlJc w:val="left"/>
      <w:pPr>
        <w:tabs>
          <w:tab w:val="num" w:pos="4964"/>
        </w:tabs>
        <w:ind w:left="4964" w:hanging="360"/>
      </w:pPr>
      <w:rPr>
        <w:rFonts w:ascii="Wingdings" w:hAnsi="Wingdings" w:hint="default"/>
      </w:rPr>
    </w:lvl>
    <w:lvl w:ilvl="7" w:tplc="3CD65AA8" w:tentative="1">
      <w:start w:val="1"/>
      <w:numFmt w:val="bullet"/>
      <w:lvlText w:val=""/>
      <w:lvlJc w:val="left"/>
      <w:pPr>
        <w:tabs>
          <w:tab w:val="num" w:pos="5684"/>
        </w:tabs>
        <w:ind w:left="5684" w:hanging="360"/>
      </w:pPr>
      <w:rPr>
        <w:rFonts w:ascii="Wingdings" w:hAnsi="Wingdings" w:hint="default"/>
      </w:rPr>
    </w:lvl>
    <w:lvl w:ilvl="8" w:tplc="4C3E35AE" w:tentative="1">
      <w:start w:val="1"/>
      <w:numFmt w:val="bullet"/>
      <w:lvlText w:val=""/>
      <w:lvlJc w:val="left"/>
      <w:pPr>
        <w:tabs>
          <w:tab w:val="num" w:pos="6404"/>
        </w:tabs>
        <w:ind w:left="6404"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0"/>
    <w:footnote w:id="1"/>
  </w:footnotePr>
  <w:endnotePr>
    <w:endnote w:id="0"/>
    <w:endnote w:id="1"/>
  </w:endnotePr>
  <w:compat/>
  <w:rsids>
    <w:rsidRoot w:val="00C234A7"/>
    <w:rsid w:val="0002041E"/>
    <w:rsid w:val="000B4A12"/>
    <w:rsid w:val="00194ACF"/>
    <w:rsid w:val="002956E8"/>
    <w:rsid w:val="002E5BAD"/>
    <w:rsid w:val="003B4FBD"/>
    <w:rsid w:val="003F067A"/>
    <w:rsid w:val="00462DE1"/>
    <w:rsid w:val="004F35D5"/>
    <w:rsid w:val="00546484"/>
    <w:rsid w:val="0056095F"/>
    <w:rsid w:val="00574CEE"/>
    <w:rsid w:val="00574F3A"/>
    <w:rsid w:val="00740FBD"/>
    <w:rsid w:val="007E3F10"/>
    <w:rsid w:val="00875B4B"/>
    <w:rsid w:val="009851C3"/>
    <w:rsid w:val="00AE4663"/>
    <w:rsid w:val="00BC45A3"/>
    <w:rsid w:val="00C234A7"/>
    <w:rsid w:val="00C51C83"/>
    <w:rsid w:val="00CF5CEB"/>
    <w:rsid w:val="00D43D90"/>
    <w:rsid w:val="00D66325"/>
    <w:rsid w:val="00E13A64"/>
    <w:rsid w:val="00F5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C83"/>
    <w:pPr>
      <w:ind w:left="720"/>
      <w:contextualSpacing/>
    </w:pPr>
  </w:style>
  <w:style w:type="paragraph" w:styleId="a4">
    <w:name w:val="header"/>
    <w:basedOn w:val="a"/>
    <w:link w:val="a5"/>
    <w:uiPriority w:val="99"/>
    <w:semiHidden/>
    <w:unhideWhenUsed/>
    <w:rsid w:val="00546484"/>
    <w:pPr>
      <w:tabs>
        <w:tab w:val="center" w:pos="4677"/>
        <w:tab w:val="right" w:pos="9355"/>
      </w:tabs>
    </w:pPr>
  </w:style>
  <w:style w:type="character" w:customStyle="1" w:styleId="a5">
    <w:name w:val="Верхний колонтитул Знак"/>
    <w:basedOn w:val="a0"/>
    <w:link w:val="a4"/>
    <w:uiPriority w:val="99"/>
    <w:semiHidden/>
    <w:rsid w:val="00546484"/>
  </w:style>
  <w:style w:type="paragraph" w:styleId="a6">
    <w:name w:val="footer"/>
    <w:basedOn w:val="a"/>
    <w:link w:val="a7"/>
    <w:uiPriority w:val="99"/>
    <w:unhideWhenUsed/>
    <w:rsid w:val="00546484"/>
    <w:pPr>
      <w:tabs>
        <w:tab w:val="center" w:pos="4677"/>
        <w:tab w:val="right" w:pos="9355"/>
      </w:tabs>
    </w:pPr>
  </w:style>
  <w:style w:type="character" w:customStyle="1" w:styleId="a7">
    <w:name w:val="Нижний колонтитул Знак"/>
    <w:basedOn w:val="a0"/>
    <w:link w:val="a6"/>
    <w:uiPriority w:val="99"/>
    <w:rsid w:val="00546484"/>
  </w:style>
  <w:style w:type="paragraph" w:styleId="a8">
    <w:name w:val="Balloon Text"/>
    <w:basedOn w:val="a"/>
    <w:link w:val="a9"/>
    <w:uiPriority w:val="99"/>
    <w:semiHidden/>
    <w:unhideWhenUsed/>
    <w:rsid w:val="00462DE1"/>
    <w:rPr>
      <w:rFonts w:ascii="Tahoma" w:hAnsi="Tahoma" w:cs="Tahoma"/>
      <w:sz w:val="16"/>
      <w:szCs w:val="16"/>
    </w:rPr>
  </w:style>
  <w:style w:type="character" w:customStyle="1" w:styleId="a9">
    <w:name w:val="Текст выноски Знак"/>
    <w:basedOn w:val="a0"/>
    <w:link w:val="a8"/>
    <w:uiPriority w:val="99"/>
    <w:semiHidden/>
    <w:rsid w:val="00462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792764">
      <w:bodyDiv w:val="1"/>
      <w:marLeft w:val="0"/>
      <w:marRight w:val="0"/>
      <w:marTop w:val="0"/>
      <w:marBottom w:val="0"/>
      <w:divBdr>
        <w:top w:val="none" w:sz="0" w:space="0" w:color="auto"/>
        <w:left w:val="none" w:sz="0" w:space="0" w:color="auto"/>
        <w:bottom w:val="none" w:sz="0" w:space="0" w:color="auto"/>
        <w:right w:val="none" w:sz="0" w:space="0" w:color="auto"/>
      </w:divBdr>
      <w:divsChild>
        <w:div w:id="1966083898">
          <w:marLeft w:val="432"/>
          <w:marRight w:val="0"/>
          <w:marTop w:val="120"/>
          <w:marBottom w:val="0"/>
          <w:divBdr>
            <w:top w:val="none" w:sz="0" w:space="0" w:color="auto"/>
            <w:left w:val="none" w:sz="0" w:space="0" w:color="auto"/>
            <w:bottom w:val="none" w:sz="0" w:space="0" w:color="auto"/>
            <w:right w:val="none" w:sz="0" w:space="0" w:color="auto"/>
          </w:divBdr>
        </w:div>
      </w:divsChild>
    </w:div>
    <w:div w:id="10927778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393">
          <w:marLeft w:val="432"/>
          <w:marRight w:val="0"/>
          <w:marTop w:val="120"/>
          <w:marBottom w:val="0"/>
          <w:divBdr>
            <w:top w:val="none" w:sz="0" w:space="0" w:color="auto"/>
            <w:left w:val="none" w:sz="0" w:space="0" w:color="auto"/>
            <w:bottom w:val="none" w:sz="0" w:space="0" w:color="auto"/>
            <w:right w:val="none" w:sz="0" w:space="0" w:color="auto"/>
          </w:divBdr>
        </w:div>
        <w:div w:id="98185375">
          <w:marLeft w:val="432"/>
          <w:marRight w:val="0"/>
          <w:marTop w:val="120"/>
          <w:marBottom w:val="0"/>
          <w:divBdr>
            <w:top w:val="none" w:sz="0" w:space="0" w:color="auto"/>
            <w:left w:val="none" w:sz="0" w:space="0" w:color="auto"/>
            <w:bottom w:val="none" w:sz="0" w:space="0" w:color="auto"/>
            <w:right w:val="none" w:sz="0" w:space="0" w:color="auto"/>
          </w:divBdr>
        </w:div>
        <w:div w:id="1624114027">
          <w:marLeft w:val="432"/>
          <w:marRight w:val="0"/>
          <w:marTop w:val="120"/>
          <w:marBottom w:val="0"/>
          <w:divBdr>
            <w:top w:val="none" w:sz="0" w:space="0" w:color="auto"/>
            <w:left w:val="none" w:sz="0" w:space="0" w:color="auto"/>
            <w:bottom w:val="none" w:sz="0" w:space="0" w:color="auto"/>
            <w:right w:val="none" w:sz="0" w:space="0" w:color="auto"/>
          </w:divBdr>
        </w:div>
        <w:div w:id="497381900">
          <w:marLeft w:val="432"/>
          <w:marRight w:val="0"/>
          <w:marTop w:val="120"/>
          <w:marBottom w:val="0"/>
          <w:divBdr>
            <w:top w:val="none" w:sz="0" w:space="0" w:color="auto"/>
            <w:left w:val="none" w:sz="0" w:space="0" w:color="auto"/>
            <w:bottom w:val="none" w:sz="0" w:space="0" w:color="auto"/>
            <w:right w:val="none" w:sz="0" w:space="0" w:color="auto"/>
          </w:divBdr>
        </w:div>
        <w:div w:id="1716812419">
          <w:marLeft w:val="432"/>
          <w:marRight w:val="0"/>
          <w:marTop w:val="120"/>
          <w:marBottom w:val="0"/>
          <w:divBdr>
            <w:top w:val="none" w:sz="0" w:space="0" w:color="auto"/>
            <w:left w:val="none" w:sz="0" w:space="0" w:color="auto"/>
            <w:bottom w:val="none" w:sz="0" w:space="0" w:color="auto"/>
            <w:right w:val="none" w:sz="0" w:space="0" w:color="auto"/>
          </w:divBdr>
        </w:div>
        <w:div w:id="571358448">
          <w:marLeft w:val="432"/>
          <w:marRight w:val="0"/>
          <w:marTop w:val="120"/>
          <w:marBottom w:val="0"/>
          <w:divBdr>
            <w:top w:val="none" w:sz="0" w:space="0" w:color="auto"/>
            <w:left w:val="none" w:sz="0" w:space="0" w:color="auto"/>
            <w:bottom w:val="none" w:sz="0" w:space="0" w:color="auto"/>
            <w:right w:val="none" w:sz="0" w:space="0" w:color="auto"/>
          </w:divBdr>
        </w:div>
        <w:div w:id="1378629324">
          <w:marLeft w:val="432"/>
          <w:marRight w:val="0"/>
          <w:marTop w:val="120"/>
          <w:marBottom w:val="0"/>
          <w:divBdr>
            <w:top w:val="none" w:sz="0" w:space="0" w:color="auto"/>
            <w:left w:val="none" w:sz="0" w:space="0" w:color="auto"/>
            <w:bottom w:val="none" w:sz="0" w:space="0" w:color="auto"/>
            <w:right w:val="none" w:sz="0" w:space="0" w:color="auto"/>
          </w:divBdr>
        </w:div>
      </w:divsChild>
    </w:div>
    <w:div w:id="1719472735">
      <w:bodyDiv w:val="1"/>
      <w:marLeft w:val="0"/>
      <w:marRight w:val="0"/>
      <w:marTop w:val="0"/>
      <w:marBottom w:val="0"/>
      <w:divBdr>
        <w:top w:val="none" w:sz="0" w:space="0" w:color="auto"/>
        <w:left w:val="none" w:sz="0" w:space="0" w:color="auto"/>
        <w:bottom w:val="none" w:sz="0" w:space="0" w:color="auto"/>
        <w:right w:val="none" w:sz="0" w:space="0" w:color="auto"/>
      </w:divBdr>
      <w:divsChild>
        <w:div w:id="1712995704">
          <w:marLeft w:val="432"/>
          <w:marRight w:val="0"/>
          <w:marTop w:val="120"/>
          <w:marBottom w:val="0"/>
          <w:divBdr>
            <w:top w:val="none" w:sz="0" w:space="0" w:color="auto"/>
            <w:left w:val="none" w:sz="0" w:space="0" w:color="auto"/>
            <w:bottom w:val="none" w:sz="0" w:space="0" w:color="auto"/>
            <w:right w:val="none" w:sz="0" w:space="0" w:color="auto"/>
          </w:divBdr>
        </w:div>
        <w:div w:id="965543454">
          <w:marLeft w:val="432"/>
          <w:marRight w:val="0"/>
          <w:marTop w:val="120"/>
          <w:marBottom w:val="0"/>
          <w:divBdr>
            <w:top w:val="none" w:sz="0" w:space="0" w:color="auto"/>
            <w:left w:val="none" w:sz="0" w:space="0" w:color="auto"/>
            <w:bottom w:val="none" w:sz="0" w:space="0" w:color="auto"/>
            <w:right w:val="none" w:sz="0" w:space="0" w:color="auto"/>
          </w:divBdr>
        </w:div>
        <w:div w:id="951474997">
          <w:marLeft w:val="432"/>
          <w:marRight w:val="0"/>
          <w:marTop w:val="120"/>
          <w:marBottom w:val="0"/>
          <w:divBdr>
            <w:top w:val="none" w:sz="0" w:space="0" w:color="auto"/>
            <w:left w:val="none" w:sz="0" w:space="0" w:color="auto"/>
            <w:bottom w:val="none" w:sz="0" w:space="0" w:color="auto"/>
            <w:right w:val="none" w:sz="0" w:space="0" w:color="auto"/>
          </w:divBdr>
        </w:div>
        <w:div w:id="660236547">
          <w:marLeft w:val="432"/>
          <w:marRight w:val="0"/>
          <w:marTop w:val="120"/>
          <w:marBottom w:val="0"/>
          <w:divBdr>
            <w:top w:val="none" w:sz="0" w:space="0" w:color="auto"/>
            <w:left w:val="none" w:sz="0" w:space="0" w:color="auto"/>
            <w:bottom w:val="none" w:sz="0" w:space="0" w:color="auto"/>
            <w:right w:val="none" w:sz="0" w:space="0" w:color="auto"/>
          </w:divBdr>
        </w:div>
        <w:div w:id="1370647029">
          <w:marLeft w:val="432"/>
          <w:marRight w:val="0"/>
          <w:marTop w:val="120"/>
          <w:marBottom w:val="0"/>
          <w:divBdr>
            <w:top w:val="none" w:sz="0" w:space="0" w:color="auto"/>
            <w:left w:val="none" w:sz="0" w:space="0" w:color="auto"/>
            <w:bottom w:val="none" w:sz="0" w:space="0" w:color="auto"/>
            <w:right w:val="none" w:sz="0" w:space="0" w:color="auto"/>
          </w:divBdr>
        </w:div>
        <w:div w:id="2066223107">
          <w:marLeft w:val="432"/>
          <w:marRight w:val="0"/>
          <w:marTop w:val="120"/>
          <w:marBottom w:val="0"/>
          <w:divBdr>
            <w:top w:val="none" w:sz="0" w:space="0" w:color="auto"/>
            <w:left w:val="none" w:sz="0" w:space="0" w:color="auto"/>
            <w:bottom w:val="none" w:sz="0" w:space="0" w:color="auto"/>
            <w:right w:val="none" w:sz="0" w:space="0" w:color="auto"/>
          </w:divBdr>
        </w:div>
        <w:div w:id="1244148648">
          <w:marLeft w:val="432"/>
          <w:marRight w:val="0"/>
          <w:marTop w:val="120"/>
          <w:marBottom w:val="0"/>
          <w:divBdr>
            <w:top w:val="none" w:sz="0" w:space="0" w:color="auto"/>
            <w:left w:val="none" w:sz="0" w:space="0" w:color="auto"/>
            <w:bottom w:val="none" w:sz="0" w:space="0" w:color="auto"/>
            <w:right w:val="none" w:sz="0" w:space="0" w:color="auto"/>
          </w:divBdr>
        </w:div>
        <w:div w:id="1508249948">
          <w:marLeft w:val="432"/>
          <w:marRight w:val="0"/>
          <w:marTop w:val="120"/>
          <w:marBottom w:val="0"/>
          <w:divBdr>
            <w:top w:val="none" w:sz="0" w:space="0" w:color="auto"/>
            <w:left w:val="none" w:sz="0" w:space="0" w:color="auto"/>
            <w:bottom w:val="none" w:sz="0" w:space="0" w:color="auto"/>
            <w:right w:val="none" w:sz="0" w:space="0" w:color="auto"/>
          </w:divBdr>
        </w:div>
        <w:div w:id="192788011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434c500-c195-4837-b047-5e71706d4cb2">S5QAU4VNKZPS-284-1</_dlc_DocId>
    <_dlc_DocIdUrl xmlns="6434c500-c195-4837-b047-5e71706d4cb2">
      <Url>http://www.eduportal44.ru/Buy/Elektron/_layouts/15/DocIdRedir.aspx?ID=S5QAU4VNKZPS-284-1</Url>
      <Description>S5QAU4VNKZPS-284-1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2E78303B3D3B947BEDD9309B8117408" ma:contentTypeVersion="1" ma:contentTypeDescription="Создание документа." ma:contentTypeScope="" ma:versionID="1d5e9b2daf01480b2632b8040fb10e6f">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DD704-2FB6-4CC1-8526-E8250299C06E}"/>
</file>

<file path=customXml/itemProps2.xml><?xml version="1.0" encoding="utf-8"?>
<ds:datastoreItem xmlns:ds="http://schemas.openxmlformats.org/officeDocument/2006/customXml" ds:itemID="{17FFE888-4B37-4739-B69D-8AE6DF6859B6}"/>
</file>

<file path=customXml/itemProps3.xml><?xml version="1.0" encoding="utf-8"?>
<ds:datastoreItem xmlns:ds="http://schemas.openxmlformats.org/officeDocument/2006/customXml" ds:itemID="{870151EA-0A6C-4D75-BD95-A065FF78699E}"/>
</file>

<file path=customXml/itemProps4.xml><?xml version="1.0" encoding="utf-8"?>
<ds:datastoreItem xmlns:ds="http://schemas.openxmlformats.org/officeDocument/2006/customXml" ds:itemID="{629F712F-66BC-40CD-A606-A5AAF717EBC0}"/>
</file>

<file path=customXml/itemProps5.xml><?xml version="1.0" encoding="utf-8"?>
<ds:datastoreItem xmlns:ds="http://schemas.openxmlformats.org/officeDocument/2006/customXml" ds:itemID="{AF250826-6F2E-45A5-917D-F7F415DEAD85}"/>
</file>

<file path=docProps/app.xml><?xml version="1.0" encoding="utf-8"?>
<Properties xmlns="http://schemas.openxmlformats.org/officeDocument/2006/extended-properties" xmlns:vt="http://schemas.openxmlformats.org/officeDocument/2006/docPropsVTypes">
  <Template>Normal</Template>
  <TotalTime>188</TotalTime>
  <Pages>6</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2009-09-22T04:32:00Z</cp:lastPrinted>
  <dcterms:created xsi:type="dcterms:W3CDTF">2009-09-21T10:06:00Z</dcterms:created>
  <dcterms:modified xsi:type="dcterms:W3CDTF">2012-06-28T04:17:00Z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0x01010092E78303B3D3B947BEDD9309B8117408</vt:lpwstr>
  </property>
  <property fmtid="{D5CDD505-2E9C-101B-9397-08002B2CF9AE}" pid="3" name="_dlc_DocIdItemGuid">
    <vt:lpwstr>c599e733-c0d9-4b0b-9445-058ff4c32c40</vt:lpwstr>
  </property>
</Properties>
</file>