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 xml:space="preserve">детский сад №117 «Электроник» </w:t>
      </w: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DD">
        <w:rPr>
          <w:rFonts w:ascii="Times New Roman" w:hAnsi="Times New Roman" w:cs="Times New Roman"/>
          <w:sz w:val="28"/>
          <w:szCs w:val="28"/>
        </w:rPr>
        <w:t>городского округа город Буй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D9A" w:rsidRDefault="00512D9A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D9A" w:rsidRDefault="00512D9A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Pr="00C15DDD" w:rsidRDefault="00F34CB6" w:rsidP="00F34C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C15DDD">
        <w:rPr>
          <w:rFonts w:ascii="Times New Roman" w:hAnsi="Times New Roman" w:cs="Times New Roman"/>
          <w:sz w:val="56"/>
          <w:szCs w:val="56"/>
        </w:rPr>
        <w:t>Консультация для воспитателей</w:t>
      </w:r>
    </w:p>
    <w:p w:rsidR="00F34CB6" w:rsidRP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34CB6" w:rsidRDefault="00F34CB6" w:rsidP="00F34CB6">
      <w:pPr>
        <w:pStyle w:val="a3"/>
        <w:spacing w:before="0" w:beforeAutospacing="0" w:after="150" w:afterAutospacing="0"/>
        <w:jc w:val="center"/>
        <w:rPr>
          <w:b/>
          <w:bCs/>
          <w:sz w:val="56"/>
          <w:szCs w:val="56"/>
        </w:rPr>
      </w:pPr>
      <w:r w:rsidRPr="00F34CB6">
        <w:rPr>
          <w:b/>
          <w:bCs/>
          <w:sz w:val="56"/>
          <w:szCs w:val="56"/>
        </w:rPr>
        <w:t xml:space="preserve">Тема «Роль воспитателя </w:t>
      </w:r>
    </w:p>
    <w:p w:rsidR="00F34CB6" w:rsidRPr="00F34CB6" w:rsidRDefault="00F34CB6" w:rsidP="00F34CB6">
      <w:pPr>
        <w:pStyle w:val="a3"/>
        <w:spacing w:before="0" w:beforeAutospacing="0" w:after="150" w:afterAutospacing="0"/>
        <w:jc w:val="center"/>
        <w:rPr>
          <w:b/>
          <w:sz w:val="56"/>
          <w:szCs w:val="56"/>
        </w:rPr>
      </w:pPr>
      <w:r w:rsidRPr="00F34CB6">
        <w:rPr>
          <w:b/>
          <w:bCs/>
          <w:sz w:val="56"/>
          <w:szCs w:val="56"/>
        </w:rPr>
        <w:t>в процессе музыкального воспитания детей дошкольного возраста»</w:t>
      </w:r>
    </w:p>
    <w:p w:rsidR="00F34CB6" w:rsidRP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34CB6" w:rsidRP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Default="00F34CB6" w:rsidP="00F3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CB6" w:rsidRPr="00C15DDD" w:rsidRDefault="00F34CB6" w:rsidP="00F34C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34CB6" w:rsidRPr="00C15DDD" w:rsidRDefault="00F34CB6" w:rsidP="00F34C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F34CB6" w:rsidRPr="00F34CB6" w:rsidRDefault="00F34CB6" w:rsidP="00F34C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34CB6" w:rsidRDefault="00F34CB6" w:rsidP="00F34C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34CB6">
        <w:rPr>
          <w:sz w:val="28"/>
          <w:szCs w:val="28"/>
        </w:rPr>
        <w:lastRenderedPageBreak/>
        <w:t>Насколько активно воспитатели детского сада участвуют в музыкальном восп</w:t>
      </w:r>
      <w:r w:rsidRPr="00F34CB6">
        <w:rPr>
          <w:sz w:val="28"/>
          <w:szCs w:val="28"/>
        </w:rPr>
        <w:t>и</w:t>
      </w:r>
      <w:r w:rsidRPr="00F34CB6">
        <w:rPr>
          <w:sz w:val="28"/>
          <w:szCs w:val="28"/>
        </w:rPr>
        <w:t>тании детей? Все ли они ос</w:t>
      </w:r>
      <w:r>
        <w:rPr>
          <w:sz w:val="28"/>
          <w:szCs w:val="28"/>
        </w:rPr>
        <w:t>ознают важность такого участия?</w:t>
      </w:r>
    </w:p>
    <w:p w:rsidR="00F34CB6" w:rsidRDefault="00F34CB6" w:rsidP="00F34C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34CB6">
        <w:rPr>
          <w:sz w:val="28"/>
          <w:szCs w:val="28"/>
        </w:rPr>
        <w:t>Нередко воспитатель считает своей обязанностью лишь присутствовать на муз</w:t>
      </w:r>
      <w:r w:rsidRPr="00F34CB6">
        <w:rPr>
          <w:sz w:val="28"/>
          <w:szCs w:val="28"/>
        </w:rPr>
        <w:t>ы</w:t>
      </w:r>
      <w:r w:rsidRPr="00F34CB6">
        <w:rPr>
          <w:sz w:val="28"/>
          <w:szCs w:val="28"/>
        </w:rPr>
        <w:t>кальном занятии – с целью поддержания дисциплины. Между тем, без активной п</w:t>
      </w:r>
      <w:r w:rsidRPr="00F34CB6">
        <w:rPr>
          <w:sz w:val="28"/>
          <w:szCs w:val="28"/>
        </w:rPr>
        <w:t>о</w:t>
      </w:r>
      <w:r w:rsidRPr="00F34CB6">
        <w:rPr>
          <w:sz w:val="28"/>
          <w:szCs w:val="28"/>
        </w:rPr>
        <w:t>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педагоги-дошкольники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осуществлять развитие музыкальных способностей детей.</w:t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br/>
      </w:r>
      <w:r w:rsidRPr="00F34CB6">
        <w:rPr>
          <w:b/>
          <w:bCs/>
          <w:sz w:val="28"/>
          <w:szCs w:val="28"/>
        </w:rPr>
        <w:t>Педагогу-воспитателю необходимо:</w:t>
      </w:r>
      <w:r w:rsidRPr="00F34CB6">
        <w:rPr>
          <w:sz w:val="28"/>
          <w:szCs w:val="28"/>
        </w:rPr>
        <w:br/>
        <w:t>1. Знать все программные требования по музыкальному воспитанию.</w:t>
      </w:r>
      <w:r w:rsidRPr="00F34CB6">
        <w:rPr>
          <w:sz w:val="28"/>
          <w:szCs w:val="28"/>
        </w:rPr>
        <w:br/>
        <w:t>2. Знать музыкальный материал своей группы, быть активным помощником муз</w:t>
      </w:r>
      <w:r w:rsidRPr="00F34CB6">
        <w:rPr>
          <w:sz w:val="28"/>
          <w:szCs w:val="28"/>
        </w:rPr>
        <w:t>ы</w:t>
      </w:r>
      <w:r w:rsidRPr="00F34CB6">
        <w:rPr>
          <w:sz w:val="28"/>
          <w:szCs w:val="28"/>
        </w:rPr>
        <w:t>кальному руководителю на музы</w:t>
      </w:r>
      <w:r>
        <w:rPr>
          <w:sz w:val="28"/>
          <w:szCs w:val="28"/>
        </w:rPr>
        <w:t>кальных занятиях.</w:t>
      </w:r>
      <w:r w:rsidRPr="00F34CB6">
        <w:rPr>
          <w:sz w:val="28"/>
          <w:szCs w:val="28"/>
        </w:rPr>
        <w:br/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  <w:r w:rsidRPr="00F34CB6">
        <w:rPr>
          <w:sz w:val="28"/>
          <w:szCs w:val="28"/>
        </w:rPr>
        <w:br/>
        <w:t>4. Проводить регулярные музыкальные занятия с детьми группы в случае отсутствия музыкального руководителя.</w:t>
      </w:r>
      <w:r w:rsidRPr="00F34CB6">
        <w:rPr>
          <w:sz w:val="28"/>
          <w:szCs w:val="28"/>
        </w:rPr>
        <w:br/>
        <w:t>5. Разучивать движения с отстающими детьми.</w:t>
      </w:r>
    </w:p>
    <w:p w:rsidR="00F34CB6" w:rsidRDefault="00F34CB6" w:rsidP="00F34CB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34CB6">
        <w:rPr>
          <w:sz w:val="28"/>
          <w:szCs w:val="28"/>
        </w:rPr>
        <w:br/>
        <w:t>6. Углублять музыкальные впечатления детей путем прослушивания музыкальных произведений в группе с помо</w:t>
      </w:r>
      <w:r>
        <w:rPr>
          <w:sz w:val="28"/>
          <w:szCs w:val="28"/>
        </w:rPr>
        <w:t>щью технических средств.</w:t>
      </w:r>
      <w:r w:rsidRPr="00F34CB6">
        <w:rPr>
          <w:sz w:val="28"/>
          <w:szCs w:val="28"/>
        </w:rPr>
        <w:br/>
        <w:t>7. Развивать музыкальные умения и навыки детей (мелодический слух, чувство ритма) в процессе проведения дидактических игр.</w:t>
      </w:r>
      <w:r w:rsidRPr="00F34CB6">
        <w:rPr>
          <w:sz w:val="28"/>
          <w:szCs w:val="28"/>
        </w:rPr>
        <w:br/>
        <w:t>8. Владеть элементарными навыками игры на детских музыкальных инструментах (металлофоне, колокольчиках, бубне, ложках и др.).</w:t>
      </w:r>
      <w:r w:rsidRPr="00F34CB6">
        <w:rPr>
          <w:sz w:val="28"/>
          <w:szCs w:val="28"/>
        </w:rPr>
        <w:br/>
        <w:t>9. Осуществлять музыкальное развитие детей, используя все разделы работы: пение, слушание музыки, музыкально-ритмические движения, игру на ДМИ,</w:t>
      </w:r>
      <w:r>
        <w:rPr>
          <w:sz w:val="28"/>
          <w:szCs w:val="28"/>
        </w:rPr>
        <w:t xml:space="preserve"> музыкально-дидактические игры.</w:t>
      </w:r>
      <w:r w:rsidRPr="00F34CB6">
        <w:rPr>
          <w:sz w:val="28"/>
          <w:szCs w:val="28"/>
        </w:rPr>
        <w:br/>
        <w:t>10. Учитывать индивидуальные возможности и способности каждого ребенка.</w:t>
      </w:r>
    </w:p>
    <w:p w:rsidR="00F34CB6" w:rsidRDefault="00F34CB6" w:rsidP="00F34CB6">
      <w:pPr>
        <w:pStyle w:val="a3"/>
        <w:spacing w:before="0" w:beforeAutospacing="0" w:after="0" w:afterAutospacing="0"/>
        <w:rPr>
          <w:sz w:val="28"/>
          <w:szCs w:val="28"/>
        </w:rPr>
      </w:pPr>
      <w:r w:rsidRPr="00F34CB6">
        <w:rPr>
          <w:sz w:val="28"/>
          <w:szCs w:val="28"/>
        </w:rPr>
        <w:br/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</w:t>
      </w:r>
      <w:r w:rsidRPr="00F34CB6">
        <w:rPr>
          <w:sz w:val="28"/>
          <w:szCs w:val="28"/>
        </w:rPr>
        <w:t>я</w:t>
      </w:r>
      <w:r w:rsidRPr="00F34CB6">
        <w:rPr>
          <w:sz w:val="28"/>
          <w:szCs w:val="28"/>
        </w:rPr>
        <w:t>тельной художественной деятельности.</w:t>
      </w:r>
      <w:r w:rsidRPr="00F34CB6">
        <w:rPr>
          <w:sz w:val="28"/>
          <w:szCs w:val="28"/>
        </w:rPr>
        <w:br/>
        <w:t>12. Создавать проблемные ситуации, активизирующие детей для самосто</w:t>
      </w:r>
      <w:r>
        <w:rPr>
          <w:sz w:val="28"/>
          <w:szCs w:val="28"/>
        </w:rPr>
        <w:t>ятельных творческих проявлений.</w:t>
      </w:r>
      <w:r w:rsidRPr="00F34CB6">
        <w:rPr>
          <w:sz w:val="28"/>
          <w:szCs w:val="28"/>
        </w:rPr>
        <w:br/>
        <w:t>13. Привлекать детей к творческим играм, включающим в себя знакомые песни, дв</w:t>
      </w:r>
      <w:r w:rsidRPr="00F34CB6">
        <w:rPr>
          <w:sz w:val="28"/>
          <w:szCs w:val="28"/>
        </w:rPr>
        <w:t>и</w:t>
      </w:r>
      <w:r w:rsidRPr="00F34CB6">
        <w:rPr>
          <w:sz w:val="28"/>
          <w:szCs w:val="28"/>
        </w:rPr>
        <w:t>жения, пляски.</w:t>
      </w:r>
      <w:r w:rsidRPr="00F34CB6">
        <w:rPr>
          <w:sz w:val="28"/>
          <w:szCs w:val="28"/>
        </w:rPr>
        <w:br/>
        <w:t>14. Использовать имеющийся у детей музыкальные умения и навыки на занятиях по другим видам деятельности.</w:t>
      </w:r>
      <w:r w:rsidRPr="00F34CB6">
        <w:rPr>
          <w:sz w:val="28"/>
          <w:szCs w:val="28"/>
        </w:rPr>
        <w:br/>
        <w:t>15. Включать музыкальное сопровождение в организацию занятий и режимных м</w:t>
      </w:r>
      <w:r w:rsidRPr="00F34CB6">
        <w:rPr>
          <w:sz w:val="28"/>
          <w:szCs w:val="28"/>
        </w:rPr>
        <w:t>о</w:t>
      </w:r>
      <w:r w:rsidRPr="00F34CB6">
        <w:rPr>
          <w:sz w:val="28"/>
          <w:szCs w:val="28"/>
        </w:rPr>
        <w:t>ментов.</w:t>
      </w:r>
      <w:r w:rsidRPr="00F34CB6">
        <w:rPr>
          <w:sz w:val="28"/>
          <w:szCs w:val="28"/>
        </w:rPr>
        <w:br/>
        <w:t>16. Принимать непосредственное участие в диагностическом обследовании своих во</w:t>
      </w:r>
      <w:r w:rsidRPr="00F34CB6">
        <w:rPr>
          <w:sz w:val="28"/>
          <w:szCs w:val="28"/>
        </w:rPr>
        <w:t>с</w:t>
      </w:r>
      <w:r w:rsidRPr="00F34CB6">
        <w:rPr>
          <w:sz w:val="28"/>
          <w:szCs w:val="28"/>
        </w:rPr>
        <w:t>питанников по выявлению музыкальных умений и навыков, индивидуальных возмо</w:t>
      </w:r>
      <w:r w:rsidRPr="00F34CB6">
        <w:rPr>
          <w:sz w:val="28"/>
          <w:szCs w:val="28"/>
        </w:rPr>
        <w:t>ж</w:t>
      </w:r>
      <w:r w:rsidRPr="00F34CB6">
        <w:rPr>
          <w:sz w:val="28"/>
          <w:szCs w:val="28"/>
        </w:rPr>
        <w:t>ностей каждого ребенка.</w:t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lastRenderedPageBreak/>
        <w:t>17. Принимать активное участие в проведении праздников, развлечений, музыкальных досугов, кукольных спектаклей.</w:t>
      </w:r>
      <w:r w:rsidRPr="00F34CB6">
        <w:rPr>
          <w:sz w:val="28"/>
          <w:szCs w:val="28"/>
        </w:rPr>
        <w:br/>
        <w:t>18. Готовить поэтические подборки поэтического материала к развлечениям и муз</w:t>
      </w:r>
      <w:r w:rsidRPr="00F34CB6">
        <w:rPr>
          <w:sz w:val="28"/>
          <w:szCs w:val="28"/>
        </w:rPr>
        <w:t>ы</w:t>
      </w:r>
      <w:r w:rsidRPr="00F34CB6">
        <w:rPr>
          <w:sz w:val="28"/>
          <w:szCs w:val="28"/>
        </w:rPr>
        <w:t>кальным праздникам.</w:t>
      </w:r>
      <w:r w:rsidRPr="00F34CB6">
        <w:rPr>
          <w:sz w:val="28"/>
          <w:szCs w:val="28"/>
        </w:rPr>
        <w:br/>
        <w:t>19. Оказывать помощь в изготовлении атрибутов, оформлении музыкального зала для праздников и развлечений.</w:t>
      </w:r>
      <w:r w:rsidRPr="00F34CB6">
        <w:rPr>
          <w:sz w:val="28"/>
          <w:szCs w:val="28"/>
        </w:rPr>
        <w:br/>
      </w:r>
    </w:p>
    <w:p w:rsidR="00F34CB6" w:rsidRDefault="00F34CB6" w:rsidP="00F34CB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34CB6">
        <w:rPr>
          <w:b/>
          <w:bCs/>
          <w:sz w:val="28"/>
          <w:szCs w:val="28"/>
        </w:rPr>
        <w:t>Роль воспитателя на музыкальном занятии</w:t>
      </w:r>
    </w:p>
    <w:p w:rsidR="00F34CB6" w:rsidRPr="00F34CB6" w:rsidRDefault="00F34CB6" w:rsidP="00F34CB6">
      <w:pPr>
        <w:pStyle w:val="a3"/>
        <w:spacing w:before="0" w:beforeAutospacing="0" w:after="0" w:afterAutospacing="0"/>
        <w:rPr>
          <w:sz w:val="28"/>
          <w:szCs w:val="28"/>
        </w:rPr>
      </w:pPr>
      <w:r w:rsidRPr="00F34CB6">
        <w:rPr>
          <w:sz w:val="28"/>
          <w:szCs w:val="28"/>
        </w:rPr>
        <w:br/>
        <w:t>Роль воспитателя, чередование его пассивного и активного участия, различны, в зав</w:t>
      </w:r>
      <w:r w:rsidRPr="00F34CB6">
        <w:rPr>
          <w:sz w:val="28"/>
          <w:szCs w:val="28"/>
        </w:rPr>
        <w:t>и</w:t>
      </w:r>
      <w:r w:rsidRPr="00F34CB6">
        <w:rPr>
          <w:sz w:val="28"/>
          <w:szCs w:val="28"/>
        </w:rPr>
        <w:t>симости от частей занятия и задач.</w:t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br/>
      </w:r>
      <w:r w:rsidRPr="00F34CB6">
        <w:rPr>
          <w:b/>
          <w:bCs/>
          <w:sz w:val="28"/>
          <w:szCs w:val="28"/>
        </w:rPr>
        <w:t>Слушание музыки:</w:t>
      </w:r>
      <w:r w:rsidRPr="00F34CB6">
        <w:rPr>
          <w:sz w:val="28"/>
          <w:szCs w:val="28"/>
        </w:rPr>
        <w:br/>
        <w:t>1. Личным примером воспитывает у детей умение внимательно слушать музыкальное произведение, выражает заинтересованность;</w:t>
      </w:r>
      <w:r w:rsidRPr="00F34CB6">
        <w:rPr>
          <w:sz w:val="28"/>
          <w:szCs w:val="28"/>
        </w:rPr>
        <w:br/>
        <w:t>2. Следит за дисциплиной;</w:t>
      </w:r>
      <w:r w:rsidRPr="00F34CB6">
        <w:rPr>
          <w:sz w:val="28"/>
          <w:szCs w:val="28"/>
        </w:rPr>
        <w:br/>
        <w:t>3. Оказывает помощь музыкальному руководителю в использовании наглядных пос</w:t>
      </w:r>
      <w:r w:rsidRPr="00F34CB6">
        <w:rPr>
          <w:sz w:val="28"/>
          <w:szCs w:val="28"/>
        </w:rPr>
        <w:t>о</w:t>
      </w:r>
      <w:r w:rsidRPr="00F34CB6">
        <w:rPr>
          <w:sz w:val="28"/>
          <w:szCs w:val="28"/>
        </w:rPr>
        <w:t>бий и другого методического материала.</w:t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br/>
      </w:r>
      <w:r w:rsidRPr="00F34CB6">
        <w:rPr>
          <w:b/>
          <w:bCs/>
          <w:sz w:val="28"/>
          <w:szCs w:val="28"/>
        </w:rPr>
        <w:t>Распевание, пение:</w:t>
      </w:r>
      <w:r w:rsidRPr="00F34CB6">
        <w:rPr>
          <w:sz w:val="28"/>
          <w:szCs w:val="28"/>
        </w:rPr>
        <w:br/>
        <w:t>1. В распевании не участвует</w:t>
      </w:r>
      <w:r w:rsidRPr="00F34CB6">
        <w:rPr>
          <w:sz w:val="28"/>
          <w:szCs w:val="28"/>
        </w:rPr>
        <w:br/>
        <w:t>2. Поет с детьми, разучивая новую песню, показывая правильную артикуляцию</w:t>
      </w:r>
      <w:r w:rsidRPr="00F34CB6">
        <w:rPr>
          <w:sz w:val="28"/>
          <w:szCs w:val="28"/>
        </w:rPr>
        <w:br/>
        <w:t>3. Поддерживает пением при исполнении знакомых песен, используя средства мим</w:t>
      </w:r>
      <w:r w:rsidRPr="00F34CB6">
        <w:rPr>
          <w:sz w:val="28"/>
          <w:szCs w:val="28"/>
        </w:rPr>
        <w:t>и</w:t>
      </w:r>
      <w:r w:rsidRPr="00F34CB6">
        <w:rPr>
          <w:sz w:val="28"/>
          <w:szCs w:val="28"/>
        </w:rPr>
        <w:t>ческой и пантомимической выразительности.</w:t>
      </w:r>
      <w:r w:rsidRPr="00F34CB6">
        <w:rPr>
          <w:sz w:val="28"/>
          <w:szCs w:val="28"/>
        </w:rPr>
        <w:br/>
        <w:t>4. При совершенствовании разучиваемой песни, подпевает в «трудных местах».</w:t>
      </w:r>
      <w:r w:rsidRPr="00F34CB6">
        <w:rPr>
          <w:sz w:val="28"/>
          <w:szCs w:val="28"/>
        </w:rPr>
        <w:br/>
        <w:t>5. Не поет с детьми при самостоятельном эмоционально-выразительном пении (и</w:t>
      </w:r>
      <w:r w:rsidRPr="00F34CB6">
        <w:rPr>
          <w:sz w:val="28"/>
          <w:szCs w:val="28"/>
        </w:rPr>
        <w:t>с</w:t>
      </w:r>
      <w:r w:rsidRPr="00F34CB6">
        <w:rPr>
          <w:sz w:val="28"/>
          <w:szCs w:val="28"/>
        </w:rPr>
        <w:t>ключение – пение с детьми раннего и младшего возраста)</w:t>
      </w:r>
      <w:r w:rsidRPr="00F34CB6">
        <w:rPr>
          <w:sz w:val="28"/>
          <w:szCs w:val="28"/>
        </w:rPr>
        <w:br/>
      </w:r>
      <w:r w:rsidRPr="00F34CB6">
        <w:rPr>
          <w:sz w:val="28"/>
          <w:szCs w:val="28"/>
        </w:rPr>
        <w:br/>
      </w:r>
      <w:r w:rsidRPr="00F34CB6">
        <w:rPr>
          <w:b/>
          <w:bCs/>
          <w:sz w:val="28"/>
          <w:szCs w:val="28"/>
        </w:rPr>
        <w:t>Музыкально-ритмические движения и игры:</w:t>
      </w:r>
      <w:r w:rsidRPr="00F34CB6">
        <w:rPr>
          <w:sz w:val="28"/>
          <w:szCs w:val="28"/>
        </w:rPr>
        <w:br/>
        <w:t>1. Участвует в показе всех видов движений, давая соответствующие рекомендации д</w:t>
      </w:r>
      <w:r w:rsidRPr="00F34CB6">
        <w:rPr>
          <w:sz w:val="28"/>
          <w:szCs w:val="28"/>
        </w:rPr>
        <w:t>е</w:t>
      </w:r>
      <w:r w:rsidRPr="00F34CB6">
        <w:rPr>
          <w:sz w:val="28"/>
          <w:szCs w:val="28"/>
        </w:rPr>
        <w:t>тям.</w:t>
      </w:r>
      <w:r w:rsidRPr="00F34CB6">
        <w:rPr>
          <w:sz w:val="28"/>
          <w:szCs w:val="28"/>
        </w:rPr>
        <w:br/>
        <w:t>2. Дает четкие, точные, эстетичные эталоны движений (исключение – упражнения на развитие творческой активности детей).</w:t>
      </w:r>
      <w:r w:rsidRPr="00F34CB6">
        <w:rPr>
          <w:sz w:val="28"/>
          <w:szCs w:val="28"/>
        </w:rPr>
        <w:br/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</w:t>
      </w:r>
      <w:r w:rsidRPr="00F34CB6">
        <w:rPr>
          <w:sz w:val="28"/>
          <w:szCs w:val="28"/>
        </w:rPr>
        <w:t>я</w:t>
      </w:r>
      <w:r w:rsidRPr="00F34CB6">
        <w:rPr>
          <w:sz w:val="28"/>
          <w:szCs w:val="28"/>
        </w:rPr>
        <w:t>тельно.</w:t>
      </w:r>
      <w:r w:rsidRPr="00F34CB6">
        <w:rPr>
          <w:sz w:val="28"/>
          <w:szCs w:val="28"/>
        </w:rPr>
        <w:br/>
        <w:t>4. Корректирует исполнение движений отдельными детьми во время танца, упражн</w:t>
      </w:r>
      <w:r w:rsidRPr="00F34CB6">
        <w:rPr>
          <w:sz w:val="28"/>
          <w:szCs w:val="28"/>
        </w:rPr>
        <w:t>е</w:t>
      </w:r>
      <w:r w:rsidRPr="00F34CB6">
        <w:rPr>
          <w:sz w:val="28"/>
          <w:szCs w:val="28"/>
        </w:rPr>
        <w:t>ния, игры.</w:t>
      </w:r>
      <w:r w:rsidRPr="00F34CB6">
        <w:rPr>
          <w:sz w:val="28"/>
          <w:szCs w:val="28"/>
        </w:rPr>
        <w:br/>
        <w:t>5. Разъясняет и контролирует выполнение условий игры, способствуя формированию поведенческих навыков во время ее проведения.</w:t>
      </w:r>
      <w:r w:rsidRPr="00F34CB6">
        <w:rPr>
          <w:sz w:val="28"/>
          <w:szCs w:val="28"/>
        </w:rPr>
        <w:br/>
        <w:t>6. Берет одну из ролей в сюжетной игре.</w:t>
      </w:r>
      <w:r w:rsidRPr="00F34CB6">
        <w:rPr>
          <w:sz w:val="28"/>
          <w:szCs w:val="28"/>
        </w:rPr>
        <w:br/>
        <w:t>7. Наблюдает за дисциплиной на протяжении всего музыкального занятия.</w:t>
      </w:r>
    </w:p>
    <w:p w:rsidR="006E11C1" w:rsidRPr="00F34CB6" w:rsidRDefault="006E11C1" w:rsidP="00F34C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E11C1" w:rsidRPr="00F34CB6" w:rsidSect="00F34CB6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34CB6"/>
    <w:rsid w:val="00246754"/>
    <w:rsid w:val="00512D9A"/>
    <w:rsid w:val="006E11C1"/>
    <w:rsid w:val="00F3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S5QAU4VNKZPS-284-11</_dlc_DocId>
    <_dlc_DocIdUrl xmlns="6434c500-c195-4837-b047-5e71706d4cb2">
      <Url>http://www.eduportal44.ru/Buy/Elektron/_layouts/15/DocIdRedir.aspx?ID=S5QAU4VNKZPS-284-11</Url>
      <Description>S5QAU4VNKZPS-284-11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F2165-A993-4B5B-9F2E-E61132E6034C}"/>
</file>

<file path=customXml/itemProps2.xml><?xml version="1.0" encoding="utf-8"?>
<ds:datastoreItem xmlns:ds="http://schemas.openxmlformats.org/officeDocument/2006/customXml" ds:itemID="{91D27900-0165-4FE0-987F-4C4F107D3387}"/>
</file>

<file path=customXml/itemProps3.xml><?xml version="1.0" encoding="utf-8"?>
<ds:datastoreItem xmlns:ds="http://schemas.openxmlformats.org/officeDocument/2006/customXml" ds:itemID="{4827D1BB-FB1A-412B-8F3D-216858B9E352}"/>
</file>

<file path=customXml/itemProps4.xml><?xml version="1.0" encoding="utf-8"?>
<ds:datastoreItem xmlns:ds="http://schemas.openxmlformats.org/officeDocument/2006/customXml" ds:itemID="{11444E38-6DC7-4707-887A-20A4DA81111C}"/>
</file>

<file path=customXml/itemProps5.xml><?xml version="1.0" encoding="utf-8"?>
<ds:datastoreItem xmlns:ds="http://schemas.openxmlformats.org/officeDocument/2006/customXml" ds:itemID="{E3293E2D-94E7-462B-BE32-05D6E5324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2018-02-04T08:07:00Z</dcterms:created>
  <dcterms:modified xsi:type="dcterms:W3CDTF">2018-02-04T08:40:00Z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a4302190-237b-4dc9-95e4-e8be9c8f8142</vt:lpwstr>
  </property>
</Properties>
</file>