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09" w:rsidRPr="00AD24CA" w:rsidRDefault="00AD24CA" w:rsidP="00AD24C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b/>
          <w:bCs/>
          <w:sz w:val="32"/>
          <w:szCs w:val="32"/>
        </w:rPr>
        <w:t>УПРАЖНЕНИЯ ДЛЯ ОБУЧЕНИЯ ПЛАВАНИЮ ДЕТЕЙ  НА СУШЕ</w:t>
      </w:r>
    </w:p>
    <w:p w:rsidR="00753AAD" w:rsidRPr="00AD24CA" w:rsidRDefault="00753AAD" w:rsidP="00AD24CA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Обучение плаванию рекомендуется начинать с подготовительных у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ражнений на суше. Это позволяет детям быстрее и правильнее осваивать движения в воде. Хрупкость и </w:t>
      </w:r>
      <w:proofErr w:type="spellStart"/>
      <w:r w:rsidRPr="00AD24CA">
        <w:rPr>
          <w:rFonts w:ascii="Times New Roman" w:eastAsia="Times New Roman" w:hAnsi="Times New Roman" w:cs="Times New Roman"/>
          <w:sz w:val="32"/>
          <w:szCs w:val="32"/>
        </w:rPr>
        <w:t>несформированность</w:t>
      </w:r>
      <w:proofErr w:type="spell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детского организма требуют тщательного учета способностей, склонностей, а главное возмо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ж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ностей каждого ребенка.</w:t>
      </w:r>
    </w:p>
    <w:p w:rsidR="001D5B09" w:rsidRPr="00AD24CA" w:rsidRDefault="001D5B09" w:rsidP="00AD24C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Эти специальные упражнения имитируют первые движения в воде. Взро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лым нужно следить, чтобы ребенок правильно выполнял все рекоменду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мые упражнения.</w:t>
      </w:r>
    </w:p>
    <w:p w:rsidR="001D5B09" w:rsidRPr="00AD24CA" w:rsidRDefault="001D5B09" w:rsidP="00AD24C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Встать прямо. На сч</w:t>
      </w:r>
      <w:r w:rsidR="00AD24CA">
        <w:rPr>
          <w:rFonts w:ascii="Times New Roman" w:eastAsia="Times New Roman" w:hAnsi="Times New Roman" w:cs="Times New Roman"/>
          <w:sz w:val="32"/>
          <w:szCs w:val="32"/>
        </w:rPr>
        <w:t>ё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т 1-2 ребенок поднимается на носки, руки подн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мает через стороны вверх ладонями вперед, сначала левую руку, затем т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ким же движением поднимает правую руку, чтобы большие пальцы рук прикоснулись друг к другу – сделать вдох. На сч</w:t>
      </w:r>
      <w:r w:rsidR="00AD24CA">
        <w:rPr>
          <w:rFonts w:ascii="Times New Roman" w:eastAsia="Times New Roman" w:hAnsi="Times New Roman" w:cs="Times New Roman"/>
          <w:sz w:val="32"/>
          <w:szCs w:val="32"/>
        </w:rPr>
        <w:t>ё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т 3-4 опускает через ст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роны сначала левую руку, затем – правую, приним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ет исходное положение, делает выдох. Выполнить 6-8 раз.</w:t>
      </w:r>
    </w:p>
    <w:p w:rsidR="001D5B09" w:rsidRPr="00AD24CA" w:rsidRDefault="001D5B09" w:rsidP="00AD24C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Встать прямо. На сч</w:t>
      </w:r>
      <w:r w:rsidR="00AD24CA">
        <w:rPr>
          <w:rFonts w:ascii="Times New Roman" w:eastAsia="Times New Roman" w:hAnsi="Times New Roman" w:cs="Times New Roman"/>
          <w:sz w:val="32"/>
          <w:szCs w:val="32"/>
        </w:rPr>
        <w:t>ё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т 1-4 выполнять прямыми руками круговые дв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жения назад, делает вдох. На сч</w:t>
      </w:r>
      <w:r w:rsidR="00AD24CA">
        <w:rPr>
          <w:rFonts w:ascii="Times New Roman" w:eastAsia="Times New Roman" w:hAnsi="Times New Roman" w:cs="Times New Roman"/>
          <w:sz w:val="32"/>
          <w:szCs w:val="32"/>
        </w:rPr>
        <w:t>ё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т 5-8 делает круговые движения вперед, выдох. Голову держать прямо, круговые движения руками выполнять с максимальной амплитудой. Повторить 2-4 раза.</w:t>
      </w:r>
    </w:p>
    <w:p w:rsidR="001D5B09" w:rsidRPr="00AD24CA" w:rsidRDefault="001D5B09" w:rsidP="00AD24C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Встать, наклонить вперед туловище, левая рука вверху ладонью вп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р</w:t>
      </w:r>
      <w:r w:rsidR="00AD24CA">
        <w:rPr>
          <w:rFonts w:ascii="Times New Roman" w:eastAsia="Times New Roman" w:hAnsi="Times New Roman" w:cs="Times New Roman"/>
          <w:sz w:val="32"/>
          <w:szCs w:val="32"/>
        </w:rPr>
        <w:t>ё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д, правая – у бедра. Прямыми руками попеременно выполнять круговые движения вперед, как при плавании способом «кроль». На сч</w:t>
      </w:r>
      <w:r w:rsidR="00AD24CA">
        <w:rPr>
          <w:rFonts w:ascii="Times New Roman" w:eastAsia="Times New Roman" w:hAnsi="Times New Roman" w:cs="Times New Roman"/>
          <w:sz w:val="32"/>
          <w:szCs w:val="32"/>
        </w:rPr>
        <w:t>ё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т 1-4 поднять голову, смотря вперед, сделать вдох, на сч</w:t>
      </w:r>
      <w:r w:rsidR="00AD24CA">
        <w:rPr>
          <w:rFonts w:ascii="Times New Roman" w:eastAsia="Times New Roman" w:hAnsi="Times New Roman" w:cs="Times New Roman"/>
          <w:sz w:val="32"/>
          <w:szCs w:val="32"/>
        </w:rPr>
        <w:t>ё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т 5-8 опустить голову, делая в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дох. Выполнить 4-6 раз.</w:t>
      </w:r>
    </w:p>
    <w:p w:rsidR="001D5B09" w:rsidRPr="00AD24CA" w:rsidRDefault="001D5B09" w:rsidP="00AD24C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Сесть на пол, наклониться назад, опираясь на локти. Приподнять пр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мые ноги, развести их на 30-40 см между ступнями, оттянуть и слегка п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вернуть внутрь носки, производить встречные движения, как при плавании способом «кроль», дыхание не задерживать. Выполнить 4-6 раз по 10-15 с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кунд.</w:t>
      </w:r>
    </w:p>
    <w:p w:rsidR="001D5B09" w:rsidRPr="00AD24CA" w:rsidRDefault="001D5B09" w:rsidP="00AD24C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Лечь на спину. На сч</w:t>
      </w:r>
      <w:r w:rsidR="00AD24CA">
        <w:rPr>
          <w:rFonts w:ascii="Times New Roman" w:eastAsia="Times New Roman" w:hAnsi="Times New Roman" w:cs="Times New Roman"/>
          <w:sz w:val="32"/>
          <w:szCs w:val="32"/>
        </w:rPr>
        <w:t>ё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т 1-2 согнуть в коленях ноги, руками взят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ся за голени и плотно прижать их к груди, одновременно наклоняя голову и прижимая к груди подбородок, сделать выдох, на сч</w:t>
      </w:r>
      <w:r w:rsidR="00AD24CA">
        <w:rPr>
          <w:rFonts w:ascii="Times New Roman" w:eastAsia="Times New Roman" w:hAnsi="Times New Roman" w:cs="Times New Roman"/>
          <w:sz w:val="32"/>
          <w:szCs w:val="32"/>
        </w:rPr>
        <w:t>ё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т 3-4 ве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нуться в исх. положение, делая вдох. Повторить 6-8 раз.</w:t>
      </w:r>
    </w:p>
    <w:p w:rsidR="001D5B09" w:rsidRPr="00AD24CA" w:rsidRDefault="001D5B09" w:rsidP="00AD24C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Встать на колени, прямыми руками опереться о пол. Сгибая руки к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саться грудью пола 5-6 раз, голову не опускать. Выполнить 3-4 по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хода.</w:t>
      </w:r>
    </w:p>
    <w:p w:rsidR="001D5B09" w:rsidRPr="00AD24CA" w:rsidRDefault="001D5B09" w:rsidP="00AD24C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Встать, затем приседать на носки, поднимая руки через стороны вверх, ладони вперед, большие пальцы касаются друг друга, голову держать пр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мо – выдох. Вернуться в исх. положение – вдох. Сделать 5-6 приседаний. Повторить 2-4 раза.</w:t>
      </w:r>
    </w:p>
    <w:p w:rsidR="001D5B09" w:rsidRPr="00AD24CA" w:rsidRDefault="001D5B09" w:rsidP="00AD24C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Прыжки на носках: попеременно хлопая руками то над головой, то за спиной. Дышать свободно. Выполнить 20-30 прыжков.</w:t>
      </w:r>
    </w:p>
    <w:p w:rsidR="001D5B09" w:rsidRDefault="001D5B09" w:rsidP="00AD24C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Ходьба в течение 30-40 секунд.</w:t>
      </w:r>
    </w:p>
    <w:p w:rsidR="00AD24CA" w:rsidRPr="00AD24CA" w:rsidRDefault="00AD24CA" w:rsidP="00AD24C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A4748D" w:rsidRPr="00AD24CA" w:rsidRDefault="00AD24CA" w:rsidP="00AD24CA">
      <w:pPr>
        <w:shd w:val="clear" w:color="auto" w:fill="FFFFFF"/>
        <w:spacing w:after="0" w:line="240" w:lineRule="auto"/>
        <w:ind w:left="20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>ПЛАВАТЕЛЬНЫЕ УПРАЖНЕНИЯ, ВЫПОЛНЯЕМЫЕ НА СУШЕ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bCs/>
          <w:sz w:val="32"/>
          <w:szCs w:val="32"/>
        </w:rPr>
        <w:t>Упражнения для общего физического развития и координации движ</w:t>
      </w:r>
      <w:r w:rsidRPr="00AD24CA">
        <w:rPr>
          <w:rFonts w:ascii="Times New Roman" w:eastAsia="Times New Roman" w:hAnsi="Times New Roman" w:cs="Times New Roman"/>
          <w:bCs/>
          <w:sz w:val="32"/>
          <w:szCs w:val="32"/>
        </w:rPr>
        <w:t>е</w:t>
      </w:r>
      <w:r w:rsidRPr="00AD24CA">
        <w:rPr>
          <w:rFonts w:ascii="Times New Roman" w:eastAsia="Times New Roman" w:hAnsi="Times New Roman" w:cs="Times New Roman"/>
          <w:bCs/>
          <w:sz w:val="32"/>
          <w:szCs w:val="32"/>
        </w:rPr>
        <w:t>ний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1.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Обычная ходьба, фигурная маршировка (по квадрату, кругу, диагон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ли, «змейкой», «петлями», «восьмёркой», по спирали, «улиткой» и т.д.), спиной вперёд, левым (правым) боком вперёд, приставными, </w:t>
      </w:r>
      <w:proofErr w:type="spellStart"/>
      <w:r w:rsidRPr="00AD24CA">
        <w:rPr>
          <w:rFonts w:ascii="Times New Roman" w:eastAsia="Times New Roman" w:hAnsi="Times New Roman" w:cs="Times New Roman"/>
          <w:sz w:val="32"/>
          <w:szCs w:val="32"/>
        </w:rPr>
        <w:t>скрестными</w:t>
      </w:r>
      <w:proofErr w:type="spell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шагами (И. О. - * см. примечание); перестроения по сигналам, варианты перестроений; то же ускоренным шагом, бегом.</w:t>
      </w:r>
      <w:proofErr w:type="gramEnd"/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2.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Исходное положение (и. п.) — основная стойка (о. с.) (И.О.). 1—руки вперёд; 2 — руки вверх; 3 — руки в стороны; 4 — вернуться в и. п.</w:t>
      </w:r>
      <w:proofErr w:type="gramEnd"/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3. И. п. — о. с. (И. О.). 1 — руки в стороны; 2 — руки вверх; 3 — руки вперёд; 4 — вернуться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и. п.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4. И. п.—о. с. (И.О.). 1—руки вверх; 2 — руки в стороны; 3 — руки вп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рёд; 4 — вернуться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и. п.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5. И. п. — о. с. (И.О.). 1 —левую руку вверх; 2 — правую руку вверх; 3 — левую опустить; 4 — правую опустить.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6. И. п. — о. с. (И. О.). 1 — левую руку через сторону вверх; 2 — правую руку через сторону вверх; 3 — левую опустить; 4 — правую опустить.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7. И. п. — руки на поясе (И. О.). 1 — поворот туловища налево; 2 — ве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нуться в и. п.; 3 — поворот туловища направо; 4 — вернуться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и. п.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8. То же, что упражнение 7, но в и. п. руки в стороны.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9. И. п. — о. с. (И. О). 1 — поворот туловища налево, руки к плечам; 2 — вернуться в и. п.; 3 — поворот туловища направо, руки к плечам; 4 — вернуться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и. п.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10. То же, что упражнение 9, но пои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поворотах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руки в стороны.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11. И. п. — руки на поясе (И.О.). 1 — поворот туловища налево, руки вперёд; 2 — вернуться в и. п.; 3 — поворот туловища направо, руки вп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рёд; 4 — вернуться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и. п.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12. И. п. — о. с. 1 — правая рука вверх, поворот туловища налево; 2 — вернуться в и. п.; 3 — левая рука вверх, поворот туловища направо; 4 — вернуться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и. п.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13. И. п. — о. с. (И.О.). Круговые движения левой рукой вперёд.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14. То же правой рукой (И.О.).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15. И. п. — о. с. (И.О.). Круговые движения левой рукой назад.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16. То же правой рукой (И.О.).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17. И. п. — о. с. Круговые движения обеими руками одновременно назад.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18. То же вперёд.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19. И. п. — о. с. 1—3 — прямые руки через стороны вверх, хлопки в л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доши над головой; 4 — вернуться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и. п. (И. О.).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20. И. п. — руки на поясе. 1 — присесть; 2 — вернуться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и. п.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пом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щью педагога (И. О.).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21.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И. п. — о. с, руки впереди. 1—присесть; 2 — вернуться в и. п. с п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мощью педагога (И. О.).</w:t>
      </w:r>
      <w:proofErr w:type="gramEnd"/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22. И. п. — 1 — присесть, разводя колени в стороны;. 2 — вернуться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и. п.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помощью педагога (И. О.).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23. То же, но во время приседания руки вперёд.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24. И. п. — руки на поясе. 1 — мах правой вперёд; 2 — вернуться в и. п.; 3 — мах левой вперёд; 4 — вернуться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и. п.</w:t>
      </w:r>
    </w:p>
    <w:p w:rsidR="00A4748D" w:rsidRPr="00AD24CA" w:rsidRDefault="00A4748D" w:rsidP="00AD2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406650" cy="2400300"/>
            <wp:effectExtent l="19050" t="0" r="0" b="0"/>
            <wp:docPr id="1" name="Рисунок 1" descr="Упражнение для освоения выпрямленного положения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е для освоения выпрямленного положения те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25.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И. п. — о. с. 1 — мах правой вперёд, руки вперёд; 2 — вернуться в и. п.; 3 — мах левой вперёд, руки вперёд; 4 — вернуться в и. п.</w:t>
      </w:r>
      <w:proofErr w:type="gramEnd"/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26. И. п. — о. с. 1 — мах правой в сторону, руки в стороны; 2 — вернут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ся в и. п.; 3 — мах левой в сторону, руки в стороны; 4 — вернуться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и. п.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27. И. п. — сидя на полу, упор сзади (И.О.). 1 — приподнять туловище; 2 — вернуться в и. п. (рис. 1).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28. Прыжок с кубика (кирпича, ступеньки) высотой не более 20 см, о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талкиваясь и приземляясь на обе ноги.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29. И. п. — руки на поясе. Прыжки на обеих ногах.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30. То же, пытаясь дотянуться руками до находящегося впереди предм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та.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31. То же с продвижением вперёд.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32. Ходьба на месте.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bCs/>
          <w:sz w:val="32"/>
          <w:szCs w:val="32"/>
        </w:rPr>
        <w:t>Подготовительные упражнения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1. И. п. — правая рука </w:t>
      </w:r>
      <w:proofErr w:type="spellStart"/>
      <w:r w:rsidRPr="00AD24CA">
        <w:rPr>
          <w:rFonts w:ascii="Times New Roman" w:eastAsia="Times New Roman" w:hAnsi="Times New Roman" w:cs="Times New Roman"/>
          <w:sz w:val="32"/>
          <w:szCs w:val="32"/>
        </w:rPr>
        <w:t>вперёд-в</w:t>
      </w:r>
      <w:proofErr w:type="spell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сторону.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Горизонтальные «Восьмёрки» прямой правой (И.О.).</w:t>
      </w:r>
      <w:proofErr w:type="gramEnd"/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2. То же левой рукой (И. О.).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3. И. п. — руки </w:t>
      </w:r>
      <w:proofErr w:type="spellStart"/>
      <w:r w:rsidRPr="00AD24CA">
        <w:rPr>
          <w:rFonts w:ascii="Times New Roman" w:eastAsia="Times New Roman" w:hAnsi="Times New Roman" w:cs="Times New Roman"/>
          <w:sz w:val="32"/>
          <w:szCs w:val="32"/>
        </w:rPr>
        <w:t>вперёд-в</w:t>
      </w:r>
      <w:proofErr w:type="spell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стороны. Горизонтальные «Восьмёрки» одн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временно обеими прямыми руками (И.О.).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4. То же, сгибая и выпрямляя руки.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5. То же, увеличивая и уменьшая амплитуду движений.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6. То же, увеличивая и уменьшая темп движений.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7. И. п. — правая рука вперёд, ладонь обращена внутрь.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Вертикальные «Восьмёрки» правой (И.О.).</w:t>
      </w:r>
      <w:proofErr w:type="gramEnd"/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8. То же левой рукой (И. О.).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9. И. п. — руки впереди, ладони обращены внутрь. Вертикальные «Вос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мёрки» обеими руками одновременно (И.О.).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10. И. п. — правая рука </w:t>
      </w:r>
      <w:proofErr w:type="spellStart"/>
      <w:r w:rsidRPr="00AD24CA">
        <w:rPr>
          <w:rFonts w:ascii="Times New Roman" w:eastAsia="Times New Roman" w:hAnsi="Times New Roman" w:cs="Times New Roman"/>
          <w:sz w:val="32"/>
          <w:szCs w:val="32"/>
        </w:rPr>
        <w:t>вперёд-в</w:t>
      </w:r>
      <w:proofErr w:type="spell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сторону, ладонь располагается накло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но. Наклонные «Восьмёрки» правой.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11. То же левой рукой.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12. То же обеими руками одновременно.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13. И. п. — правая рука вверх ладонью вперёд.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Движение правой по дуге сверху вниз — «Дуга» (рис. 2).</w:t>
      </w:r>
      <w:proofErr w:type="gramEnd"/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14. То же, сгибая руку.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15. То же, что упражнение 13, но левой рукой.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ris4"/>
      <w:bookmarkEnd w:id="0"/>
      <w:r w:rsidRPr="00AD24CA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324350" cy="2463800"/>
            <wp:effectExtent l="19050" t="0" r="0" b="0"/>
            <wp:docPr id="2" name="Рисунок 2" descr="Упражнения «Дуга», «Вопросительный знак», «Песочные час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я «Дуга», «Вопросительный знак», «Песочные часы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-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16. То же, что упражнение 14.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17. И. п. — правая рука вверх ладонью вперёд.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Движение правой в форме перевернутого вопросительного знака (рис. 3).</w:t>
      </w:r>
      <w:proofErr w:type="gramEnd"/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18. То же левой рукой.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19. И. п. — руки вверх ладонями вперёд. Движение обеими руками одн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временно вниз — «Песочные часы» (рис. 4).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20. И. п. — сидя в наклоне. Движения руками в форме «лепестка».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21. И. п. — сидя в наклоне. Движения руками спереди назад («Песочные часы») в исходное положение — «Летит бабочка» (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см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>. рис. 6).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22. И. п. — о. с. 1 — наклон вперёд, правой рукой коснуться пола; 2 — вернуться в и. п.; 3 — наклон вперёд, левой рукой коснуться пола; 4 — вернуться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и. п.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23. И. п. — о. с. 1 — наклон вперёд, поднять одной рукой с пола кубик; 2 — выпрямиться, переложить кубик в другую руку; 3 — наклон вперёд, положить кубик на пол; 4 — вернуться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и. п.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>При</w:t>
      </w:r>
      <w:proofErr w:type="gram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выполнении этого у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ражнения целесообразно использовать тот предмет, который ребёнок б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дет доставать со дна на уроке в бассейне.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24. То же, но вместо кубика используется плоский предмет (пластмасс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вая тарелочка и т. п.) в нормальном, а затем в перевёрнутом положении. Вначале можно позволить каждому ребёнку иметь «свой» предмет, отл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чающийся по форме и цвету, затем дети меняются предметами и т. д.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25. </w:t>
      </w:r>
      <w:proofErr w:type="gramStart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И. п. — о. с. 1 — шаг влево, руки </w:t>
      </w:r>
      <w:proofErr w:type="spellStart"/>
      <w:r w:rsidRPr="00AD24CA">
        <w:rPr>
          <w:rFonts w:ascii="Times New Roman" w:eastAsia="Times New Roman" w:hAnsi="Times New Roman" w:cs="Times New Roman"/>
          <w:sz w:val="32"/>
          <w:szCs w:val="32"/>
        </w:rPr>
        <w:t>вверх-в</w:t>
      </w:r>
      <w:proofErr w:type="spell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стороны; 2 — вернуться в и. п.; 3 — шаг вправо, руки </w:t>
      </w:r>
      <w:proofErr w:type="spellStart"/>
      <w:r w:rsidRPr="00AD24CA">
        <w:rPr>
          <w:rFonts w:ascii="Times New Roman" w:eastAsia="Times New Roman" w:hAnsi="Times New Roman" w:cs="Times New Roman"/>
          <w:sz w:val="32"/>
          <w:szCs w:val="32"/>
        </w:rPr>
        <w:t>вверх-в</w:t>
      </w:r>
      <w:proofErr w:type="spellEnd"/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стороны; 4 — вернуться в и. п. («Звё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з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дочка»).</w:t>
      </w:r>
      <w:proofErr w:type="gramEnd"/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lastRenderedPageBreak/>
        <w:t>26. И. п. — руки на поясе. 1 — вдох, присесть (погрузиться в воду с гол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вой); 2 — выпрямиться, выдох.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27. И. п. — сидя на полу, ноги выпрямлены, руки впереди. Потянуться вперёд и выполнить движения одновременно обеими слегка согнутыми руками через стороны назад; ладони развёрнуты наружу и касаются пола большими и указательными пальцами (рис. 5).</w:t>
      </w:r>
    </w:p>
    <w:p w:rsidR="00A4748D" w:rsidRPr="00AD24CA" w:rsidRDefault="00AD24CA" w:rsidP="00AD24CA">
      <w:pPr>
        <w:shd w:val="clear" w:color="auto" w:fill="FFFFFF"/>
        <w:spacing w:after="0" w:line="240" w:lineRule="auto"/>
        <w:ind w:right="300"/>
        <w:contextualSpacing/>
        <w:jc w:val="right"/>
        <w:rPr>
          <w:rFonts w:ascii="Times New Roman" w:eastAsia="Times New Roman" w:hAnsi="Times New Roman" w:cs="Times New Roman"/>
          <w:sz w:val="32"/>
          <w:szCs w:val="32"/>
        </w:rPr>
      </w:pPr>
      <w:bookmarkStart w:id="1" w:name="ris6"/>
      <w:bookmarkEnd w:id="1"/>
      <w:r w:rsidRPr="00AD24CA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190750" cy="1638300"/>
            <wp:effectExtent l="19050" t="0" r="0" b="0"/>
            <wp:docPr id="8" name="Рисунок 3" descr="Ознакомление с формой гребковых движ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знакомление с формой гребковых движе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                </w:t>
      </w:r>
      <w:r w:rsidR="00A4748D" w:rsidRPr="00AD24CA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327400" cy="2095500"/>
            <wp:effectExtent l="19050" t="0" r="6350" b="0"/>
            <wp:docPr id="4" name="Рисунок 4" descr="Ознакомление с формой гребкового и подготовительного движ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знакомление с формой гребкового и подготовительного движе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28. То же, но движения руками выполняются вдоль ног спереди назад, ладони касаются пола мизинцами («Гребцы»); пронести руки</w:t>
      </w:r>
      <w:r w:rsidR="006B166B" w:rsidRPr="00AD24CA">
        <w:rPr>
          <w:rFonts w:ascii="Times New Roman" w:eastAsia="Times New Roman" w:hAnsi="Times New Roman" w:cs="Times New Roman"/>
          <w:sz w:val="32"/>
          <w:szCs w:val="32"/>
        </w:rPr>
        <w:t xml:space="preserve"> над водой в исходное положение -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 xml:space="preserve"> «Летит бабочка» (рис. 6, а, б).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29. И. п. — сидя на полу, упор сзади. Приподнять правую ногу — опу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тить, приподнять левую ногу — опустить (И. О.).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30. И. п. то же. Руки согнуть, приподнять ноги и выполнять ими попер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менные движения — «барабанные палочки» (И.О.). Удобнее выполнять это упражнение, сидя на низкой скамейке или на бортике бассейна.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31. И. п. то же. Приподнять ноги и развести в стороны, а затем сомкнуть. В момент смыкания стопы соединить большими пальцами, пятки врозь — «Плавник».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32. И. п. то же. Пятки вместе и на опоре; развернуть стопы наружу и ра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AD24CA">
        <w:rPr>
          <w:rFonts w:ascii="Times New Roman" w:eastAsia="Times New Roman" w:hAnsi="Times New Roman" w:cs="Times New Roman"/>
          <w:sz w:val="32"/>
          <w:szCs w:val="32"/>
        </w:rPr>
        <w:t>топырить пальцы — «</w:t>
      </w:r>
      <w:proofErr w:type="spellStart"/>
      <w:r w:rsidRPr="00AD24CA">
        <w:rPr>
          <w:rFonts w:ascii="Times New Roman" w:eastAsia="Times New Roman" w:hAnsi="Times New Roman" w:cs="Times New Roman"/>
          <w:sz w:val="32"/>
          <w:szCs w:val="32"/>
        </w:rPr>
        <w:t>Растопырка</w:t>
      </w:r>
      <w:proofErr w:type="spellEnd"/>
      <w:r w:rsidRPr="00AD24CA">
        <w:rPr>
          <w:rFonts w:ascii="Times New Roman" w:eastAsia="Times New Roman" w:hAnsi="Times New Roman" w:cs="Times New Roman"/>
          <w:sz w:val="32"/>
          <w:szCs w:val="32"/>
        </w:rPr>
        <w:t>» (см. этот</w:t>
      </w:r>
      <w:r w:rsidR="006B166B" w:rsidRPr="00AD24C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9" w:anchor="ris3" w:tgtFrame="_blank" w:history="1">
        <w:r w:rsidRPr="00AD24CA">
          <w:rPr>
            <w:rFonts w:ascii="Times New Roman" w:eastAsia="Times New Roman" w:hAnsi="Times New Roman" w:cs="Times New Roman"/>
            <w:sz w:val="32"/>
            <w:szCs w:val="32"/>
          </w:rPr>
          <w:t>рис. 3</w:t>
        </w:r>
      </w:hyperlink>
      <w:r w:rsidRPr="00AD24CA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33. И. п. — стоя, руки на поясе. Удары по мячу поднятой левой (правой) ногой; мяч можно поместить в сетку для упаковки овощей и удерживать в подвешенном положении (рис. 7).</w:t>
      </w:r>
    </w:p>
    <w:p w:rsidR="00A4748D" w:rsidRPr="00AD24CA" w:rsidRDefault="00AD24CA" w:rsidP="00AD24CA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  <w:r w:rsidRPr="00AD24CA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612900" cy="2730500"/>
            <wp:effectExtent l="19050" t="0" r="6350" b="0"/>
            <wp:docPr id="7" name="Рисунок 5" descr="Движения ногами как при плавании кролем на сп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вижения ногами как при плавании кролем на спин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                                   </w:t>
      </w:r>
      <w:r w:rsidR="00A4748D" w:rsidRPr="00AD24CA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905000" cy="1765300"/>
            <wp:effectExtent l="19050" t="0" r="0" b="0"/>
            <wp:docPr id="6" name="Рисунок 6" descr="Упражнение «Вертуш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пражнение «Вертушка»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lastRenderedPageBreak/>
        <w:t>34. Сдувание лёгких, а затем более тяжёлых предметов с ладони.</w:t>
      </w:r>
    </w:p>
    <w:p w:rsidR="00A4748D" w:rsidRPr="00AD24CA" w:rsidRDefault="00A4748D" w:rsidP="00AD24CA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24CA">
        <w:rPr>
          <w:rFonts w:ascii="Times New Roman" w:eastAsia="Times New Roman" w:hAnsi="Times New Roman" w:cs="Times New Roman"/>
          <w:sz w:val="32"/>
          <w:szCs w:val="32"/>
        </w:rPr>
        <w:t>35. Выполнить сильный выдох, стараясь сдуть с ладони шарик для игры в настольный теннис; то же на столе — «Чей шарик покатится дальше?»; сдуть с ладони ватный тампон (сухой и увлажнённый), листок бумаги (сухой и увлажнённый) и т. д.; раскручи</w:t>
      </w:r>
      <w:r w:rsidR="00AD24CA">
        <w:rPr>
          <w:rFonts w:ascii="Times New Roman" w:eastAsia="Times New Roman" w:hAnsi="Times New Roman" w:cs="Times New Roman"/>
          <w:sz w:val="32"/>
          <w:szCs w:val="32"/>
        </w:rPr>
        <w:t>вать бумажную вертушку.</w:t>
      </w:r>
    </w:p>
    <w:sectPr w:rsidR="00A4748D" w:rsidRPr="00AD24CA" w:rsidSect="006B166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508"/>
    <w:multiLevelType w:val="multilevel"/>
    <w:tmpl w:val="43F6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D5B09"/>
    <w:rsid w:val="001D5B09"/>
    <w:rsid w:val="004D460D"/>
    <w:rsid w:val="006B166B"/>
    <w:rsid w:val="00753AAD"/>
    <w:rsid w:val="008867FC"/>
    <w:rsid w:val="00A4748D"/>
    <w:rsid w:val="00AD24CA"/>
    <w:rsid w:val="00D10A2B"/>
    <w:rsid w:val="00ED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0D"/>
  </w:style>
  <w:style w:type="paragraph" w:styleId="1">
    <w:name w:val="heading 1"/>
    <w:basedOn w:val="a"/>
    <w:link w:val="10"/>
    <w:uiPriority w:val="9"/>
    <w:qFormat/>
    <w:rsid w:val="00A47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B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474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">
    <w:name w:val="text"/>
    <w:basedOn w:val="a"/>
    <w:rsid w:val="00A4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4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474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7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customXml" Target="../customXml/item2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fitnologia.com/poleznoe/plavanie-priemy2.php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81B202996F234C8BBDDB22E31D5D56" ma:contentTypeVersion="1" ma:contentTypeDescription="Создание документа." ma:contentTypeScope="" ma:versionID="b3d8ffa1456817eae614a970b34173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S5QAU4VNKZPS-234-8</_dlc_DocId>
    <_dlc_DocIdUrl xmlns="6434c500-c195-4837-b047-5e71706d4cb2">
      <Url>http://www.eduportal44.ru/Buy/Elektron/_layouts/15/DocIdRedir.aspx?ID=S5QAU4VNKZPS-234-8</Url>
      <Description>S5QAU4VNKZPS-234-8</Description>
    </_dlc_DocIdUrl>
  </documentManagement>
</p:properties>
</file>

<file path=customXml/itemProps1.xml><?xml version="1.0" encoding="utf-8"?>
<ds:datastoreItem xmlns:ds="http://schemas.openxmlformats.org/officeDocument/2006/customXml" ds:itemID="{496577B5-56D2-41CA-9E87-92DADC632230}"/>
</file>

<file path=customXml/itemProps2.xml><?xml version="1.0" encoding="utf-8"?>
<ds:datastoreItem xmlns:ds="http://schemas.openxmlformats.org/officeDocument/2006/customXml" ds:itemID="{ED8606B7-F6CA-4EAA-935D-0AAAB925DED7}"/>
</file>

<file path=customXml/itemProps3.xml><?xml version="1.0" encoding="utf-8"?>
<ds:datastoreItem xmlns:ds="http://schemas.openxmlformats.org/officeDocument/2006/customXml" ds:itemID="{AD710A36-B92B-42FF-BCDC-BEE9F111F1B8}"/>
</file>

<file path=customXml/itemProps4.xml><?xml version="1.0" encoding="utf-8"?>
<ds:datastoreItem xmlns:ds="http://schemas.openxmlformats.org/officeDocument/2006/customXml" ds:itemID="{45AE2FC7-A532-4F89-9BA7-0645E0316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1465</Words>
  <Characters>8354</Characters>
  <Application>Microsoft Office Word</Application>
  <DocSecurity>0</DocSecurity>
  <Lines>69</Lines>
  <Paragraphs>19</Paragraphs>
  <ScaleCrop>false</ScaleCrop>
  <Company>Работа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2017-05-15T06:44:00Z</dcterms:created>
  <dcterms:modified xsi:type="dcterms:W3CDTF">2017-06-13T06:55:00Z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0x0101005281B202996F234C8BBDDB22E31D5D56</vt:lpwstr>
  </property>
  <property fmtid="{D5CDD505-2E9C-101B-9397-08002B2CF9AE}" pid="3" name="_dlc_DocIdItemGuid">
    <vt:lpwstr>661d5257-9b3c-46fd-941c-687b61d479ff</vt:lpwstr>
  </property>
</Properties>
</file>