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99" w:rsidRPr="00F61483" w:rsidRDefault="00CB2F99" w:rsidP="00F61483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FF"/>
          <w:sz w:val="28"/>
          <w:szCs w:val="28"/>
        </w:rPr>
      </w:pPr>
      <w:r w:rsidRPr="00F61483">
        <w:rPr>
          <w:rStyle w:val="c2"/>
          <w:b/>
          <w:bCs/>
          <w:color w:val="FF0000"/>
          <w:sz w:val="28"/>
          <w:szCs w:val="28"/>
        </w:rPr>
        <w:t>КАРТОТЕКА ПОДВИЖНЫХ ИГР С МАТЕМАТИЧЕСКИМ СОДЕРЖАНИЕМ</w:t>
      </w:r>
      <w:r w:rsidRPr="00F61483">
        <w:rPr>
          <w:rStyle w:val="c2"/>
          <w:b/>
          <w:bCs/>
          <w:color w:val="0000FF"/>
          <w:sz w:val="28"/>
          <w:szCs w:val="28"/>
        </w:rPr>
        <w:t> </w:t>
      </w:r>
    </w:p>
    <w:p w:rsidR="00CB2F99" w:rsidRPr="00F61483" w:rsidRDefault="00CB2F99" w:rsidP="006D788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«Найди пару»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F61483">
        <w:rPr>
          <w:rStyle w:val="c5"/>
          <w:bCs/>
          <w:color w:val="000000"/>
          <w:sz w:val="28"/>
          <w:szCs w:val="28"/>
        </w:rPr>
        <w:t>Цель:</w:t>
      </w:r>
      <w:r w:rsidRPr="00F61483">
        <w:rPr>
          <w:rStyle w:val="c12"/>
          <w:color w:val="000000"/>
          <w:sz w:val="28"/>
          <w:szCs w:val="28"/>
        </w:rPr>
        <w:t> закрепить знание геометрических фигур, учить объединять их по  существе</w:t>
      </w:r>
      <w:r w:rsidRPr="00F61483">
        <w:rPr>
          <w:rStyle w:val="c12"/>
          <w:color w:val="000000"/>
          <w:sz w:val="28"/>
          <w:szCs w:val="28"/>
        </w:rPr>
        <w:t>н</w:t>
      </w:r>
      <w:r w:rsidRPr="00F61483">
        <w:rPr>
          <w:rStyle w:val="c12"/>
          <w:color w:val="000000"/>
          <w:sz w:val="28"/>
          <w:szCs w:val="28"/>
        </w:rPr>
        <w:t>ным признакам.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5"/>
          <w:bCs/>
          <w:color w:val="000000"/>
          <w:sz w:val="28"/>
          <w:szCs w:val="28"/>
        </w:rPr>
        <w:t>Содержание.</w:t>
      </w:r>
      <w:r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2"/>
          <w:color w:val="000000"/>
          <w:sz w:val="28"/>
          <w:szCs w:val="28"/>
        </w:rPr>
        <w:t xml:space="preserve"> Дети с фигурами ходят по залу (группе)  по команде воспитателя ищут пару по цвету, по форме</w:t>
      </w:r>
      <w:r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2"/>
          <w:color w:val="000000"/>
          <w:sz w:val="28"/>
          <w:szCs w:val="28"/>
        </w:rPr>
        <w:t> или по размеру.</w:t>
      </w:r>
    </w:p>
    <w:p w:rsidR="00CB2F99" w:rsidRPr="00F61483" w:rsidRDefault="00CB2F99" w:rsidP="006D7884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«Неделя, стройся»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="00CB2F99" w:rsidRPr="00F61483">
        <w:rPr>
          <w:rStyle w:val="c1"/>
          <w:color w:val="000000"/>
          <w:sz w:val="28"/>
          <w:szCs w:val="28"/>
        </w:rPr>
        <w:t>Цель: закрепить последовательность   дней недели.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="00CB2F99" w:rsidRPr="00F61483">
        <w:rPr>
          <w:rStyle w:val="c1"/>
          <w:color w:val="000000"/>
          <w:sz w:val="28"/>
          <w:szCs w:val="28"/>
        </w:rPr>
        <w:t>Содержание.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Детям раздают ободки, на</w:t>
      </w:r>
      <w:r w:rsidRPr="00F61483">
        <w:rPr>
          <w:rStyle w:val="c1"/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которых разное количество кругов  (колич</w:t>
      </w:r>
      <w:r w:rsidR="00CB2F99" w:rsidRPr="00F61483">
        <w:rPr>
          <w:rStyle w:val="c1"/>
          <w:color w:val="000000"/>
          <w:sz w:val="28"/>
          <w:szCs w:val="28"/>
        </w:rPr>
        <w:t>е</w:t>
      </w:r>
      <w:r w:rsidR="00CB2F99" w:rsidRPr="00F61483">
        <w:rPr>
          <w:rStyle w:val="c1"/>
          <w:color w:val="000000"/>
          <w:sz w:val="28"/>
          <w:szCs w:val="28"/>
        </w:rPr>
        <w:t>ство кругов соответствует порядковому номеру дня недели).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 xml:space="preserve">  </w:t>
      </w:r>
      <w:r w:rsidR="00CB2F99" w:rsidRPr="00F61483">
        <w:rPr>
          <w:rStyle w:val="c1"/>
          <w:color w:val="000000"/>
          <w:sz w:val="28"/>
          <w:szCs w:val="28"/>
        </w:rPr>
        <w:t>По команде воспитателя дети</w:t>
      </w:r>
      <w:r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д</w:t>
      </w:r>
      <w:r w:rsidR="00CB2F99" w:rsidRPr="00F61483">
        <w:rPr>
          <w:rStyle w:val="c1"/>
          <w:color w:val="000000"/>
          <w:sz w:val="28"/>
          <w:szCs w:val="28"/>
        </w:rPr>
        <w:t>олжны занять свое место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и назвать день недели.</w:t>
      </w:r>
    </w:p>
    <w:p w:rsidR="00CB2F99" w:rsidRPr="00F61483" w:rsidRDefault="00CB2F99" w:rsidP="00CD60BF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«Обруч»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 xml:space="preserve">  </w:t>
      </w:r>
      <w:r w:rsidRPr="00F61483">
        <w:rPr>
          <w:rStyle w:val="c1"/>
          <w:bCs/>
          <w:color w:val="000000"/>
          <w:sz w:val="28"/>
          <w:szCs w:val="28"/>
        </w:rPr>
        <w:t>Цель:</w:t>
      </w:r>
      <w:r w:rsidRPr="00F61483">
        <w:rPr>
          <w:rStyle w:val="c1"/>
          <w:color w:val="000000"/>
          <w:sz w:val="28"/>
          <w:szCs w:val="28"/>
        </w:rPr>
        <w:t>  закреплять умение классифицироват</w:t>
      </w:r>
      <w:r w:rsidR="00F61483" w:rsidRPr="00F61483">
        <w:rPr>
          <w:rStyle w:val="c1"/>
          <w:color w:val="000000"/>
          <w:sz w:val="28"/>
          <w:szCs w:val="28"/>
        </w:rPr>
        <w:t xml:space="preserve">ь </w:t>
      </w:r>
      <w:r w:rsidRPr="00F61483">
        <w:rPr>
          <w:rStyle w:val="c1"/>
          <w:color w:val="000000"/>
          <w:sz w:val="28"/>
          <w:szCs w:val="28"/>
        </w:rPr>
        <w:t>предметы по 2-4 свойствам.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Pr="00F61483">
        <w:rPr>
          <w:rStyle w:val="c1"/>
          <w:bCs/>
          <w:color w:val="000000"/>
          <w:sz w:val="28"/>
          <w:szCs w:val="28"/>
        </w:rPr>
        <w:t>Содержание</w:t>
      </w:r>
      <w:r w:rsidRPr="00F61483">
        <w:rPr>
          <w:rStyle w:val="c1"/>
          <w:b/>
          <w:bCs/>
          <w:color w:val="000000"/>
          <w:sz w:val="28"/>
          <w:szCs w:val="28"/>
        </w:rPr>
        <w:t>.</w:t>
      </w:r>
      <w:r w:rsidRPr="00F61483">
        <w:rPr>
          <w:rStyle w:val="c1"/>
          <w:color w:val="000000"/>
          <w:sz w:val="28"/>
          <w:szCs w:val="28"/>
        </w:rPr>
        <w:t> Воспитатель предлагает новую ситуацию в игре с тремя обручами.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="00CB2F99" w:rsidRPr="00F61483">
        <w:rPr>
          <w:rStyle w:val="c1"/>
          <w:color w:val="000000"/>
          <w:sz w:val="28"/>
          <w:szCs w:val="28"/>
        </w:rPr>
        <w:t>Устанавливается правило игры, например</w:t>
      </w:r>
      <w:proofErr w:type="gramStart"/>
      <w:r w:rsidR="00CD60BF">
        <w:rPr>
          <w:rStyle w:val="c1"/>
          <w:color w:val="000000"/>
          <w:sz w:val="28"/>
          <w:szCs w:val="28"/>
        </w:rPr>
        <w:t>,</w:t>
      </w:r>
      <w:proofErr w:type="gramEnd"/>
      <w:r w:rsidR="00CD60BF">
        <w:rPr>
          <w:rStyle w:val="c1"/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фигуры, разложить так, чтобы внутр</w:t>
      </w:r>
      <w:r w:rsidRPr="00F61483">
        <w:rPr>
          <w:rStyle w:val="c1"/>
          <w:color w:val="000000"/>
          <w:sz w:val="28"/>
          <w:szCs w:val="28"/>
        </w:rPr>
        <w:t xml:space="preserve">и </w:t>
      </w:r>
      <w:r w:rsidR="00CB2F99" w:rsidRPr="00F61483">
        <w:rPr>
          <w:rStyle w:val="c1"/>
          <w:color w:val="000000"/>
          <w:sz w:val="28"/>
          <w:szCs w:val="28"/>
        </w:rPr>
        <w:t>красного обруча оказались все красные. Внутри зеленого все треугольники,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внутри черного - все большие. Игру с тремя обручами можно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повторять много раз, меняя пр</w:t>
      </w:r>
      <w:r w:rsidR="00CB2F99" w:rsidRPr="00F61483">
        <w:rPr>
          <w:rStyle w:val="c1"/>
          <w:color w:val="000000"/>
          <w:sz w:val="28"/>
          <w:szCs w:val="28"/>
        </w:rPr>
        <w:t>а</w:t>
      </w:r>
      <w:r w:rsidR="00CB2F99" w:rsidRPr="00F61483">
        <w:rPr>
          <w:rStyle w:val="c1"/>
          <w:color w:val="000000"/>
          <w:sz w:val="28"/>
          <w:szCs w:val="28"/>
        </w:rPr>
        <w:t>вила игры.</w:t>
      </w:r>
    </w:p>
    <w:p w:rsidR="00CB2F99" w:rsidRPr="00F61483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«Живые числа»</w:t>
      </w:r>
    </w:p>
    <w:p w:rsidR="00F61483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>Цель:</w:t>
      </w:r>
      <w:r w:rsidRPr="00F61483">
        <w:rPr>
          <w:rStyle w:val="c1"/>
          <w:color w:val="000000"/>
          <w:sz w:val="28"/>
          <w:szCs w:val="28"/>
        </w:rPr>
        <w:t> упражнять в прямом и обратном счете в пределах 10.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>Материал</w:t>
      </w:r>
      <w:r w:rsidRPr="00F61483">
        <w:rPr>
          <w:rStyle w:val="c1"/>
          <w:b/>
          <w:bCs/>
          <w:color w:val="000000"/>
          <w:sz w:val="28"/>
          <w:szCs w:val="28"/>
        </w:rPr>
        <w:t>.</w:t>
      </w:r>
      <w:r w:rsidRPr="00F61483">
        <w:rPr>
          <w:rStyle w:val="c1"/>
          <w:color w:val="000000"/>
          <w:sz w:val="28"/>
          <w:szCs w:val="28"/>
        </w:rPr>
        <w:t> Карточки с нарисованными на них кружочками от 1 до 10.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>Содержание</w:t>
      </w:r>
      <w:r w:rsidRPr="00F61483">
        <w:rPr>
          <w:rStyle w:val="c1"/>
          <w:b/>
          <w:bCs/>
          <w:color w:val="000000"/>
          <w:sz w:val="28"/>
          <w:szCs w:val="28"/>
        </w:rPr>
        <w:t>.</w:t>
      </w:r>
      <w:r w:rsidRPr="00F61483">
        <w:rPr>
          <w:rStyle w:val="c1"/>
          <w:color w:val="000000"/>
          <w:sz w:val="28"/>
          <w:szCs w:val="28"/>
        </w:rPr>
        <w:t> Дети получают карточки. Выбирается водящий. Дети ходят по комнате. По сигналу водящего: «Числа! Встаньте по порядку!»- они строятся в шеренгу и наз</w:t>
      </w:r>
      <w:r w:rsidRPr="00F61483">
        <w:rPr>
          <w:rStyle w:val="c1"/>
          <w:color w:val="000000"/>
          <w:sz w:val="28"/>
          <w:szCs w:val="28"/>
        </w:rPr>
        <w:t>ы</w:t>
      </w:r>
      <w:r w:rsidRPr="00F61483">
        <w:rPr>
          <w:rStyle w:val="c1"/>
          <w:color w:val="000000"/>
          <w:sz w:val="28"/>
          <w:szCs w:val="28"/>
        </w:rPr>
        <w:t>вают свое число». Водящий проверяет, все ли встали  на свои места. Затем дети мен</w:t>
      </w:r>
      <w:r w:rsidRPr="00F61483">
        <w:rPr>
          <w:rStyle w:val="c1"/>
          <w:color w:val="000000"/>
          <w:sz w:val="28"/>
          <w:szCs w:val="28"/>
        </w:rPr>
        <w:t>я</w:t>
      </w:r>
      <w:r w:rsidRPr="00F61483">
        <w:rPr>
          <w:rStyle w:val="c1"/>
          <w:color w:val="000000"/>
          <w:sz w:val="28"/>
          <w:szCs w:val="28"/>
        </w:rPr>
        <w:t>ются карточками. Игра продолжается.</w:t>
      </w:r>
    </w:p>
    <w:p w:rsidR="00CB2F99" w:rsidRPr="00F61483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«Найди по звуку»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/>
          <w:bCs/>
          <w:color w:val="000000"/>
          <w:sz w:val="28"/>
          <w:szCs w:val="28"/>
        </w:rPr>
        <w:t> </w:t>
      </w:r>
      <w:r w:rsidR="00CB2F99" w:rsidRPr="00F61483">
        <w:rPr>
          <w:rStyle w:val="c1"/>
          <w:bCs/>
          <w:color w:val="000000"/>
          <w:sz w:val="28"/>
          <w:szCs w:val="28"/>
        </w:rPr>
        <w:t>Цель</w:t>
      </w:r>
      <w:r w:rsidR="00CB2F99" w:rsidRPr="00F61483">
        <w:rPr>
          <w:rStyle w:val="c1"/>
          <w:color w:val="000000"/>
          <w:sz w:val="28"/>
          <w:szCs w:val="28"/>
        </w:rPr>
        <w:t>: учить ориентироваться в пространстве.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 xml:space="preserve">  </w:t>
      </w:r>
      <w:r w:rsidR="00CB2F99" w:rsidRPr="00F61483">
        <w:rPr>
          <w:rStyle w:val="c1"/>
          <w:bCs/>
          <w:color w:val="000000"/>
          <w:sz w:val="28"/>
          <w:szCs w:val="28"/>
        </w:rPr>
        <w:t>Содержание</w:t>
      </w:r>
      <w:r w:rsidR="00CB2F99" w:rsidRPr="00F61483">
        <w:rPr>
          <w:rStyle w:val="c1"/>
          <w:color w:val="000000"/>
          <w:sz w:val="28"/>
          <w:szCs w:val="28"/>
        </w:rPr>
        <w:t>.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Ребенок ищет спрятанный воспитателем </w:t>
      </w:r>
      <w:r w:rsidRPr="00F61483">
        <w:rPr>
          <w:rStyle w:val="c1"/>
          <w:color w:val="000000"/>
          <w:sz w:val="28"/>
          <w:szCs w:val="28"/>
        </w:rPr>
        <w:t>п</w:t>
      </w:r>
      <w:r w:rsidR="00CB2F99" w:rsidRPr="00F61483">
        <w:rPr>
          <w:rStyle w:val="c1"/>
          <w:color w:val="000000"/>
          <w:sz w:val="28"/>
          <w:szCs w:val="28"/>
        </w:rPr>
        <w:t>редмет. При приближении к предмету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музыка усиливается, при отдалении</w:t>
      </w:r>
      <w:r w:rsidRPr="00F61483">
        <w:rPr>
          <w:color w:val="000000"/>
          <w:sz w:val="28"/>
          <w:szCs w:val="28"/>
        </w:rPr>
        <w:t xml:space="preserve"> </w:t>
      </w:r>
      <w:r w:rsidR="00CB2F99" w:rsidRPr="00F61483">
        <w:rPr>
          <w:rStyle w:val="c1"/>
          <w:color w:val="000000"/>
          <w:sz w:val="28"/>
          <w:szCs w:val="28"/>
        </w:rPr>
        <w:t>звучит тише.</w:t>
      </w:r>
    </w:p>
    <w:p w:rsidR="00CB2F99" w:rsidRPr="00F61483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«Встань на свое место»</w:t>
      </w:r>
    </w:p>
    <w:p w:rsidR="00CB2F99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="00CB2F99" w:rsidRPr="00F61483">
        <w:rPr>
          <w:rStyle w:val="c1"/>
          <w:bCs/>
          <w:color w:val="000000"/>
          <w:sz w:val="28"/>
          <w:szCs w:val="28"/>
        </w:rPr>
        <w:t>Цель</w:t>
      </w:r>
      <w:r w:rsidR="00CB2F99" w:rsidRPr="00F61483">
        <w:rPr>
          <w:rStyle w:val="c1"/>
          <w:color w:val="000000"/>
          <w:sz w:val="28"/>
          <w:szCs w:val="28"/>
        </w:rPr>
        <w:t>: упражнять в порядковом счете, в счете по осязанию.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>Материал</w:t>
      </w:r>
      <w:r w:rsidRPr="00F61483">
        <w:rPr>
          <w:rStyle w:val="c1"/>
          <w:color w:val="000000"/>
          <w:sz w:val="28"/>
          <w:szCs w:val="28"/>
        </w:rPr>
        <w:t>. Два набора карточек из картона с нашитыми на них в ряд пуговицами от 2 до 10.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>Содержание</w:t>
      </w:r>
      <w:r w:rsidRPr="00F61483">
        <w:rPr>
          <w:rStyle w:val="c1"/>
          <w:color w:val="000000"/>
          <w:sz w:val="28"/>
          <w:szCs w:val="28"/>
        </w:rPr>
        <w:t>. Играющие становятся в ряд, руки за спиной, перед ними 10 стульев. Воспитатель раздает всем карточки. Дети пересчитывают  пуговицы, запоминают их число. По сигналу: «Числа встаньте по порядку», каждый из играющих становится за стульчиком, порядковый номер которого соответствует числу пуговиц на его карто</w:t>
      </w:r>
      <w:r w:rsidRPr="00F61483">
        <w:rPr>
          <w:rStyle w:val="c1"/>
          <w:color w:val="000000"/>
          <w:sz w:val="28"/>
          <w:szCs w:val="28"/>
        </w:rPr>
        <w:t>ч</w:t>
      </w:r>
      <w:r w:rsidRPr="00F61483">
        <w:rPr>
          <w:rStyle w:val="c1"/>
          <w:color w:val="000000"/>
          <w:sz w:val="28"/>
          <w:szCs w:val="28"/>
        </w:rPr>
        <w:t>ке.</w:t>
      </w:r>
    </w:p>
    <w:p w:rsidR="00CB2F99" w:rsidRPr="00F61483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«Кто какого роста?»</w:t>
      </w:r>
    </w:p>
    <w:p w:rsidR="00F61483" w:rsidRPr="00F61483" w:rsidRDefault="00F61483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="00CB2F99" w:rsidRPr="00F61483">
        <w:rPr>
          <w:rStyle w:val="c1"/>
          <w:bCs/>
          <w:color w:val="000000"/>
          <w:sz w:val="28"/>
          <w:szCs w:val="28"/>
        </w:rPr>
        <w:t>Цель:</w:t>
      </w:r>
      <w:r w:rsidR="00CB2F99" w:rsidRPr="00F61483">
        <w:rPr>
          <w:rStyle w:val="c1"/>
          <w:color w:val="000000"/>
          <w:sz w:val="28"/>
          <w:szCs w:val="28"/>
        </w:rPr>
        <w:t> установление отношений между величинами.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Pr="00F61483">
        <w:rPr>
          <w:rStyle w:val="c1"/>
          <w:bCs/>
          <w:color w:val="000000"/>
          <w:sz w:val="28"/>
          <w:szCs w:val="28"/>
        </w:rPr>
        <w:t>Содержание</w:t>
      </w:r>
      <w:r w:rsidRPr="00F61483">
        <w:rPr>
          <w:rStyle w:val="c1"/>
          <w:color w:val="000000"/>
          <w:sz w:val="28"/>
          <w:szCs w:val="28"/>
        </w:rPr>
        <w:t>. Воспитатель вызывает  детей разного роста и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предлагает им встать по росту за ребенком самого низкого роста. Когда дети построятся, задает вопросы: «Кто из детей самого низкого роста?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 xml:space="preserve"> Каких детей он ниже? Кто самого высокого роста?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Каких детей он выше? Сравнивает рост детей,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стоящих рядом. Кто выше, Коля или Лена? Лена или Вера?» Затем предлагает решить задачи.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lastRenderedPageBreak/>
        <w:t>В старшую группу ходят Юля, Боря, и Маша.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 Юля выше ростом. Бори. А Боря - выше Маши.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Кто из этих ребят самого высокого роста? Самого низкого?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 Почему вы так д</w:t>
      </w:r>
      <w:r w:rsidRPr="00F61483">
        <w:rPr>
          <w:rStyle w:val="c1"/>
          <w:color w:val="000000"/>
          <w:sz w:val="28"/>
          <w:szCs w:val="28"/>
        </w:rPr>
        <w:t>у</w:t>
      </w:r>
      <w:r w:rsidRPr="00F61483">
        <w:rPr>
          <w:rStyle w:val="c1"/>
          <w:color w:val="000000"/>
          <w:sz w:val="28"/>
          <w:szCs w:val="28"/>
        </w:rPr>
        <w:t>маете?</w:t>
      </w:r>
    </w:p>
    <w:p w:rsidR="00CB2F99" w:rsidRPr="00F61483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«Составь число»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483">
        <w:rPr>
          <w:rStyle w:val="c1"/>
          <w:bCs/>
          <w:color w:val="000000"/>
          <w:sz w:val="28"/>
          <w:szCs w:val="28"/>
        </w:rPr>
        <w:t>Цель:</w:t>
      </w:r>
      <w:r w:rsidRPr="00F61483">
        <w:rPr>
          <w:rStyle w:val="c1"/>
          <w:color w:val="000000"/>
          <w:sz w:val="28"/>
          <w:szCs w:val="28"/>
        </w:rPr>
        <w:t> закрепить знание состава чисел из двух меньших.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FE7">
        <w:rPr>
          <w:rStyle w:val="c1"/>
          <w:bCs/>
          <w:color w:val="000000"/>
          <w:sz w:val="28"/>
          <w:szCs w:val="28"/>
        </w:rPr>
        <w:t>Материал</w:t>
      </w:r>
      <w:r w:rsidRPr="00F61483">
        <w:rPr>
          <w:rStyle w:val="c1"/>
          <w:b/>
          <w:bCs/>
          <w:color w:val="000000"/>
          <w:sz w:val="28"/>
          <w:szCs w:val="28"/>
        </w:rPr>
        <w:t>.</w:t>
      </w:r>
      <w:r w:rsidRPr="00F61483">
        <w:rPr>
          <w:rStyle w:val="c1"/>
          <w:color w:val="000000"/>
          <w:sz w:val="28"/>
          <w:szCs w:val="28"/>
        </w:rPr>
        <w:t> Набор карточек с числами.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FE7">
        <w:rPr>
          <w:rStyle w:val="c1"/>
          <w:bCs/>
          <w:color w:val="000000"/>
          <w:sz w:val="28"/>
          <w:szCs w:val="28"/>
        </w:rPr>
        <w:t>Содержание.</w:t>
      </w:r>
      <w:r w:rsidRPr="00F61483">
        <w:rPr>
          <w:rStyle w:val="c1"/>
          <w:b/>
          <w:bCs/>
          <w:color w:val="000000"/>
          <w:sz w:val="28"/>
          <w:szCs w:val="28"/>
        </w:rPr>
        <w:t> </w:t>
      </w:r>
      <w:r w:rsidRPr="00F61483">
        <w:rPr>
          <w:rStyle w:val="c1"/>
          <w:color w:val="000000"/>
          <w:sz w:val="28"/>
          <w:szCs w:val="28"/>
        </w:rPr>
        <w:t> Ведущий держит  карточку с любым</w:t>
      </w:r>
      <w:r w:rsidR="00F61483" w:rsidRPr="00F61483">
        <w:rPr>
          <w:rStyle w:val="c1"/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числом, например, 8. Дети должны встать в пары так,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 xml:space="preserve">чтобы числа на </w:t>
      </w:r>
      <w:r w:rsidR="00F61483" w:rsidRPr="00F61483">
        <w:rPr>
          <w:rStyle w:val="c1"/>
          <w:color w:val="000000"/>
          <w:sz w:val="28"/>
          <w:szCs w:val="28"/>
        </w:rPr>
        <w:t xml:space="preserve">их </w:t>
      </w:r>
      <w:r w:rsidRPr="00F61483">
        <w:rPr>
          <w:rStyle w:val="c1"/>
          <w:color w:val="000000"/>
          <w:sz w:val="28"/>
          <w:szCs w:val="28"/>
        </w:rPr>
        <w:t xml:space="preserve">  карточках вместе</w:t>
      </w:r>
      <w:r w:rsidR="00F61483" w:rsidRPr="00F61483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составляли число 8.</w:t>
      </w:r>
    </w:p>
    <w:p w:rsidR="00CB2F99" w:rsidRPr="00F61483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1483">
        <w:rPr>
          <w:rStyle w:val="c2"/>
          <w:b/>
          <w:bCs/>
          <w:sz w:val="28"/>
          <w:szCs w:val="28"/>
        </w:rPr>
        <w:t>«Классики»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FE7">
        <w:rPr>
          <w:rStyle w:val="c1"/>
          <w:bCs/>
          <w:color w:val="000000"/>
          <w:sz w:val="28"/>
          <w:szCs w:val="28"/>
        </w:rPr>
        <w:t>Цель</w:t>
      </w:r>
      <w:r w:rsidRPr="00E77FE7">
        <w:rPr>
          <w:rStyle w:val="c1"/>
          <w:color w:val="000000"/>
          <w:sz w:val="28"/>
          <w:szCs w:val="28"/>
        </w:rPr>
        <w:t>:</w:t>
      </w:r>
      <w:r w:rsidRPr="00F61483">
        <w:rPr>
          <w:rStyle w:val="c1"/>
          <w:color w:val="000000"/>
          <w:sz w:val="28"/>
          <w:szCs w:val="28"/>
        </w:rPr>
        <w:t xml:space="preserve"> закрепить знание цифр.</w:t>
      </w:r>
    </w:p>
    <w:p w:rsidR="00CB2F99" w:rsidRPr="00F61483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FE7">
        <w:rPr>
          <w:rStyle w:val="c1"/>
          <w:bCs/>
          <w:color w:val="000000"/>
          <w:sz w:val="28"/>
          <w:szCs w:val="28"/>
        </w:rPr>
        <w:t>Содержание.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Дети выбирают себе камешек и бросают его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последовательно на клетки классиков,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обозначенные цифрами. Каждый раз нужно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прыгать по клеткам от цифры 1 до 10.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При промахе ход переходит к следующему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игроку. Выигрывает тот, кто первым дойдет</w:t>
      </w:r>
      <w:r w:rsidR="00E77FE7">
        <w:rPr>
          <w:color w:val="000000"/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 до цифры 10.  </w:t>
      </w:r>
    </w:p>
    <w:p w:rsidR="00E77FE7" w:rsidRPr="00E77FE7" w:rsidRDefault="00CB2F99" w:rsidP="00CD60BF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7FE7">
        <w:rPr>
          <w:rStyle w:val="c2"/>
          <w:b/>
          <w:bCs/>
          <w:sz w:val="28"/>
          <w:szCs w:val="28"/>
        </w:rPr>
        <w:t>«В лесу»</w:t>
      </w:r>
    </w:p>
    <w:p w:rsidR="00E77FE7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483">
        <w:rPr>
          <w:rStyle w:val="c1"/>
          <w:color w:val="000000"/>
          <w:sz w:val="28"/>
          <w:szCs w:val="28"/>
        </w:rPr>
        <w:t> </w:t>
      </w:r>
      <w:r w:rsidRPr="00E77FE7">
        <w:rPr>
          <w:rStyle w:val="c1"/>
          <w:bCs/>
          <w:color w:val="000000"/>
          <w:sz w:val="28"/>
          <w:szCs w:val="28"/>
        </w:rPr>
        <w:t>Цель:</w:t>
      </w:r>
      <w:r w:rsidRPr="00F61483">
        <w:rPr>
          <w:rStyle w:val="c1"/>
          <w:color w:val="000000"/>
          <w:sz w:val="28"/>
          <w:szCs w:val="28"/>
        </w:rPr>
        <w:t> учить решать примеры на сложение и вычитание в пределах 10.</w:t>
      </w:r>
    </w:p>
    <w:p w:rsidR="00CB2F99" w:rsidRPr="00E77FE7" w:rsidRDefault="00CB2F99" w:rsidP="00F6148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77FE7">
        <w:rPr>
          <w:rStyle w:val="c1"/>
          <w:color w:val="000000"/>
          <w:sz w:val="28"/>
          <w:szCs w:val="28"/>
        </w:rPr>
        <w:t>  </w:t>
      </w:r>
      <w:r w:rsidRPr="00E77FE7">
        <w:rPr>
          <w:rStyle w:val="c1"/>
          <w:bCs/>
          <w:color w:val="000000"/>
          <w:sz w:val="28"/>
          <w:szCs w:val="28"/>
        </w:rPr>
        <w:t>Содержание.</w:t>
      </w:r>
      <w:r w:rsidRPr="00F61483">
        <w:rPr>
          <w:rStyle w:val="c1"/>
          <w:color w:val="000000"/>
          <w:sz w:val="28"/>
          <w:szCs w:val="28"/>
        </w:rPr>
        <w:t xml:space="preserve">  Дети отправляются в «лес» (ходят по группе) и собирают грибы,     яг</w:t>
      </w:r>
      <w:r w:rsidRPr="00F61483">
        <w:rPr>
          <w:rStyle w:val="c1"/>
          <w:color w:val="000000"/>
          <w:sz w:val="28"/>
          <w:szCs w:val="28"/>
        </w:rPr>
        <w:t>о</w:t>
      </w:r>
      <w:r w:rsidRPr="00F61483">
        <w:rPr>
          <w:rStyle w:val="c1"/>
          <w:color w:val="000000"/>
          <w:sz w:val="28"/>
          <w:szCs w:val="28"/>
        </w:rPr>
        <w:t>ды, цветы    с</w:t>
      </w:r>
      <w:r w:rsidR="00E77FE7">
        <w:rPr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примером, ответ которого совпадает с  числом,</w:t>
      </w:r>
      <w:r w:rsidR="00E77FE7">
        <w:rPr>
          <w:sz w:val="28"/>
          <w:szCs w:val="28"/>
        </w:rPr>
        <w:t xml:space="preserve"> </w:t>
      </w:r>
      <w:r w:rsidRPr="00F61483">
        <w:rPr>
          <w:rStyle w:val="c1"/>
          <w:color w:val="000000"/>
          <w:sz w:val="28"/>
          <w:szCs w:val="28"/>
        </w:rPr>
        <w:t>указанным воспитателем.</w:t>
      </w:r>
    </w:p>
    <w:p w:rsidR="00634DBD" w:rsidRPr="00E77FE7" w:rsidRDefault="00634DBD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/>
          <w:bCs/>
          <w:sz w:val="28"/>
          <w:szCs w:val="28"/>
        </w:rPr>
        <w:t>«Быстрый счет»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устного счета</w:t>
      </w:r>
      <w:r w:rsidR="00E77F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веселая и динамичная игра с мячом, которая хорошо развивает устный счет. Ст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райтесь играть быстро. Для дошкольников. Ведущий бросает мяч и говорит число (н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 9), а ребенок, который ловит его, должен назвать два соседних (8 и 11).</w:t>
      </w:r>
    </w:p>
    <w:p w:rsidR="00634DBD" w:rsidRPr="00E77FE7" w:rsidRDefault="00634DBD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кусочек сыра»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по сигналу находить себе «норку».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Обручи, кубики, цифры.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игры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полу лежат три обруча на большом расстоянии друг от друга. Это норки мышек. Внутри каждого обруча кубики: в первом – пять кубиков, во втором – шесть, в третьем – семь кубиков. Это норки (показываю на обручи). А вы все – мы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ки. В каждой норке поместится столько мышек, сколько в ней кусочков сыра. Вы б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дет играть под музыку. Как только она остановится, мышки разбегутся по норкам за кусочком сыра. Каждая мышка может съесть один кусочек.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Линия усложнения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Положить в обручи карточки с кружками. Сколько кружков, столько и «мышек» возле «норки».</w:t>
      </w:r>
    </w:p>
    <w:p w:rsidR="00634DBD" w:rsidRPr="00E77FE7" w:rsidRDefault="00634DBD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больше принесет»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Цель.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соотносить геометрическую фигуру с предметом по сигналу.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Предметы разной формы.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игры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делятся на две команды и выстраиваются друг за другом. На пр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тивоположной стороне комнаты на двух стульях лежат предметы разной формы. У каждой команды свой стул. Дети, рассчитавшись по порядку, выясняют, в какой к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 больше человек.</w:t>
      </w:r>
      <w:r w:rsidR="00E77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один из играющих должен добежать до стула, взять с подноса предмет круглой формы, принести его и положить на стул, стоящий рядом. Только после этого может бежать другой ребенок. Игра продолжается до тех пор, пока дети не принесут все игрушки круглой формы. Выигрывает та команда, которая не д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пустила ошибок при выполнении задания.</w:t>
      </w:r>
    </w:p>
    <w:p w:rsidR="00634DBD" w:rsidRPr="00F61483" w:rsidRDefault="00634DBD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Линия усложнения</w:t>
      </w: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 команда приносит предметы треугольной формы, другая – прямоугольной. Правила те же.</w:t>
      </w:r>
    </w:p>
    <w:p w:rsidR="005217BB" w:rsidRPr="00E77FE7" w:rsidRDefault="00E77FE7" w:rsidP="00CD60BF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«</w:t>
      </w:r>
      <w:r w:rsidR="005217BB" w:rsidRPr="00E77FE7">
        <w:rPr>
          <w:b/>
          <w:color w:val="111111"/>
          <w:sz w:val="28"/>
          <w:szCs w:val="28"/>
        </w:rPr>
        <w:t>Найди и назови</w:t>
      </w:r>
      <w:r>
        <w:rPr>
          <w:b/>
          <w:color w:val="111111"/>
          <w:sz w:val="28"/>
          <w:szCs w:val="28"/>
        </w:rPr>
        <w:t>»</w:t>
      </w:r>
    </w:p>
    <w:p w:rsidR="005217BB" w:rsidRPr="00F61483" w:rsidRDefault="005217BB" w:rsidP="00E77FE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77FE7">
        <w:rPr>
          <w:color w:val="111111"/>
          <w:sz w:val="28"/>
          <w:szCs w:val="28"/>
          <w:bdr w:val="none" w:sz="0" w:space="0" w:color="auto" w:frame="1"/>
        </w:rPr>
        <w:t>Цель</w:t>
      </w:r>
      <w:r w:rsidRPr="00F61483">
        <w:rPr>
          <w:color w:val="111111"/>
          <w:sz w:val="28"/>
          <w:szCs w:val="28"/>
        </w:rPr>
        <w:t>: закрепить умение быстро находить геометрическую фигуру определённого размера и цвета.</w:t>
      </w:r>
    </w:p>
    <w:p w:rsidR="005217BB" w:rsidRPr="00F61483" w:rsidRDefault="005217BB" w:rsidP="00E77FE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E77FE7">
        <w:rPr>
          <w:color w:val="111111"/>
          <w:sz w:val="28"/>
          <w:szCs w:val="28"/>
          <w:bdr w:val="none" w:sz="0" w:space="0" w:color="auto" w:frame="1"/>
        </w:rPr>
        <w:t>Ход игры</w:t>
      </w:r>
      <w:r w:rsidRPr="00F61483">
        <w:rPr>
          <w:color w:val="111111"/>
          <w:sz w:val="28"/>
          <w:szCs w:val="28"/>
        </w:rPr>
        <w:t>: На столе перед ребёнком раскладываются в беспорядке 10-12 геометр</w:t>
      </w:r>
      <w:r w:rsidRPr="00F61483">
        <w:rPr>
          <w:color w:val="111111"/>
          <w:sz w:val="28"/>
          <w:szCs w:val="28"/>
        </w:rPr>
        <w:t>и</w:t>
      </w:r>
      <w:r w:rsidRPr="00F61483">
        <w:rPr>
          <w:color w:val="111111"/>
          <w:sz w:val="28"/>
          <w:szCs w:val="28"/>
        </w:rPr>
        <w:t>ческих фигур разного цвета и размера. Ведущий просит показать различные геометр</w:t>
      </w:r>
      <w:r w:rsidRPr="00F61483">
        <w:rPr>
          <w:color w:val="111111"/>
          <w:sz w:val="28"/>
          <w:szCs w:val="28"/>
        </w:rPr>
        <w:t>и</w:t>
      </w:r>
      <w:r w:rsidRPr="00F61483">
        <w:rPr>
          <w:color w:val="111111"/>
          <w:sz w:val="28"/>
          <w:szCs w:val="28"/>
        </w:rPr>
        <w:t>ческие фигуры, </w:t>
      </w:r>
      <w:r w:rsidRPr="00E77FE7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F61483">
        <w:rPr>
          <w:color w:val="111111"/>
          <w:sz w:val="28"/>
          <w:szCs w:val="28"/>
        </w:rPr>
        <w:t>: большой круг, маленький синий квадрат и т. д.</w:t>
      </w:r>
    </w:p>
    <w:p w:rsidR="005217BB" w:rsidRPr="00E77FE7" w:rsidRDefault="00E77FE7" w:rsidP="00CD60BF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5217BB" w:rsidRPr="00E77FE7">
        <w:rPr>
          <w:b/>
          <w:color w:val="111111"/>
          <w:sz w:val="28"/>
          <w:szCs w:val="28"/>
        </w:rPr>
        <w:t>Назови число</w:t>
      </w:r>
      <w:r>
        <w:rPr>
          <w:b/>
          <w:color w:val="111111"/>
          <w:sz w:val="28"/>
          <w:szCs w:val="28"/>
        </w:rPr>
        <w:t>»</w:t>
      </w:r>
    </w:p>
    <w:p w:rsidR="00634DBD" w:rsidRPr="00E77FE7" w:rsidRDefault="005217BB" w:rsidP="00E77FE7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proofErr w:type="gramStart"/>
      <w:r w:rsidRPr="00F61483">
        <w:rPr>
          <w:color w:val="111111"/>
          <w:sz w:val="28"/>
          <w:szCs w:val="28"/>
        </w:rPr>
        <w:t>Играющие</w:t>
      </w:r>
      <w:proofErr w:type="gramEnd"/>
      <w:r w:rsidRPr="00F61483">
        <w:rPr>
          <w:color w:val="111111"/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 </w:t>
      </w:r>
      <w:r w:rsidRPr="00F6148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(сначала </w:t>
      </w:r>
      <w:proofErr w:type="gramStart"/>
      <w:r w:rsidRPr="00F61483">
        <w:rPr>
          <w:i/>
          <w:iCs/>
          <w:color w:val="111111"/>
          <w:sz w:val="28"/>
          <w:szCs w:val="28"/>
          <w:bdr w:val="none" w:sz="0" w:space="0" w:color="auto" w:frame="1"/>
        </w:rPr>
        <w:t>меньшее</w:t>
      </w:r>
      <w:proofErr w:type="gramEnd"/>
      <w:r w:rsidRPr="00F6148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1483">
        <w:rPr>
          <w:color w:val="111111"/>
          <w:sz w:val="28"/>
          <w:szCs w:val="28"/>
        </w:rPr>
        <w:t>.</w:t>
      </w:r>
    </w:p>
    <w:p w:rsidR="00CB2F99" w:rsidRPr="00F61483" w:rsidRDefault="00E77FE7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«Третий лишний»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77F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Подготовка к игре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 двоих водящих – убегающего и догоняющего. Остал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играющие становятся парами по кругу в затылок лицом в центр круга, образуя при этом большой круг. Водящие находятся за кругом.</w:t>
      </w:r>
    </w:p>
    <w:p w:rsidR="00CB2F99" w:rsidRPr="00F61483" w:rsidRDefault="00E77FE7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B2F99" w:rsidRPr="00E77F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="00CB2F99"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педагога догоняющий начинает ловить убегающего, ст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раясь его запятнать.</w:t>
      </w:r>
      <w:proofErr w:type="gramEnd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Спасаясь от погони, убегающий становится впереди любой пары. Тогда </w:t>
      </w:r>
      <w:proofErr w:type="gramStart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стоящий</w:t>
      </w:r>
      <w:proofErr w:type="gramEnd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сзади становится «третьим лишним» и начинает убегать от водящего</w:t>
      </w:r>
    </w:p>
    <w:p w:rsidR="00E77FE7" w:rsidRDefault="00CB2F99" w:rsidP="00E77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водящий поймал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убегающего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они меняются местами.</w:t>
      </w:r>
    </w:p>
    <w:p w:rsidR="00CB2F99" w:rsidRPr="00F61483" w:rsidRDefault="00CB2F99" w:rsidP="00E77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F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Убегающий не имеет права пересекать круг.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2. Обегая круг, водящим не разрешается трогать руками стоящих игроков.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3. Долго бегать и становиться только к одним и тем же парам не разрешается.</w:t>
      </w:r>
    </w:p>
    <w:p w:rsidR="00CB2F99" w:rsidRPr="00F61483" w:rsidRDefault="00E77FE7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 кого меньше мячей»</w:t>
      </w:r>
    </w:p>
    <w:p w:rsidR="00CB2F99" w:rsidRPr="00F61483" w:rsidRDefault="00E77FE7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2 равные команды. Командам выдаются мячи по количеству детей в командах.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="00CB2F99"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свистку педагога игроки начинают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перебрасывать мячи на сторону соперника до тех пор, пока не прозвучит второй св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сток педагога.</w:t>
      </w:r>
      <w:r w:rsidR="00CD6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та команда, на площадке которой после свистка окажется меньше мячей.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Мячи перебрасываются с любого участка площадки.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Нельзя бросать мячи под сеткой.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 3. Нельзя бросать мячи после второго свистка судьи.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Круговая»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делятся на две команды. Игроки одной команды размещаются за пределами кр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га (квадрата, прямоугольника или др. фигуры), а игроки второй – внутри фигуры.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сигналу педагога стоящие за фигурой игроки стараются выбить всех игроков противника.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Игрокам, находящимся внутри фигуры, разрешается ловить мяч с лёта.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По истечении определенного времени или когда все игроки, нах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дящиеся внутри фигуры, будут выбиты, команды меняются ролями. 2. Побеждает к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манда, быстрее выбившая игроков другой команды или большее их число.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«1-10 предметов»</w:t>
      </w:r>
    </w:p>
    <w:p w:rsidR="00CD60BF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Двое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у черты. Перед каждым из них на одной прямой линии расставлены предметы на расстоянии 30-50-100см один от другого. По сигналу игроки бегут, собирают предметы и возвращаются обратно.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Побеждает тот, кто вернется первым, не уронив по дороге ни одного предмета.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Весёлый счет»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 сигналу педагога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разбегаются врассыпную по всей площадке.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сигнал «Два!» играющие образуют пары с любым рядом стоящим игроком. На сигнал «Три!»  встают тройками.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Вариант: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называть любое число.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«Успей занять свое место»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образуют круг и рассчитываются по порядку номеров. Водящий становится в центре круга. Он громко называет 2  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номера. Вызванные номера должны немедленно поменяться местами. Воспользовавшись этим, водящий пытается опер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одного из них и занять его место.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Оставшийся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места идет водить.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  Номера, присвоенные игрокам в начале игры, не должны меняться, когда тот или иной из них  временно становится водящим.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«Вызов номеров»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делятся на 2-4 команды. Становятся в колонну по одному за линией старта. Каждая команда рассчитывается по порядку номеров. Игроки должны запомнить свой номер. Против каждой команды устанавливается ориентир.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вызывает один из номеров, например: «Третий!». Третьи н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всех команд бегут вперед до стойки, обегают её с правой стороны и бегут обра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но, становясь на свое место. Кто первым встанет на свое место, приносит своей к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 очко. Затем педагог вызывает другой номер и т.д. Побеждает команда, набра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шая большее количество очков.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Обегая стойку, не разрешается касаться её руками.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Игрокам, стоящим в своей колонне, не разрешается сходить со своих мест, особе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последним.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Варианты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Игроки в колоннах сидят.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 Вызванные номера обегают зигзагом впереди </w:t>
      </w:r>
      <w:proofErr w:type="gramStart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стоящих</w:t>
      </w:r>
      <w:proofErr w:type="gramEnd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стойки. Бегут к последн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му игроку, обегают всех игроков зигзагом и занимают своё место.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3.  Вызванные номера преодолевают  небольшое препятствие (подлезают, перепр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гивают).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4. Вызванные номера во время бега выполняют различные задания (перекладывают мяч, кольцо из одной руки в другую и др.).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5. Вызванные номера прыгают на одной или на обеих ногах.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 6. Вызванные номера под музыку двигаются соответствующим танцевальным шагом.</w:t>
      </w:r>
    </w:p>
    <w:p w:rsidR="00CB2F99" w:rsidRPr="00CD60BF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«Перемена мест»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 на земле, на площадке чертят в произвольном порядке  различной формы ге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метрические фигуры по количеству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одного, на расстоянии 1-2м друг от друга. Выбирают одного водящего, все остальные размещаются по фигурам.</w:t>
      </w:r>
    </w:p>
    <w:p w:rsidR="00CB2F99" w:rsidRPr="00F61483" w:rsidRDefault="00CB2F99" w:rsidP="00CD6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Водящий ходит (бегает) между фигурами, а играющие все время м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 местами.  Водящий в это время стремится занять какую-либо фигуру, пока там никого нет. Кто останется без фигуры, тот становится водящим.</w:t>
      </w:r>
    </w:p>
    <w:p w:rsidR="00CB2F99" w:rsidRPr="00F61483" w:rsidRDefault="00CB2F99" w:rsidP="00CD6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</w:t>
      </w:r>
      <w:r w:rsidRPr="00CD60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Двое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одной фигуре находиться не могут.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2. При перебежке фигура считается за тем, кто раньше вступил в неё.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«Второй лишний»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по кругу лицом к центру на расстоянии одного шага один от другого. Выбирают двух водящих – убегающего и догоняющего. Водящие становятся за кругом.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Содержание.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сигналу педагога </w:t>
      </w:r>
      <w:proofErr w:type="gramStart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догоняющий</w:t>
      </w:r>
      <w:proofErr w:type="gramEnd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старается коснуться рукой убегающ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го. Чтобы не быть пойманным, </w:t>
      </w:r>
      <w:proofErr w:type="gramStart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убегающий</w:t>
      </w:r>
      <w:proofErr w:type="gramEnd"/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впереди кого-либо из игроков, стоящих по кругу. Тогда игрок, оказавшийся сзади прибежавшего игрока, становится 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«вторым лишним» и должен убежать от водящего. Если убегающий будет настигнут, они меняются ролями.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Обегая круг, нельзя дотрагиваться до игроков, стоящих по кругу.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 Водящим не разрешается долго бегать –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убегающий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по возможности быс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рее встать впереди к любому игроку.</w:t>
      </w:r>
    </w:p>
    <w:p w:rsidR="00CB2F99" w:rsidRPr="00F61483" w:rsidRDefault="00CD60BF" w:rsidP="00CD60BF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«Перемена мест с вызовом»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выбирают водящего и становятся в шеренгу, рассчитываются по 3-5 чел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век (в зависимости от количества играющих).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игрок должен запомнить свой номер. Группа образует круг, взявшись за руки, в центре которого становится вед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щий.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CD6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Описание игры</w:t>
      </w:r>
      <w:r w:rsidRPr="00CD60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дает команду: «Вправо (влево), по кругу шагом марш!»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рающие  двигаются  до следующей команды: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«Поменяться местами!»  После короткой паузы педагог называет номер. Игроки под этим номером должны поменяться местами друг с другом. Например: «Поменяться местами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торые!». Дети останавливаются. Названные номера выбегают из своих кружков и стараются занять освободившееся место в других группах. Место считается занятым, если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перебежавший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успеет взяться за руки с играющими этой группы. Водящий старается во время перебежки занять свободное место в одном из кружков. Игрок, который остается без места, становится водящим. Победителем считается тот, кто ни разу не был водящим.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игры.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Разъединять руки и меняться местами разрешается только после к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манды и вызова номера.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 2. Водящему не разрешается сойти со своего места до команды.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«Ответь на мой вопрос»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участвуют все дети. Они стоят по большому кругу, в центре – выбранный в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дящий с большим мячом в руках.  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="00CB2F99"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Водящий бросает мяч любому игроку, задавая вопрос. Игрок, кот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рому задали вопрос, должен поймать мяч, ответить на вопрос и бросить мяч обратно водящему.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Примерные вопросы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Назови месяц лета (осени, зимы, весны)?</w:t>
      </w:r>
    </w:p>
    <w:p w:rsidR="00CB2F99" w:rsidRPr="00F61483" w:rsidRDefault="006D7884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недели?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круглой формы?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Предыдущее число 5?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Последующее числа 8? И </w:t>
      </w:r>
      <w:proofErr w:type="gramStart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F99" w:rsidRPr="00F61483" w:rsidRDefault="00CB2F99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CD6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CD60BF"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учеёк»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Игровое упражнение выполняется в движении в колонне по два.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педагога «Ручеёк!» дети останавливаются, берутся за руки и поднимают их вверх. Затем каждая пара, начиная с последней, друг за другом без задержки проб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гает внутри и останавливается впереди, поднимая руки вверх.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  Задание выполняется 1-2 раза.</w:t>
      </w:r>
    </w:p>
    <w:p w:rsidR="00CB2F99" w:rsidRPr="00F61483" w:rsidRDefault="00CD60BF" w:rsidP="00CD6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- эстафета  «классики»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строятся в несколько колонн (в зависимости от количества игроков). Перед ними разложены плоскостные фигуры с указанием порядкового счета в прямом или обра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порядке в любом количестве.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Описание игры</w:t>
      </w:r>
      <w:r w:rsidRPr="00F614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По сигналу педагога дети прыгают  в фигуры туда и обратно. Пер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дают эстафету следующему участнику из своей команды.</w:t>
      </w:r>
    </w:p>
    <w:p w:rsidR="00CB2F99" w:rsidRPr="00F61483" w:rsidRDefault="00CB2F99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CD6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 эстафеты.</w:t>
      </w: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 1. Эстафету передавать следующему игроку легким хлопком по руке.</w:t>
      </w:r>
    </w:p>
    <w:p w:rsidR="00CB2F99" w:rsidRPr="00F61483" w:rsidRDefault="00CD60BF" w:rsidP="00F61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2F99"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После передачи эстафеты встать в конец колонны.</w:t>
      </w:r>
    </w:p>
    <w:p w:rsidR="00D01AF2" w:rsidRDefault="00CB2F99" w:rsidP="006D7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Выигрывает команда, первая закончившая эстафету</w:t>
      </w:r>
      <w:r w:rsidR="006D78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3A2D" w:rsidRPr="005C3A2D" w:rsidRDefault="005C3A2D" w:rsidP="005C3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2D">
        <w:rPr>
          <w:rFonts w:ascii="Times New Roman" w:hAnsi="Times New Roman" w:cs="Times New Roman"/>
          <w:b/>
          <w:sz w:val="28"/>
          <w:szCs w:val="28"/>
        </w:rPr>
        <w:lastRenderedPageBreak/>
        <w:t>«Ловкая цифра»</w:t>
      </w:r>
    </w:p>
    <w:p w:rsidR="005C3A2D" w:rsidRPr="00B36CD9" w:rsidRDefault="005C3A2D" w:rsidP="005C3A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6CD9">
        <w:rPr>
          <w:rFonts w:ascii="Times New Roman" w:hAnsi="Times New Roman" w:cs="Times New Roman"/>
          <w:sz w:val="28"/>
          <w:szCs w:val="28"/>
        </w:rPr>
        <w:t xml:space="preserve">Встаньте в круг, рассчитайтесь по порядку. Я буду называть любые два числа, те </w:t>
      </w:r>
      <w:proofErr w:type="gramStart"/>
      <w:r w:rsidRPr="00B36CD9">
        <w:rPr>
          <w:rFonts w:ascii="Times New Roman" w:hAnsi="Times New Roman" w:cs="Times New Roman"/>
          <w:sz w:val="28"/>
          <w:szCs w:val="28"/>
        </w:rPr>
        <w:t>чи</w:t>
      </w:r>
      <w:r w:rsidRPr="00B36CD9">
        <w:rPr>
          <w:rFonts w:ascii="Times New Roman" w:hAnsi="Times New Roman" w:cs="Times New Roman"/>
          <w:sz w:val="28"/>
          <w:szCs w:val="28"/>
        </w:rPr>
        <w:t>с</w:t>
      </w:r>
      <w:r w:rsidRPr="00B36CD9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B36CD9">
        <w:rPr>
          <w:rFonts w:ascii="Times New Roman" w:hAnsi="Times New Roman" w:cs="Times New Roman"/>
          <w:sz w:val="28"/>
          <w:szCs w:val="28"/>
        </w:rPr>
        <w:t xml:space="preserve"> которые я назвала должны оббежать за кругом и вернуться на свое место, кто пе</w:t>
      </w:r>
      <w:r w:rsidRPr="00B36CD9">
        <w:rPr>
          <w:rFonts w:ascii="Times New Roman" w:hAnsi="Times New Roman" w:cs="Times New Roman"/>
          <w:sz w:val="28"/>
          <w:szCs w:val="28"/>
        </w:rPr>
        <w:t>р</w:t>
      </w:r>
      <w:r w:rsidRPr="00B36CD9">
        <w:rPr>
          <w:rFonts w:ascii="Times New Roman" w:hAnsi="Times New Roman" w:cs="Times New Roman"/>
          <w:sz w:val="28"/>
          <w:szCs w:val="28"/>
        </w:rPr>
        <w:t>вый прибежит тот и будет самой ловкой цифрой.</w:t>
      </w:r>
    </w:p>
    <w:p w:rsidR="005C3A2D" w:rsidRDefault="005C3A2D" w:rsidP="005C3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3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«Остановись, пола коснись»</w:t>
      </w:r>
    </w:p>
    <w:p w:rsidR="005C3A2D" w:rsidRDefault="005C3A2D" w:rsidP="005C3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двигательного творчества, воображения.</w:t>
      </w:r>
    </w:p>
    <w:p w:rsidR="005C3A2D" w:rsidRPr="005C3A2D" w:rsidRDefault="005C3A2D" w:rsidP="005C3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дети выполняют движения. По сигналу «Остановись, пола коснись», п</w:t>
      </w:r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 цифру (от</w:t>
      </w:r>
      <w:proofErr w:type="gramStart"/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5), дети должны коснуться пола частями тела в соо</w:t>
      </w:r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C3A2D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показанной цифрой.</w:t>
      </w:r>
    </w:p>
    <w:p w:rsidR="005C3A2D" w:rsidRPr="005C3A2D" w:rsidRDefault="005C3A2D" w:rsidP="005C3A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2D">
        <w:rPr>
          <w:rFonts w:ascii="Times New Roman" w:hAnsi="Times New Roman" w:cs="Times New Roman"/>
          <w:b/>
          <w:sz w:val="28"/>
          <w:szCs w:val="28"/>
        </w:rPr>
        <w:t>«Весёлый счёт»</w:t>
      </w:r>
    </w:p>
    <w:p w:rsidR="005C3A2D" w:rsidRPr="00686204" w:rsidRDefault="005C3A2D" w:rsidP="005C3A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6204">
        <w:rPr>
          <w:rFonts w:ascii="Times New Roman" w:hAnsi="Times New Roman" w:cs="Times New Roman"/>
          <w:sz w:val="28"/>
          <w:szCs w:val="28"/>
        </w:rPr>
        <w:t>Цифры бегали, играли и места все растеряли 1,2,3,4,5 - будем весело считать и места</w:t>
      </w:r>
    </w:p>
    <w:p w:rsidR="005C3A2D" w:rsidRPr="00686204" w:rsidRDefault="005C3A2D" w:rsidP="005C3A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6204">
        <w:rPr>
          <w:rFonts w:ascii="Times New Roman" w:hAnsi="Times New Roman" w:cs="Times New Roman"/>
          <w:sz w:val="28"/>
          <w:szCs w:val="28"/>
        </w:rPr>
        <w:t xml:space="preserve">им всем искать. (Раздать карточки с цифрами от 0 до 8 + </w:t>
      </w:r>
      <w:proofErr w:type="spellStart"/>
      <w:r w:rsidRPr="00686204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686204">
        <w:rPr>
          <w:rFonts w:ascii="Times New Roman" w:hAnsi="Times New Roman" w:cs="Times New Roman"/>
          <w:sz w:val="28"/>
          <w:szCs w:val="28"/>
        </w:rPr>
        <w:t xml:space="preserve">. 1,2,3). По </w:t>
      </w:r>
    </w:p>
    <w:p w:rsidR="005C3A2D" w:rsidRPr="00686204" w:rsidRDefault="005C3A2D" w:rsidP="005C3A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6204">
        <w:rPr>
          <w:rFonts w:ascii="Times New Roman" w:hAnsi="Times New Roman" w:cs="Times New Roman"/>
          <w:sz w:val="28"/>
          <w:szCs w:val="28"/>
        </w:rPr>
        <w:t xml:space="preserve">окончанию музыки найти себе пару, получив при этом названную цифру 5, 6, 7 </w:t>
      </w:r>
    </w:p>
    <w:p w:rsidR="005C3A2D" w:rsidRDefault="005C3A2D" w:rsidP="005C3A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6204">
        <w:rPr>
          <w:rFonts w:ascii="Times New Roman" w:hAnsi="Times New Roman" w:cs="Times New Roman"/>
          <w:sz w:val="28"/>
          <w:szCs w:val="28"/>
        </w:rPr>
        <w:t>вычитанием или сложением).</w:t>
      </w:r>
    </w:p>
    <w:p w:rsidR="005C3A2D" w:rsidRPr="005C3A2D" w:rsidRDefault="005C3A2D" w:rsidP="005C3A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5C3A2D" w:rsidRPr="005C3A2D" w:rsidSect="00CB2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B2F99"/>
    <w:rsid w:val="001677DF"/>
    <w:rsid w:val="005217BB"/>
    <w:rsid w:val="005C3A2D"/>
    <w:rsid w:val="00634DBD"/>
    <w:rsid w:val="006D7884"/>
    <w:rsid w:val="00C56646"/>
    <w:rsid w:val="00CB2F99"/>
    <w:rsid w:val="00CD60BF"/>
    <w:rsid w:val="00D01AF2"/>
    <w:rsid w:val="00D82155"/>
    <w:rsid w:val="00E77FE7"/>
    <w:rsid w:val="00F111C4"/>
    <w:rsid w:val="00F6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B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B2F99"/>
  </w:style>
  <w:style w:type="paragraph" w:customStyle="1" w:styleId="c3">
    <w:name w:val="c3"/>
    <w:basedOn w:val="a"/>
    <w:rsid w:val="00CB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B2F99"/>
  </w:style>
  <w:style w:type="character" w:customStyle="1" w:styleId="c5">
    <w:name w:val="c5"/>
    <w:basedOn w:val="a0"/>
    <w:rsid w:val="00CB2F99"/>
  </w:style>
  <w:style w:type="character" w:customStyle="1" w:styleId="c1">
    <w:name w:val="c1"/>
    <w:basedOn w:val="a0"/>
    <w:rsid w:val="00CB2F99"/>
  </w:style>
  <w:style w:type="paragraph" w:customStyle="1" w:styleId="c4">
    <w:name w:val="c4"/>
    <w:basedOn w:val="a"/>
    <w:rsid w:val="00CB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2F99"/>
  </w:style>
  <w:style w:type="character" w:customStyle="1" w:styleId="c9">
    <w:name w:val="c9"/>
    <w:basedOn w:val="a0"/>
    <w:rsid w:val="00CB2F99"/>
  </w:style>
  <w:style w:type="character" w:customStyle="1" w:styleId="c6">
    <w:name w:val="c6"/>
    <w:basedOn w:val="a0"/>
    <w:rsid w:val="00CB2F99"/>
  </w:style>
  <w:style w:type="paragraph" w:customStyle="1" w:styleId="c8">
    <w:name w:val="c8"/>
    <w:basedOn w:val="a"/>
    <w:rsid w:val="0063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34DBD"/>
  </w:style>
  <w:style w:type="character" w:customStyle="1" w:styleId="c15">
    <w:name w:val="c15"/>
    <w:basedOn w:val="a0"/>
    <w:rsid w:val="00634DBD"/>
  </w:style>
  <w:style w:type="paragraph" w:styleId="a3">
    <w:name w:val="Normal (Web)"/>
    <w:basedOn w:val="a"/>
    <w:uiPriority w:val="99"/>
    <w:unhideWhenUsed/>
    <w:rsid w:val="0052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S5QAU4VNKZPS-234-11</_dlc_DocId>
    <_dlc_DocIdUrl xmlns="6434c500-c195-4837-b047-5e71706d4cb2">
      <Url>http://www.eduportal44.ru/Buy/Elektron/_layouts/15/DocIdRedir.aspx?ID=S5QAU4VNKZPS-234-11</Url>
      <Description>S5QAU4VNKZPS-234-11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F7C4-E11D-438E-A03D-24C94497A4FC}"/>
</file>

<file path=customXml/itemProps2.xml><?xml version="1.0" encoding="utf-8"?>
<ds:datastoreItem xmlns:ds="http://schemas.openxmlformats.org/officeDocument/2006/customXml" ds:itemID="{CF377DA1-55D1-4AA2-B072-7DBE7A1F5879}"/>
</file>

<file path=customXml/itemProps3.xml><?xml version="1.0" encoding="utf-8"?>
<ds:datastoreItem xmlns:ds="http://schemas.openxmlformats.org/officeDocument/2006/customXml" ds:itemID="{C470FE1A-5A3F-422E-B87F-4FA0E2FBEEEE}"/>
</file>

<file path=customXml/itemProps4.xml><?xml version="1.0" encoding="utf-8"?>
<ds:datastoreItem xmlns:ds="http://schemas.openxmlformats.org/officeDocument/2006/customXml" ds:itemID="{096DD04F-6893-463D-BA3B-8A5A2E224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Мегакомп</dc:creator>
  <cp:keywords/>
  <dc:description/>
  <cp:lastModifiedBy>Asus</cp:lastModifiedBy>
  <cp:revision>7</cp:revision>
  <dcterms:created xsi:type="dcterms:W3CDTF">2022-12-06T12:49:00Z</dcterms:created>
  <dcterms:modified xsi:type="dcterms:W3CDTF">2022-12-07T11:34:00Z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ba64385e-eb45-47dd-953a-5e749ee58773</vt:lpwstr>
  </property>
</Properties>
</file>