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DD" w:rsidRDefault="00E764DD" w:rsidP="00E76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DD">
        <w:rPr>
          <w:rFonts w:ascii="Times New Roman" w:hAnsi="Times New Roman" w:cs="Times New Roman"/>
          <w:b/>
          <w:sz w:val="24"/>
          <w:szCs w:val="24"/>
        </w:rPr>
        <w:t xml:space="preserve">КАЧЕСТВЕННЫЕ ПОКАЗАТЕЛИ ОСВОЕНИЯ ЭЛЕМЕНТОВ ТЕХНИКИ </w:t>
      </w:r>
    </w:p>
    <w:p w:rsidR="009C0E94" w:rsidRDefault="00E764DD" w:rsidP="00E76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DD">
        <w:rPr>
          <w:rFonts w:ascii="Times New Roman" w:hAnsi="Times New Roman" w:cs="Times New Roman"/>
          <w:b/>
          <w:sz w:val="24"/>
          <w:szCs w:val="24"/>
        </w:rPr>
        <w:t>О</w:t>
      </w:r>
      <w:r w:rsidRPr="00E764DD">
        <w:rPr>
          <w:rFonts w:ascii="Times New Roman" w:hAnsi="Times New Roman" w:cs="Times New Roman"/>
          <w:b/>
          <w:sz w:val="24"/>
          <w:szCs w:val="24"/>
        </w:rPr>
        <w:t>С</w:t>
      </w:r>
      <w:r w:rsidRPr="00E764DD">
        <w:rPr>
          <w:rFonts w:ascii="Times New Roman" w:hAnsi="Times New Roman" w:cs="Times New Roman"/>
          <w:b/>
          <w:sz w:val="24"/>
          <w:szCs w:val="24"/>
        </w:rPr>
        <w:t>НОВНЫХ ДВИЖЕНИЙ ДЕТЬМИ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МЛАДШЕГО  ДОШКОЛЬНОГО ВОЗРАСТА</w:t>
      </w:r>
    </w:p>
    <w:p w:rsidR="00E764DD" w:rsidRPr="00E764DD" w:rsidRDefault="00E764DD" w:rsidP="00E764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2552"/>
        <w:gridCol w:w="3969"/>
        <w:gridCol w:w="2376"/>
      </w:tblGrid>
      <w:tr w:rsidR="009C0E94" w:rsidRPr="00E764DD" w:rsidTr="00E764DD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D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C0E94" w:rsidRPr="00E764DD" w:rsidTr="00E764DD">
        <w:trPr>
          <w:trHeight w:val="418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6" w:rsidRPr="00E764DD" w:rsidRDefault="00AF3BA6" w:rsidP="00E764D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spellStart"/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I.Умеет</w:t>
            </w:r>
            <w:proofErr w:type="spellEnd"/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ходить и бегать, сохр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няя равновесие, в разных н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правлениях по указанию взрослых</w:t>
            </w:r>
          </w:p>
          <w:p w:rsidR="009C0E94" w:rsidRPr="00E764DD" w:rsidRDefault="009C0E94" w:rsidP="00E764D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94" w:rsidRPr="00E764DD" w:rsidRDefault="009C0E94" w:rsidP="00E764DD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пособности с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хранять устойч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вое положение во время выпо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нения разноо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разных движ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1.Умеет ходить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вания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: наблюдение.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Проводиться: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numPr>
                <w:ilvl w:val="0"/>
                <w:numId w:val="1"/>
              </w:numPr>
              <w:spacing w:after="0" w:line="240" w:lineRule="auto"/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9C0E94" w:rsidRPr="00E764DD" w:rsidRDefault="009C0E94" w:rsidP="00E764DD">
            <w:pPr>
              <w:numPr>
                <w:ilvl w:val="0"/>
                <w:numId w:val="1"/>
              </w:numPr>
              <w:spacing w:after="0" w:line="240" w:lineRule="auto"/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  деятельн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Определяются 3-4 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бёнка, за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ведётся наблюд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ние во время ходьбы в разных направл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дения.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Ходьба: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.Прямое напряженное полож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туловища и головы.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Свободные движения рук и ног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ещё не ритмичны и не энерги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ны)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Согласованные движения рук и ног.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Примерное соблюдение направл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с опорой на ориент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ры.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6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1-соответствие двум показателям.                                                  2- соответствие трем  показателям.                                                               3- соответствие всем показателям.</w:t>
            </w:r>
          </w:p>
        </w:tc>
      </w:tr>
      <w:tr w:rsidR="009C0E94" w:rsidRPr="00E764DD" w:rsidTr="00E764DD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2.Умеет бегать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Проводиться: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2"/>
              </w:numPr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3"/>
              </w:numPr>
              <w:ind w:left="175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сти;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Определяются 3-4 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бёнка, за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ведётся наблюд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ние во время бега  в ра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ных направлен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Процедура организации и пр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ведения.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proofErr w:type="spellEnd"/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Туловище  прямое или немн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наклонено вперёд. 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Выраженный момент «полёт». 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Свободные движения рук. 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 направления с опой на ориентиры.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оценки:</w:t>
            </w:r>
          </w:p>
          <w:p w:rsidR="00AF3BA6" w:rsidRPr="00E764DD" w:rsidRDefault="00AF3BA6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1-соответствие двум показателям.                                                 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трем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 соответствие всем показателям</w:t>
            </w:r>
            <w:r w:rsidRPr="00E764D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0E94" w:rsidRPr="00E764DD" w:rsidTr="00E764DD">
        <w:trPr>
          <w:trHeight w:val="69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Может по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зать на четв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реньках, гимн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стической сте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ке произвол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ным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способом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Цель: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Выявление сп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собности быстро овладевать дв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жениями и их сочетаниями, а та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же умение действовать в изм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няющихся усл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1.Ползать на четв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реньках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Проводиться </w:t>
            </w:r>
          </w:p>
          <w:p w:rsidR="009C0E94" w:rsidRPr="00E764DD" w:rsidRDefault="009C0E94" w:rsidP="00E764D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28" w:hanging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/>
                <w:sz w:val="24"/>
                <w:szCs w:val="24"/>
                <w:lang w:val="ru-RU"/>
              </w:rPr>
              <w:t>во время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4"/>
              </w:numPr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сти.</w:t>
            </w:r>
          </w:p>
          <w:p w:rsidR="009C0E94" w:rsidRPr="00E764DD" w:rsidRDefault="009C0E94" w:rsidP="00E764DD">
            <w:pPr>
              <w:pStyle w:val="a4"/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Определяются 3-4 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бёнка, за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ведётся наблюд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ние во время  ползании на четвереньках  в ра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ных направл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дения.</w:t>
            </w:r>
          </w:p>
          <w:p w:rsidR="00AF3BA6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Проводится игра 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Доползи до погремушки».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3-4 ребёнка стоят на противоп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ложной стороне зала. На рассто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нии 3 м от детей лежат погрему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ки. Ребёнок стоит напр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тив  своей погремушки. По команде «Допо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зи до погремушки», ребёнок ст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новится на че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вереньки и ползёт до своей погремушк</w:t>
            </w:r>
            <w:r w:rsidR="00AF3BA6"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 Б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рёт её, встаёт на ноги и звенит ею. 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Ведётся наблюдение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индивидуальным качеством дейс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вия: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Движения  ловки и уверенны;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Правильно опирается на кол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 и ладони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Ползёт прямо;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Правильно закончил игру.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</w:t>
            </w:r>
            <w:r w:rsidRPr="00E764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9C0E94" w:rsidRPr="00E764DD" w:rsidTr="00E764DD">
        <w:trPr>
          <w:trHeight w:val="452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2.Лазанье по гимн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стической стенке произвольным  сп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собом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дание.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Проводиться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индивидуально: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6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6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гимнастичес</w:t>
            </w:r>
            <w:r w:rsidR="00AF3BA6" w:rsidRPr="00E764DD">
              <w:rPr>
                <w:rFonts w:ascii="Times New Roman" w:hAnsi="Times New Roman" w:cs="Times New Roman"/>
                <w:sz w:val="24"/>
                <w:szCs w:val="24"/>
              </w:rPr>
              <w:t>кая сте</w:t>
            </w:r>
            <w:r w:rsidR="00AF3BA6" w:rsidRPr="00E764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3BA6" w:rsidRPr="00E764DD">
              <w:rPr>
                <w:rFonts w:ascii="Times New Roman" w:hAnsi="Times New Roman" w:cs="Times New Roman"/>
                <w:sz w:val="24"/>
                <w:szCs w:val="24"/>
              </w:rPr>
              <w:t>ка, большой мат, мя</w:t>
            </w:r>
            <w:r w:rsidR="00AF3BA6" w:rsidRPr="00E76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3BA6"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игрушка.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дения.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Ребёнок стоит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стенке.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На высоте 1,5 м, закре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лена на рейке мягкая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игрушка. Начало подъёма сопровождается команд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ми: «Давай залезем и погладим и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рушку. 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Лазанье по гимнастической сте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 произвольным спос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.Крепкий хват руками.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Поочерёдный перехват руками рейки.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Чередующий шаг. 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.Активные, уверенные движ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</w:t>
            </w:r>
          </w:p>
        </w:tc>
      </w:tr>
      <w:tr w:rsidR="009C0E94" w:rsidRPr="00E764DD" w:rsidTr="00E764DD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Энергично 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талкивается в прыжках на двух ногах, прыгает в дл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ну с места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выявление  сформированн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сти  силы как способности  преодолевать внешнее сопр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тивление и пр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тиводейств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вать ему посре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ством мышечного 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пряж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Энергично отталк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вается в пры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ках на двух ногах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тестовое</w:t>
            </w:r>
            <w:r w:rsidR="00AF3BA6"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="00AF3BA6"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AF3BA6" w:rsidRPr="00E764DD">
              <w:rPr>
                <w:rFonts w:ascii="Times New Roman" w:hAnsi="Times New Roman" w:cs="Times New Roman"/>
                <w:i/>
                <w:sz w:val="24"/>
                <w:szCs w:val="24"/>
              </w:rPr>
              <w:t>дание.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Проводится:</w:t>
            </w:r>
          </w:p>
          <w:p w:rsidR="009C0E94" w:rsidRPr="00E764DD" w:rsidRDefault="009C0E94" w:rsidP="00E764DD">
            <w:pPr>
              <w:numPr>
                <w:ilvl w:val="0"/>
                <w:numId w:val="7"/>
              </w:numPr>
              <w:spacing w:after="0" w:line="240" w:lineRule="auto"/>
              <w:ind w:left="128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9C0E94" w:rsidRPr="00E764DD" w:rsidRDefault="009C0E94" w:rsidP="00E764DD">
            <w:pPr>
              <w:numPr>
                <w:ilvl w:val="0"/>
                <w:numId w:val="7"/>
              </w:numPr>
              <w:spacing w:after="0" w:line="240" w:lineRule="auto"/>
              <w:ind w:left="128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  деятельн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9C0E94" w:rsidRPr="00E764DD" w:rsidRDefault="009C0E94" w:rsidP="00E764DD">
            <w:pPr>
              <w:spacing w:after="0" w:line="240" w:lineRule="auto"/>
              <w:ind w:left="-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Определяются 2-3 р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бёнка, за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ведётся наблюд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ние во время  ползании на четвереньках  в ра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ных направл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по 3 обруча на кажд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го ребёнка.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Проводится игра  «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С кочки на кочку». 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 ребёнка стоят в одной стороне зала. На полу  лежат 3 обруча среднего размера на ра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стоянии 20см один от другого. По сигн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лу дети прыгают на двух ногах из 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руча в обруч на другую стор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ну.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Ведётся наблюдение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индивидуальным качеством дейс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вия: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При прыжках сгибает колени;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Отталкивается двумя ногами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новременно;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Мягко приземляются, сгибая к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лени;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Ноги ставят одновременно, с п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редней части стопы, опускаясь далее на всю стопу; 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Руки держит свободно;</w:t>
            </w:r>
          </w:p>
          <w:p w:rsidR="009C0E94" w:rsidRPr="00E764DD" w:rsidRDefault="009C0E94" w:rsidP="00E764DD">
            <w:pPr>
              <w:numPr>
                <w:ilvl w:val="0"/>
                <w:numId w:val="5"/>
              </w:numPr>
              <w:spacing w:after="0" w:line="240" w:lineRule="auto"/>
              <w:ind w:left="248" w:hanging="248"/>
              <w:contextualSpacing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Правильно приземляется (не гл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боко).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6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-не сформировано действие (постоянно путается).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выполняет, но не чётко (иногда пут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ется).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-выполняет чётко.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E94" w:rsidRPr="00E764DD" w:rsidTr="00E764DD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2. Прыгает в длину с места</w:t>
            </w:r>
            <w:r w:rsidRPr="00E764D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вания: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тестовое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Проводиться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индивидуально:</w:t>
            </w:r>
          </w:p>
          <w:p w:rsidR="009C0E94" w:rsidRPr="00E764DD" w:rsidRDefault="009C0E94" w:rsidP="00E764DD">
            <w:pPr>
              <w:numPr>
                <w:ilvl w:val="0"/>
                <w:numId w:val="8"/>
              </w:numPr>
              <w:spacing w:after="0" w:line="240" w:lineRule="auto"/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НОД;</w:t>
            </w:r>
          </w:p>
          <w:p w:rsidR="009C0E94" w:rsidRPr="00E764DD" w:rsidRDefault="009C0E94" w:rsidP="00E764DD">
            <w:pPr>
              <w:numPr>
                <w:ilvl w:val="0"/>
                <w:numId w:val="8"/>
              </w:numPr>
              <w:spacing w:after="0" w:line="240" w:lineRule="auto"/>
              <w:ind w:left="128" w:hanging="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 деятельн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большой мат, лине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ку, 2 полоски.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 зале необходимо подготовить м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сто для прыжков в длину с места  и четко обозначить место отталкив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встаёт на линию и пр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гает на мат. 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1.И.П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.-стать прямо, ноги пара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лельно на ширине ступни,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сесть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2.Отталкивание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производится двумя ногами вперёд-вверх;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3.Полёт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наклон туловища вп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рёд;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4.Приземление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пятки, полус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гнутых ног с перекатом на всю ступню.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ребёнку даётся две п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пытки подряд, фиксируется лу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ший результат. Если ребёнок  достиг нормы по своей возрастной группе (прыжки в длину с места), то тест считается выпо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нен.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оценки:</w:t>
            </w:r>
          </w:p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показателям.</w:t>
            </w:r>
          </w:p>
        </w:tc>
      </w:tr>
      <w:tr w:rsidR="005D5394" w:rsidRPr="00E764DD" w:rsidTr="00E764DD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IV. Катает мяч в заданном н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правлении с расстояния, бросает мяч двумя рук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ми от груди, из-за гол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вы; умеет ударять мячом об пол, бр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сает 2-3 раза подряд и л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вит; метает предметы пр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вой и левой р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Катает мяч в зада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 направл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нии с расстояния.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дание.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Проводиться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видуально:</w:t>
            </w:r>
          </w:p>
          <w:p w:rsidR="005D5394" w:rsidRPr="00E764DD" w:rsidRDefault="005D5394" w:rsidP="00E764DD">
            <w:pPr>
              <w:numPr>
                <w:ilvl w:val="0"/>
                <w:numId w:val="9"/>
              </w:numPr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5D5394" w:rsidRPr="00E764DD" w:rsidRDefault="005D5394" w:rsidP="00E764DD">
            <w:pPr>
              <w:pStyle w:val="a4"/>
              <w:numPr>
                <w:ilvl w:val="0"/>
                <w:numId w:val="10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кегли, 2 мяча ди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метром 20 см.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 игра «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Сбей ке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полу кладут верёвку. На ра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стоянии1-1,5м от неё ставят 2  большие кегли. (расстояние ме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 ними 15-20 см)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ебёнок по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ходит к обозначенному месту, б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рёт мяч, наклоняется  и к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тит его, стараясь сбить кеглю. 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Прокатывает 2 мяча подряд.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не справился с з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данием;</w:t>
            </w: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частично выпо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нил;</w:t>
            </w: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выполнил без ошибки (сбил ке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ли).</w:t>
            </w: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5D5394" w:rsidRPr="00E764DD" w:rsidTr="00E764DD">
        <w:trPr>
          <w:trHeight w:val="6899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Бросает мяч дв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мя руками от груди, из-за головы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дание.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Проводиться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видуально:</w:t>
            </w:r>
          </w:p>
          <w:p w:rsidR="005D5394" w:rsidRPr="00E764DD" w:rsidRDefault="005D5394" w:rsidP="00E764DD">
            <w:pPr>
              <w:numPr>
                <w:ilvl w:val="0"/>
                <w:numId w:val="9"/>
              </w:numPr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5D5394" w:rsidRPr="00E764DD" w:rsidRDefault="005D5394" w:rsidP="00E764DD">
            <w:pPr>
              <w:pStyle w:val="a4"/>
              <w:numPr>
                <w:ilvl w:val="0"/>
                <w:numId w:val="10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больших разм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берёт мяч и производит бросок вдаль, сначала способом двумя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руками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«от груди»,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затем способом двумя руками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«из-за г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ловы».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А)1.И.П.-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 на ширине плеч, р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 мячом перед грудью;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Туловище и руки с мячом откл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няется назад;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Туловище и ноги выпрямляю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ся, руки выпрямляясь, бросают пре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Сохранение  равновесия.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И.П.-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ширине плеч, р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подняты вверх и согнуты так, чт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 мяч находился за г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ловой;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Туловище и ноги отклоняются 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зад, ноги сгибаются в коленях;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Туловище и ноги выпрямляю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ся, руки выпрямить вперёд-вверх и сделать бросок;</w:t>
            </w:r>
          </w:p>
          <w:p w:rsidR="005D5394" w:rsidRPr="00E764DD" w:rsidRDefault="005D53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4.Сохранение равновесия.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5D5394" w:rsidRPr="00E764DD" w:rsidRDefault="005D53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показателям.</w:t>
            </w:r>
          </w:p>
        </w:tc>
      </w:tr>
      <w:tr w:rsidR="009C0E94" w:rsidRPr="00E764DD" w:rsidTr="00E764DD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Умеет ударять м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чом об пол</w:t>
            </w:r>
          </w:p>
          <w:p w:rsidR="009C0E94" w:rsidRPr="00E764DD" w:rsidRDefault="009C0E94" w:rsidP="00E764DD">
            <w:pPr>
              <w:pStyle w:val="a4"/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обследов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ния: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дание.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Проводиться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видуально:</w:t>
            </w:r>
          </w:p>
          <w:p w:rsidR="009C0E94" w:rsidRPr="00E764DD" w:rsidRDefault="009C0E94" w:rsidP="00E764DD">
            <w:pPr>
              <w:numPr>
                <w:ilvl w:val="0"/>
                <w:numId w:val="9"/>
              </w:numPr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10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0E94" w:rsidRPr="00E764DD" w:rsidRDefault="009C0E94" w:rsidP="00E764DD">
            <w:pPr>
              <w:pStyle w:val="a4"/>
              <w:tabs>
                <w:tab w:val="right" w:pos="23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средних разм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1.И.П.-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 на ширине плеч, мяч перед грудью;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туловище вниз;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Бросание мяча об пол;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Ловля мяча;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прижимает к груди.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Ребёнку даётся 3 попытки.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AF3BA6" w:rsidRPr="00E764DD" w:rsidRDefault="00AF3BA6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показателям.</w:t>
            </w:r>
          </w:p>
        </w:tc>
      </w:tr>
      <w:tr w:rsidR="009C0E94" w:rsidRPr="00E764DD" w:rsidTr="00E764DD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Бросает мяч 2-3 раза подряд и ловит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дание.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Проводиться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видуально:</w:t>
            </w:r>
          </w:p>
          <w:p w:rsidR="009C0E94" w:rsidRPr="00E764DD" w:rsidRDefault="009C0E94" w:rsidP="00E764DD">
            <w:pPr>
              <w:numPr>
                <w:ilvl w:val="0"/>
                <w:numId w:val="9"/>
              </w:numPr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10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0E94" w:rsidRPr="00E764DD" w:rsidRDefault="009C0E94" w:rsidP="00E764DD">
            <w:pPr>
              <w:pStyle w:val="a4"/>
              <w:tabs>
                <w:tab w:val="right" w:pos="23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средних разм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игра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«Подбрось п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выше».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Ребёнок подбрасывает мяч как можно выше, стараясь бросать его прямо над головой, и ловит. 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Ребёнку даётся три попытки.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не справился с з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данием;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частично выпо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нил;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выполнил без ошибки.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9C0E94" w:rsidRPr="00E764DD" w:rsidTr="00E764DD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5.Метает предметы правой и левой р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ками вдаль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Методика обслед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вания: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естовое з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дание.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Проводиться 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64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видуально:</w:t>
            </w:r>
          </w:p>
          <w:p w:rsidR="009C0E94" w:rsidRPr="00E764DD" w:rsidRDefault="009C0E94" w:rsidP="00E764DD">
            <w:pPr>
              <w:numPr>
                <w:ilvl w:val="0"/>
                <w:numId w:val="9"/>
              </w:numPr>
              <w:spacing w:after="0" w:line="240" w:lineRule="auto"/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во время НОД;</w:t>
            </w:r>
          </w:p>
          <w:p w:rsidR="009C0E94" w:rsidRPr="00E764DD" w:rsidRDefault="009C0E94" w:rsidP="00E764DD">
            <w:pPr>
              <w:pStyle w:val="a4"/>
              <w:numPr>
                <w:ilvl w:val="0"/>
                <w:numId w:val="10"/>
              </w:numPr>
              <w:ind w:left="157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Оборудование: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4маленьких резин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 мячей или те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нисные мячи.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Процедура организации и пров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дения:</w:t>
            </w:r>
          </w:p>
          <w:p w:rsidR="009C0E94" w:rsidRPr="00E764DD" w:rsidRDefault="009C0E94" w:rsidP="00E764D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встаёт на указанное 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 и производит бросок мяча вдаль.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И.П.-стоя лицом в направлении броска, ноги слегка расста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лены,  правая рука согнута в локте.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Замах небольшой поворот впр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 силой (для сохранения направления полёта предм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та).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 выполняет по 2 броска к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ждой рукой.</w:t>
            </w:r>
          </w:p>
          <w:p w:rsidR="009C0E94" w:rsidRPr="00E764DD" w:rsidRDefault="009C0E94" w:rsidP="00E764DD">
            <w:pPr>
              <w:pStyle w:val="a4"/>
              <w:tabs>
                <w:tab w:val="left" w:pos="763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Бросок </w:t>
            </w:r>
            <w:proofErr w:type="gramStart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считается</w:t>
            </w:r>
            <w:proofErr w:type="gramEnd"/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выполнен, е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показал результат, согласно св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возраста.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:rsidR="009C0E94" w:rsidRPr="00E764DD" w:rsidRDefault="009C0E94" w:rsidP="00E764D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-соответствие о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ному показателю.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 двум  показателям.                                                               </w:t>
            </w:r>
            <w:r w:rsidRPr="00E764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64DD">
              <w:rPr>
                <w:rFonts w:ascii="Times New Roman" w:hAnsi="Times New Roman" w:cs="Times New Roman"/>
                <w:sz w:val="24"/>
                <w:szCs w:val="24"/>
              </w:rPr>
              <w:t>- соответствие всем показателям.</w:t>
            </w:r>
          </w:p>
        </w:tc>
      </w:tr>
    </w:tbl>
    <w:p w:rsidR="00AF3BA6" w:rsidRPr="00E764DD" w:rsidRDefault="00AF3BA6" w:rsidP="00E764DD">
      <w:pPr>
        <w:pStyle w:val="a4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C0E94" w:rsidRPr="00E764DD" w:rsidRDefault="009C0E94" w:rsidP="00E764DD">
      <w:pPr>
        <w:pStyle w:val="a4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4DD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9C0E94" w:rsidRPr="00E764DD" w:rsidRDefault="009C0E94" w:rsidP="00E764DD">
      <w:pPr>
        <w:pStyle w:val="a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764DD">
        <w:rPr>
          <w:rFonts w:ascii="Times New Roman" w:hAnsi="Times New Roman" w:cs="Times New Roman"/>
          <w:sz w:val="24"/>
          <w:szCs w:val="24"/>
          <w:lang w:val="ru-RU"/>
        </w:rPr>
        <w:t>1 бал</w:t>
      </w:r>
      <w:proofErr w:type="gramStart"/>
      <w:r w:rsidRPr="00E764DD">
        <w:rPr>
          <w:rFonts w:ascii="Times New Roman" w:hAnsi="Times New Roman" w:cs="Times New Roman"/>
          <w:sz w:val="24"/>
          <w:szCs w:val="24"/>
          <w:lang w:val="ru-RU"/>
        </w:rPr>
        <w:t>л-</w:t>
      </w:r>
      <w:proofErr w:type="gramEnd"/>
      <w:r w:rsidRPr="00E764DD">
        <w:rPr>
          <w:rFonts w:ascii="Times New Roman" w:hAnsi="Times New Roman" w:cs="Times New Roman"/>
          <w:sz w:val="24"/>
          <w:szCs w:val="24"/>
          <w:lang w:val="ru-RU"/>
        </w:rPr>
        <w:t xml:space="preserve"> низкий показатель</w:t>
      </w:r>
    </w:p>
    <w:p w:rsidR="009C0E94" w:rsidRPr="00E764DD" w:rsidRDefault="009C0E94" w:rsidP="00E764DD">
      <w:pPr>
        <w:pStyle w:val="a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764DD">
        <w:rPr>
          <w:rFonts w:ascii="Times New Roman" w:hAnsi="Times New Roman" w:cs="Times New Roman"/>
          <w:sz w:val="24"/>
          <w:szCs w:val="24"/>
          <w:lang w:val="ru-RU"/>
        </w:rPr>
        <w:t>2-балла-средний показатель</w:t>
      </w:r>
    </w:p>
    <w:p w:rsidR="009C0E94" w:rsidRPr="00E764DD" w:rsidRDefault="009C0E94" w:rsidP="00E764DD">
      <w:pPr>
        <w:pStyle w:val="a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764DD">
        <w:rPr>
          <w:rFonts w:ascii="Times New Roman" w:hAnsi="Times New Roman" w:cs="Times New Roman"/>
          <w:sz w:val="24"/>
          <w:szCs w:val="24"/>
          <w:lang w:val="ru-RU"/>
        </w:rPr>
        <w:t>3-балла-высокий показатель</w:t>
      </w:r>
    </w:p>
    <w:p w:rsidR="00FA12A0" w:rsidRPr="00E764DD" w:rsidRDefault="00FA12A0" w:rsidP="00E764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A12A0" w:rsidRPr="00E764DD" w:rsidSect="00AF3BA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924"/>
    <w:multiLevelType w:val="hybridMultilevel"/>
    <w:tmpl w:val="AB2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652B4"/>
    <w:multiLevelType w:val="hybridMultilevel"/>
    <w:tmpl w:val="374C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E2F42"/>
    <w:multiLevelType w:val="hybridMultilevel"/>
    <w:tmpl w:val="80E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07376"/>
    <w:multiLevelType w:val="hybridMultilevel"/>
    <w:tmpl w:val="7CD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6ED0"/>
    <w:multiLevelType w:val="hybridMultilevel"/>
    <w:tmpl w:val="FE62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56C8B"/>
    <w:multiLevelType w:val="hybridMultilevel"/>
    <w:tmpl w:val="BC30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235F"/>
    <w:multiLevelType w:val="hybridMultilevel"/>
    <w:tmpl w:val="0786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579C4"/>
    <w:multiLevelType w:val="hybridMultilevel"/>
    <w:tmpl w:val="53AE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C1A15"/>
    <w:multiLevelType w:val="hybridMultilevel"/>
    <w:tmpl w:val="BF663B58"/>
    <w:lvl w:ilvl="0" w:tplc="95905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57061"/>
    <w:multiLevelType w:val="hybridMultilevel"/>
    <w:tmpl w:val="28F2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9C0E94"/>
    <w:rsid w:val="005D5394"/>
    <w:rsid w:val="009C0E94"/>
    <w:rsid w:val="00A61D2F"/>
    <w:rsid w:val="00AF3BA6"/>
    <w:rsid w:val="00DA691D"/>
    <w:rsid w:val="00E764DD"/>
    <w:rsid w:val="00FA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0E94"/>
    <w:rPr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9C0E94"/>
    <w:pPr>
      <w:spacing w:after="0" w:line="240" w:lineRule="auto"/>
    </w:pPr>
    <w:rPr>
      <w:lang w:val="en-US" w:eastAsia="en-US" w:bidi="en-US"/>
    </w:rPr>
  </w:style>
  <w:style w:type="paragraph" w:styleId="a5">
    <w:name w:val="List Paragraph"/>
    <w:basedOn w:val="a"/>
    <w:uiPriority w:val="34"/>
    <w:qFormat/>
    <w:rsid w:val="009C0E94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S5QAU4VNKZPS-318-9</_dlc_DocId>
    <_dlc_DocIdUrl xmlns="6434c500-c195-4837-b047-5e71706d4cb2">
      <Url>http://www.eduportal44.ru/Buy/Elektron/_layouts/15/DocIdRedir.aspx?ID=S5QAU4VNKZPS-318-9</Url>
      <Description>S5QAU4VNKZPS-318-9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C9DE164495642809588440CDEC16B" ma:contentTypeVersion="1" ma:contentTypeDescription="Создание документа." ma:contentTypeScope="" ma:versionID="04264301e25d963146a0a9c86a56c48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4FB33-8FE8-40B9-93C7-9ACA93E8FB35}"/>
</file>

<file path=customXml/itemProps2.xml><?xml version="1.0" encoding="utf-8"?>
<ds:datastoreItem xmlns:ds="http://schemas.openxmlformats.org/officeDocument/2006/customXml" ds:itemID="{10510561-3152-4674-BA33-14E90BB2BB0E}"/>
</file>

<file path=customXml/itemProps3.xml><?xml version="1.0" encoding="utf-8"?>
<ds:datastoreItem xmlns:ds="http://schemas.openxmlformats.org/officeDocument/2006/customXml" ds:itemID="{F570BF14-D8B8-405F-A420-0A44DB924003}"/>
</file>

<file path=customXml/itemProps4.xml><?xml version="1.0" encoding="utf-8"?>
<ds:datastoreItem xmlns:ds="http://schemas.openxmlformats.org/officeDocument/2006/customXml" ds:itemID="{76D140B1-4D53-4E82-A293-5F58922E0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2012-12-12T19:58:00Z</dcterms:created>
  <dcterms:modified xsi:type="dcterms:W3CDTF">2016-02-18T14:33:00Z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0x010100687C9DE164495642809588440CDEC16B</vt:lpwstr>
  </property>
  <property fmtid="{D5CDD505-2E9C-101B-9397-08002B2CF9AE}" pid="3" name="_dlc_DocIdItemGuid">
    <vt:lpwstr>b18f3b5c-1ab0-4aaa-b577-3aed2f7df973</vt:lpwstr>
  </property>
</Properties>
</file>