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58" w:rsidRPr="0083211E" w:rsidRDefault="00D87E58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степени выраженности свой</w:t>
      </w:r>
      <w:proofErr w:type="gramStart"/>
      <w:r w:rsidRPr="0083211E">
        <w:rPr>
          <w:rFonts w:ascii="Times New Roman" w:hAnsi="Times New Roman" w:cs="Times New Roman"/>
        </w:rPr>
        <w:t>ств пр</w:t>
      </w:r>
      <w:proofErr w:type="gramEnd"/>
      <w:r w:rsidRPr="0083211E">
        <w:rPr>
          <w:rFonts w:ascii="Times New Roman" w:hAnsi="Times New Roman" w:cs="Times New Roman"/>
        </w:rPr>
        <w:t>едметов — 5 степеней;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серия из 5 последовательных картинок.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Классификация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двум признакам на основе имеющихся обобщений без помощи взрослого.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Эмоциональная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proofErr w:type="gramStart"/>
      <w:r w:rsidRPr="0083211E">
        <w:rPr>
          <w:rFonts w:ascii="Times New Roman" w:hAnsi="Times New Roman" w:cs="Times New Roman"/>
        </w:rPr>
        <w:t>Ребенок должен уметь узнавать по пиктограмме и называть эмоцио</w:t>
      </w:r>
      <w:r w:rsidRPr="0083211E">
        <w:rPr>
          <w:rFonts w:ascii="Times New Roman" w:hAnsi="Times New Roman" w:cs="Times New Roman"/>
        </w:rPr>
        <w:softHyphen/>
        <w:t>нальные состояния: радость — восторг, грусть, гнев - ярость, удивление, испуг, растерянность, спокойствие.</w:t>
      </w:r>
      <w:proofErr w:type="gramEnd"/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рассказать о своем настроении.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Знание не менее трех способов выражения и изменения этих эмоцио</w:t>
      </w:r>
      <w:r w:rsidRPr="0083211E">
        <w:rPr>
          <w:rFonts w:ascii="Times New Roman" w:hAnsi="Times New Roman" w:cs="Times New Roman"/>
        </w:rPr>
        <w:softHyphen/>
        <w:t>нальных состояний.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Коммуникативная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объединяться в пары для совместной работы.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при помощи взрослого распределять роли в игре и придумы</w:t>
      </w:r>
      <w:r w:rsidRPr="0083211E">
        <w:rPr>
          <w:rFonts w:ascii="Times New Roman" w:hAnsi="Times New Roman" w:cs="Times New Roman"/>
        </w:rPr>
        <w:softHyphen/>
        <w:t>вать дополнительные роли.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Знание основных способов невербального общения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Волевая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Принимать и удерживать 3 правила в игровой ситуации и учебной ситуации.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Умение действовать по словесной и зрительной инструкции. 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Личностная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proofErr w:type="spellStart"/>
      <w:r w:rsidRPr="0083211E">
        <w:rPr>
          <w:rFonts w:ascii="Times New Roman" w:hAnsi="Times New Roman" w:cs="Times New Roman"/>
        </w:rPr>
        <w:t>Сформированность</w:t>
      </w:r>
      <w:proofErr w:type="spellEnd"/>
      <w:r w:rsidRPr="0083211E">
        <w:rPr>
          <w:rFonts w:ascii="Times New Roman" w:hAnsi="Times New Roman" w:cs="Times New Roman"/>
        </w:rPr>
        <w:t xml:space="preserve"> представлений о таких личностных качествах людей, как доброта и злость, жадность и щедрость, лень, капризность. Умение оценивать себя, выделяя в своем поведении эти качества. Проявление элементов рефлексии.</w:t>
      </w: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Pr="001B0A31" w:rsidRDefault="00D87E58" w:rsidP="00D87E58">
      <w:pPr>
        <w:pStyle w:val="a9"/>
        <w:jc w:val="center"/>
        <w:rPr>
          <w:rFonts w:ascii="Times New Roman" w:hAnsi="Times New Roman" w:cs="Times New Roman"/>
          <w:b/>
        </w:rPr>
      </w:pPr>
      <w:r w:rsidRPr="001B0A31">
        <w:rPr>
          <w:rFonts w:ascii="Times New Roman" w:hAnsi="Times New Roman" w:cs="Times New Roman"/>
          <w:b/>
        </w:rPr>
        <w:lastRenderedPageBreak/>
        <w:t>ИГРЫ С ДЕТЬМИ:</w:t>
      </w:r>
    </w:p>
    <w:p w:rsidR="00D87E58" w:rsidRPr="00D87E58" w:rsidRDefault="00D87E58" w:rsidP="0083211E">
      <w:pPr>
        <w:pStyle w:val="a9"/>
        <w:rPr>
          <w:rFonts w:ascii="Times New Roman" w:hAnsi="Times New Roman" w:cs="Times New Roman"/>
          <w:color w:val="auto"/>
        </w:rPr>
      </w:pPr>
    </w:p>
    <w:p w:rsidR="00D87E58" w:rsidRPr="00D87E58" w:rsidRDefault="001A33B0" w:rsidP="00D87E5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hyperlink r:id="rId8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л</w:t>
        </w:r>
        <w:r w:rsid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ишний п</w:t>
        </w:r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редмет</w:t>
        </w:r>
      </w:hyperlink>
    </w:p>
    <w:p w:rsidR="00D87E58" w:rsidRPr="00D87E58" w:rsidRDefault="00D87E58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D87E58">
        <w:rPr>
          <w:rFonts w:ascii="Times New Roman" w:hAnsi="Times New Roman" w:cs="Times New Roman"/>
          <w:color w:val="auto"/>
          <w:shd w:val="clear" w:color="auto" w:fill="FDFEFE"/>
        </w:rPr>
        <w:t> </w:t>
      </w:r>
      <w:hyperlink r:id="rId9" w:tgtFrame="_blank" w:history="1">
        <w:r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пару</w:t>
        </w:r>
      </w:hyperlink>
    </w:p>
    <w:p w:rsidR="00D87E58" w:rsidRPr="00D87E58" w:rsidRDefault="001A33B0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0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тень у картинки</w:t>
        </w:r>
      </w:hyperlink>
    </w:p>
    <w:p w:rsidR="00D87E58" w:rsidRPr="00D87E58" w:rsidRDefault="00D87E58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D87E58">
        <w:rPr>
          <w:rStyle w:val="apple-converted-space"/>
          <w:rFonts w:ascii="Times New Roman" w:hAnsi="Times New Roman" w:cs="Times New Roman"/>
          <w:color w:val="auto"/>
          <w:shd w:val="clear" w:color="auto" w:fill="FDFEFE"/>
        </w:rPr>
        <w:t> </w:t>
      </w:r>
      <w:proofErr w:type="spellStart"/>
      <w:r w:rsidR="001A33B0">
        <w:fldChar w:fldCharType="begin"/>
      </w:r>
      <w:r w:rsidR="001A33B0">
        <w:instrText xml:space="preserve"> HYPERLINK "http://www.razvitierebenka.com/2010/09/blog-post_14.html" \t "_blank" </w:instrText>
      </w:r>
      <w:r w:rsidR="001A33B0">
        <w:fldChar w:fldCharType="separate"/>
      </w:r>
      <w:r w:rsidRPr="00D87E58">
        <w:rPr>
          <w:rStyle w:val="ac"/>
          <w:rFonts w:ascii="Times New Roman" w:hAnsi="Times New Roman" w:cs="Times New Roman"/>
          <w:color w:val="auto"/>
          <w:u w:val="none"/>
          <w:shd w:val="clear" w:color="auto" w:fill="FDFEFE"/>
        </w:rPr>
        <w:t>Пазлы</w:t>
      </w:r>
      <w:proofErr w:type="spellEnd"/>
      <w:r w:rsidR="001A33B0">
        <w:rPr>
          <w:rStyle w:val="ac"/>
          <w:rFonts w:ascii="Times New Roman" w:hAnsi="Times New Roman" w:cs="Times New Roman"/>
          <w:color w:val="auto"/>
          <w:u w:val="none"/>
          <w:shd w:val="clear" w:color="auto" w:fill="FDFEFE"/>
        </w:rPr>
        <w:fldChar w:fldCharType="end"/>
      </w:r>
    </w:p>
    <w:p w:rsidR="00D87E58" w:rsidRPr="00D87E58" w:rsidRDefault="001A33B0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1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Логические раскраски</w:t>
        </w:r>
      </w:hyperlink>
    </w:p>
    <w:p w:rsidR="00D87E58" w:rsidRPr="00D87E58" w:rsidRDefault="001A33B0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2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Подбери заплатку</w:t>
        </w:r>
      </w:hyperlink>
    </w:p>
    <w:p w:rsidR="00D87E58" w:rsidRPr="00D87E58" w:rsidRDefault="001A33B0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3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Добавь недостающий предмет</w:t>
        </w:r>
      </w:hyperlink>
    </w:p>
    <w:p w:rsidR="00D87E58" w:rsidRPr="00D87E58" w:rsidRDefault="001A33B0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4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Игра в противоположности (Антонимы)</w:t>
        </w:r>
      </w:hyperlink>
      <w:r w:rsidR="00D87E58" w:rsidRPr="00D87E58">
        <w:rPr>
          <w:rFonts w:ascii="Arial" w:hAnsi="Arial" w:cs="Arial"/>
          <w:color w:val="auto"/>
          <w:sz w:val="20"/>
          <w:szCs w:val="20"/>
        </w:rPr>
        <w:br/>
      </w: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1A33B0" w:rsidRPr="0005119D" w:rsidRDefault="001A33B0" w:rsidP="001A33B0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bookmarkStart w:id="0" w:name="_GoBack"/>
      <w:r w:rsidRPr="0005119D">
        <w:rPr>
          <w:rFonts w:ascii="Times New Roman" w:eastAsia="Calibri" w:hAnsi="Times New Roman" w:cs="Times New Roman"/>
          <w:color w:val="auto"/>
          <w:lang w:eastAsia="en-US"/>
        </w:rPr>
        <w:lastRenderedPageBreak/>
        <w:t>Муниципальное дошкольное образовательное учреждение д/с №117 «Электроник» комбинированного вида</w:t>
      </w:r>
    </w:p>
    <w:p w:rsidR="001A33B0" w:rsidRDefault="001A33B0" w:rsidP="001A33B0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5119D">
        <w:rPr>
          <w:rFonts w:ascii="Times New Roman" w:eastAsia="Calibri" w:hAnsi="Times New Roman" w:cs="Times New Roman"/>
          <w:color w:val="auto"/>
          <w:lang w:eastAsia="en-US"/>
        </w:rPr>
        <w:t xml:space="preserve">Городского округа </w:t>
      </w:r>
    </w:p>
    <w:p w:rsidR="001A33B0" w:rsidRDefault="001A33B0" w:rsidP="001A33B0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05119D">
        <w:rPr>
          <w:rFonts w:ascii="Times New Roman" w:eastAsia="Calibri" w:hAnsi="Times New Roman" w:cs="Times New Roman"/>
          <w:color w:val="auto"/>
          <w:lang w:eastAsia="en-US"/>
        </w:rPr>
        <w:t>г</w:t>
      </w:r>
      <w:proofErr w:type="gramStart"/>
      <w:r w:rsidRPr="0005119D">
        <w:rPr>
          <w:rFonts w:ascii="Times New Roman" w:eastAsia="Calibri" w:hAnsi="Times New Roman" w:cs="Times New Roman"/>
          <w:color w:val="auto"/>
          <w:lang w:eastAsia="en-US"/>
        </w:rPr>
        <w:t>.Б</w:t>
      </w:r>
      <w:proofErr w:type="gramEnd"/>
      <w:r w:rsidRPr="0005119D">
        <w:rPr>
          <w:rFonts w:ascii="Times New Roman" w:eastAsia="Calibri" w:hAnsi="Times New Roman" w:cs="Times New Roman"/>
          <w:color w:val="auto"/>
          <w:lang w:eastAsia="en-US"/>
        </w:rPr>
        <w:t>уй</w:t>
      </w:r>
      <w:proofErr w:type="spellEnd"/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Default="001A33B0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54AC184">
            <wp:extent cx="2883535" cy="2255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Pr="00A10B96" w:rsidRDefault="00D87E58" w:rsidP="00D87E58">
      <w:pPr>
        <w:pStyle w:val="a9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D87E58" w:rsidRPr="00A10B96" w:rsidRDefault="00D87E58" w:rsidP="00D87E58">
      <w:pPr>
        <w:pStyle w:val="a9"/>
        <w:jc w:val="center"/>
        <w:rPr>
          <w:rFonts w:ascii="Monotype Corsiva" w:hAnsi="Monotype Corsiva" w:cs="Times New Roman"/>
          <w:b/>
          <w:sz w:val="44"/>
        </w:rPr>
      </w:pPr>
      <w:r w:rsidRPr="00A10B96">
        <w:rPr>
          <w:rFonts w:ascii="Monotype Corsiva" w:hAnsi="Monotype Corsiva" w:cs="Times New Roman"/>
          <w:b/>
          <w:sz w:val="44"/>
        </w:rPr>
        <w:t xml:space="preserve">«Возрастные особенности детей </w:t>
      </w:r>
      <w:r>
        <w:rPr>
          <w:rFonts w:ascii="Monotype Corsiva" w:hAnsi="Monotype Corsiva" w:cs="Times New Roman"/>
          <w:b/>
          <w:sz w:val="44"/>
        </w:rPr>
        <w:t>5-6</w:t>
      </w:r>
      <w:r w:rsidRPr="00A10B96">
        <w:rPr>
          <w:rFonts w:ascii="Monotype Corsiva" w:hAnsi="Monotype Corsiva" w:cs="Times New Roman"/>
          <w:b/>
          <w:sz w:val="44"/>
        </w:rPr>
        <w:t xml:space="preserve"> лет»</w:t>
      </w:r>
    </w:p>
    <w:p w:rsidR="00D87E58" w:rsidRDefault="00D87E58" w:rsidP="001A33B0">
      <w:pPr>
        <w:pStyle w:val="a9"/>
        <w:rPr>
          <w:rFonts w:ascii="Times New Roman" w:hAnsi="Times New Roman" w:cs="Times New Roman"/>
        </w:rPr>
      </w:pPr>
    </w:p>
    <w:p w:rsidR="001A33B0" w:rsidRPr="001A33B0" w:rsidRDefault="001A33B0" w:rsidP="001A33B0">
      <w:pPr>
        <w:jc w:val="right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Подготовила: Смирнова Тамара Владимировна</w:t>
      </w:r>
    </w:p>
    <w:p w:rsidR="001A33B0" w:rsidRPr="001A33B0" w:rsidRDefault="001A33B0" w:rsidP="001A33B0">
      <w:pPr>
        <w:jc w:val="right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Социальный педагог</w:t>
      </w:r>
    </w:p>
    <w:p w:rsidR="001A33B0" w:rsidRPr="001A33B0" w:rsidRDefault="001A33B0" w:rsidP="001A33B0">
      <w:pPr>
        <w:jc w:val="right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Педагог-психолог</w:t>
      </w:r>
    </w:p>
    <w:p w:rsidR="001A33B0" w:rsidRDefault="001A33B0" w:rsidP="001A33B0">
      <w:pPr>
        <w:rPr>
          <w:rFonts w:ascii="Times New Roman" w:hAnsi="Times New Roman" w:cs="Times New Roman"/>
        </w:rPr>
      </w:pPr>
    </w:p>
    <w:p w:rsidR="001A33B0" w:rsidRDefault="001A33B0" w:rsidP="001A33B0">
      <w:pPr>
        <w:rPr>
          <w:rFonts w:ascii="Times New Roman" w:hAnsi="Times New Roman" w:cs="Times New Roman"/>
        </w:rPr>
      </w:pPr>
    </w:p>
    <w:p w:rsidR="001A33B0" w:rsidRPr="001A33B0" w:rsidRDefault="001A33B0" w:rsidP="001A33B0">
      <w:pPr>
        <w:rPr>
          <w:rFonts w:ascii="Times New Roman" w:hAnsi="Times New Roman" w:cs="Times New Roman"/>
        </w:rPr>
      </w:pPr>
    </w:p>
    <w:p w:rsidR="001A33B0" w:rsidRPr="001A33B0" w:rsidRDefault="001A33B0" w:rsidP="001A33B0">
      <w:pPr>
        <w:jc w:val="center"/>
        <w:rPr>
          <w:rFonts w:ascii="Times New Roman" w:hAnsi="Times New Roman" w:cs="Times New Roman"/>
        </w:rPr>
      </w:pPr>
    </w:p>
    <w:p w:rsidR="001A33B0" w:rsidRPr="001A33B0" w:rsidRDefault="001A33B0" w:rsidP="001A33B0">
      <w:pPr>
        <w:jc w:val="center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Буй</w:t>
      </w:r>
    </w:p>
    <w:p w:rsidR="001A33B0" w:rsidRPr="001A33B0" w:rsidRDefault="001A33B0" w:rsidP="001A33B0">
      <w:pPr>
        <w:jc w:val="center"/>
        <w:rPr>
          <w:rFonts w:ascii="Times New Roman" w:hAnsi="Times New Roman" w:cs="Times New Roman"/>
        </w:rPr>
      </w:pPr>
      <w:r w:rsidRPr="001A33B0">
        <w:rPr>
          <w:rFonts w:ascii="Times New Roman" w:hAnsi="Times New Roman" w:cs="Times New Roman"/>
        </w:rPr>
        <w:t>2019</w:t>
      </w:r>
    </w:p>
    <w:bookmarkEnd w:id="0"/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lastRenderedPageBreak/>
        <w:t>Ведущая потребность</w:t>
      </w:r>
      <w:r w:rsidRPr="0083211E">
        <w:rPr>
          <w:rFonts w:ascii="Times New Roman" w:hAnsi="Times New Roman" w:cs="Times New Roman"/>
        </w:rPr>
        <w:t xml:space="preserve"> — потребность в общении; творческая актив</w:t>
      </w:r>
      <w:r w:rsidRPr="0083211E">
        <w:rPr>
          <w:rFonts w:ascii="Times New Roman" w:hAnsi="Times New Roman" w:cs="Times New Roman"/>
        </w:rPr>
        <w:softHyphen/>
        <w:t>ность.</w:t>
      </w: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t>Ведущая деятельность</w:t>
      </w:r>
      <w:r w:rsidRPr="0083211E">
        <w:rPr>
          <w:rFonts w:ascii="Times New Roman" w:hAnsi="Times New Roman" w:cs="Times New Roman"/>
        </w:rPr>
        <w:t xml:space="preserve"> — сюжетно-ролевая игра.</w:t>
      </w: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t>Ведущая функция</w:t>
      </w:r>
      <w:r w:rsidRPr="0083211E">
        <w:rPr>
          <w:rFonts w:ascii="Times New Roman" w:hAnsi="Times New Roman" w:cs="Times New Roman"/>
        </w:rPr>
        <w:t xml:space="preserve"> — воображение.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ВОЗРАСТА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Проявление элементов произвольности всех психических процес</w:t>
      </w:r>
      <w:r w:rsidRPr="0083211E">
        <w:rPr>
          <w:rFonts w:ascii="Times New Roman" w:hAnsi="Times New Roman" w:cs="Times New Roman"/>
        </w:rPr>
        <w:softHyphen/>
        <w:t>сов.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Общение с взрослым </w:t>
      </w:r>
      <w:proofErr w:type="spellStart"/>
      <w:r w:rsidRPr="0083211E">
        <w:rPr>
          <w:rFonts w:ascii="Times New Roman" w:hAnsi="Times New Roman" w:cs="Times New Roman"/>
        </w:rPr>
        <w:t>внеситуативно</w:t>
      </w:r>
      <w:proofErr w:type="spellEnd"/>
      <w:r w:rsidRPr="0083211E">
        <w:rPr>
          <w:rFonts w:ascii="Times New Roman" w:hAnsi="Times New Roman" w:cs="Times New Roman"/>
        </w:rPr>
        <w:t>-личностное.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 общении со сверстником происходит переход от ситуативно-де</w:t>
      </w:r>
      <w:r w:rsidRPr="0083211E">
        <w:rPr>
          <w:rFonts w:ascii="Times New Roman" w:hAnsi="Times New Roman" w:cs="Times New Roman"/>
        </w:rPr>
        <w:softHyphen/>
        <w:t xml:space="preserve">ловой формы к </w:t>
      </w:r>
      <w:proofErr w:type="spellStart"/>
      <w:r w:rsidRPr="0083211E">
        <w:rPr>
          <w:rFonts w:ascii="Times New Roman" w:hAnsi="Times New Roman" w:cs="Times New Roman"/>
        </w:rPr>
        <w:t>внеситуативно</w:t>
      </w:r>
      <w:proofErr w:type="spellEnd"/>
      <w:r w:rsidRPr="0083211E">
        <w:rPr>
          <w:rFonts w:ascii="Times New Roman" w:hAnsi="Times New Roman" w:cs="Times New Roman"/>
        </w:rPr>
        <w:t>-деловой.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Проявление творческой активности во всех видах деятельности. Развитие фантазии.</w:t>
      </w:r>
    </w:p>
    <w:p w:rsidR="005C0996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Половая идентификация.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i/>
        </w:rPr>
      </w:pPr>
      <w:r w:rsidRPr="00D87E58">
        <w:rPr>
          <w:rFonts w:ascii="Times New Roman" w:hAnsi="Times New Roman" w:cs="Times New Roman"/>
          <w:b/>
          <w:i/>
        </w:rPr>
        <w:t>ЦЕЛИ И ЗАДАЧИ ДЛЯ ВЗРОСЛЫХ: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Ф</w:t>
      </w:r>
      <w:r w:rsidR="00D87E58">
        <w:rPr>
          <w:rFonts w:ascii="Times New Roman" w:hAnsi="Times New Roman" w:cs="Times New Roman"/>
        </w:rPr>
        <w:t>ормировать элементы произвольно</w:t>
      </w:r>
      <w:r w:rsidRPr="0083211E">
        <w:rPr>
          <w:rFonts w:ascii="Times New Roman" w:hAnsi="Times New Roman" w:cs="Times New Roman"/>
        </w:rPr>
        <w:t>сти психических процессов у детей во всех видах деятельности.</w:t>
      </w:r>
    </w:p>
    <w:p w:rsidR="00D87E58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Поддерживать и создавать условия для развития т</w:t>
      </w:r>
      <w:r w:rsidR="00D87E58">
        <w:rPr>
          <w:rFonts w:ascii="Times New Roman" w:hAnsi="Times New Roman" w:cs="Times New Roman"/>
        </w:rPr>
        <w:t>ворческого по</w:t>
      </w:r>
      <w:r w:rsidR="00D87E58">
        <w:rPr>
          <w:rFonts w:ascii="Times New Roman" w:hAnsi="Times New Roman" w:cs="Times New Roman"/>
        </w:rPr>
        <w:softHyphen/>
        <w:t>тенциала ребенка.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Способствовать развитию </w:t>
      </w:r>
      <w:proofErr w:type="spellStart"/>
      <w:r w:rsidRPr="0083211E">
        <w:rPr>
          <w:rFonts w:ascii="Times New Roman" w:hAnsi="Times New Roman" w:cs="Times New Roman"/>
        </w:rPr>
        <w:t>эмпатийных</w:t>
      </w:r>
      <w:proofErr w:type="spellEnd"/>
      <w:r w:rsidRPr="0083211E">
        <w:rPr>
          <w:rFonts w:ascii="Times New Roman" w:hAnsi="Times New Roman" w:cs="Times New Roman"/>
        </w:rPr>
        <w:t xml:space="preserve"> проявлений.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Побуждать детей к проявлению инициативы и самостоятельности мышле</w:t>
      </w:r>
      <w:r w:rsidR="00D87E58">
        <w:rPr>
          <w:rFonts w:ascii="Times New Roman" w:hAnsi="Times New Roman" w:cs="Times New Roman"/>
        </w:rPr>
        <w:t>ния во всех видах деятельности.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Организовывать совместную деяте</w:t>
      </w:r>
      <w:r w:rsidR="00D87E58">
        <w:rPr>
          <w:rFonts w:ascii="Times New Roman" w:hAnsi="Times New Roman" w:cs="Times New Roman"/>
        </w:rPr>
        <w:t>льность с целью развития эле</w:t>
      </w:r>
      <w:r w:rsidRPr="0083211E">
        <w:rPr>
          <w:rFonts w:ascii="Times New Roman" w:hAnsi="Times New Roman" w:cs="Times New Roman"/>
        </w:rPr>
        <w:t>ментов сотрудничества.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Обучать детей умению планировать предстоящую деятельность. Использовать воображение как предпосылку развития у </w:t>
      </w:r>
      <w:r w:rsidRPr="0083211E">
        <w:rPr>
          <w:rFonts w:ascii="Times New Roman" w:hAnsi="Times New Roman" w:cs="Times New Roman"/>
        </w:rPr>
        <w:lastRenderedPageBreak/>
        <w:t>детей внутреннего плана действий и осуществлять внешний контроль посредством речи.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4B4B54" w:rsidP="00D87E58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  <w:r w:rsidRPr="00D87E58">
        <w:rPr>
          <w:rFonts w:ascii="Times New Roman" w:hAnsi="Times New Roman" w:cs="Times New Roman"/>
          <w:b/>
          <w:i/>
        </w:rPr>
        <w:t>Новообразования:</w:t>
      </w:r>
    </w:p>
    <w:p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Предвосхищение результата деятельности.</w:t>
      </w:r>
    </w:p>
    <w:p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Активная планирующая функция речи.</w:t>
      </w:r>
    </w:p>
    <w:p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proofErr w:type="spellStart"/>
      <w:r w:rsidRPr="0083211E">
        <w:rPr>
          <w:rFonts w:ascii="Times New Roman" w:hAnsi="Times New Roman" w:cs="Times New Roman"/>
        </w:rPr>
        <w:t>Внеситуативно</w:t>
      </w:r>
      <w:proofErr w:type="spellEnd"/>
      <w:r w:rsidRPr="0083211E">
        <w:rPr>
          <w:rFonts w:ascii="Times New Roman" w:hAnsi="Times New Roman" w:cs="Times New Roman"/>
        </w:rPr>
        <w:t>-деловая форма общения со сверстником.</w:t>
      </w:r>
    </w:p>
    <w:p w:rsidR="004B4B54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 xml:space="preserve">ВОЗРАСТНЫЕ НОРМЫ ПСИХИЧЕСКОГО РАЗВИТИЯ РЕБЕНКА </w:t>
      </w:r>
    </w:p>
    <w:p w:rsidR="00D87E58" w:rsidRPr="00A10B96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>(КРИТЕРИИ РЕЗУЛЬТАТИВНОСТИ)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4B4B54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Восприятие</w:t>
      </w: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Оттенков изученных эмоциональных состояний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Память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Зрительная образная: объем — 6 предметов.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Слуховая образная: объем — 6 звуков.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proofErr w:type="gramStart"/>
      <w:r w:rsidRPr="0083211E">
        <w:rPr>
          <w:rFonts w:ascii="Times New Roman" w:hAnsi="Times New Roman" w:cs="Times New Roman"/>
        </w:rPr>
        <w:t>Слуховая</w:t>
      </w:r>
      <w:proofErr w:type="gramEnd"/>
      <w:r w:rsidRPr="0083211E">
        <w:rPr>
          <w:rFonts w:ascii="Times New Roman" w:hAnsi="Times New Roman" w:cs="Times New Roman"/>
        </w:rPr>
        <w:t xml:space="preserve"> вербальная: объем — 6 слов.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proofErr w:type="gramStart"/>
      <w:r w:rsidRPr="0083211E">
        <w:rPr>
          <w:rFonts w:ascii="Times New Roman" w:hAnsi="Times New Roman" w:cs="Times New Roman"/>
        </w:rPr>
        <w:t>Тактильная</w:t>
      </w:r>
      <w:proofErr w:type="gramEnd"/>
      <w:r w:rsidRPr="0083211E">
        <w:rPr>
          <w:rFonts w:ascii="Times New Roman" w:hAnsi="Times New Roman" w:cs="Times New Roman"/>
        </w:rPr>
        <w:t>: объем — 6 предметов.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Внимание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Объем — 6 предметов.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Устойчивость — 20-25 минут.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Концентрация: нахождение в рисунке известного изображения, име</w:t>
      </w:r>
      <w:r w:rsidRPr="0083211E">
        <w:rPr>
          <w:rFonts w:ascii="Times New Roman" w:hAnsi="Times New Roman" w:cs="Times New Roman"/>
        </w:rPr>
        <w:softHyphen/>
        <w:t>ющего до 10 мелких деталей, при средней плотности штриховки; выделе</w:t>
      </w:r>
      <w:r w:rsidRPr="0083211E">
        <w:rPr>
          <w:rFonts w:ascii="Times New Roman" w:hAnsi="Times New Roman" w:cs="Times New Roman"/>
        </w:rPr>
        <w:softHyphen/>
        <w:t>ние в рисунке 7-8 контуров предметов, наложенных полностью. Воображение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Репродуктивное с элементами </w:t>
      </w:r>
      <w:r w:rsidRPr="0083211E">
        <w:rPr>
          <w:rFonts w:ascii="Times New Roman" w:hAnsi="Times New Roman" w:cs="Times New Roman"/>
        </w:rPr>
        <w:lastRenderedPageBreak/>
        <w:t>творческого (рисование своего настро</w:t>
      </w:r>
      <w:r w:rsidRPr="0083211E">
        <w:rPr>
          <w:rFonts w:ascii="Times New Roman" w:hAnsi="Times New Roman" w:cs="Times New Roman"/>
        </w:rPr>
        <w:softHyphen/>
        <w:t>ения, изменение сказки через введение дополнительных персонажей, при</w:t>
      </w:r>
      <w:r w:rsidRPr="0083211E">
        <w:rPr>
          <w:rFonts w:ascii="Times New Roman" w:hAnsi="Times New Roman" w:cs="Times New Roman"/>
        </w:rPr>
        <w:softHyphen/>
        <w:t>думанных самим ребенком, и т. д.)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A85E87" w:rsidRPr="00D87E58" w:rsidRDefault="00A85E87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D87E58">
        <w:rPr>
          <w:rFonts w:ascii="Times New Roman" w:hAnsi="Times New Roman" w:cs="Times New Roman"/>
          <w:b/>
          <w:u w:val="single"/>
        </w:rPr>
        <w:t>Развитие интеллектуальной сферы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Анализ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анализировать черты характера героев сказки.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Выполнение заданий; «найди девятое» и «логические цепочки» по двум признакам.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Исключение на основе всех изученных обобщений.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</w:rPr>
        <w:t>Зрительный синтез</w:t>
      </w:r>
      <w:r w:rsidRPr="0083211E">
        <w:rPr>
          <w:rFonts w:ascii="Times New Roman" w:hAnsi="Times New Roman" w:cs="Times New Roman"/>
        </w:rPr>
        <w:tab/>
        <w:t>,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Из 6 частей без образца и из 7-8 частей — со зрительной Опорой на образец.</w:t>
      </w: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Сравнение предметов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На основе представлений и зрительного восприятия. Ребенок должен самостоятельно выделять 7 сходств и семь отличий.</w:t>
      </w: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Обобщение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Ребенок должен уметь выполнять обобщения первого и второго порядка;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дикие и домашние животные;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растения (деревья, цветы, грибы, ягоды);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вещи (головные уборы, одежда, обувь);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рыбы, спортивные принадлежности, птицы, насекомые. Выполнение операции конкретизации на основе всех изученных обоб</w:t>
      </w:r>
      <w:r w:rsidRPr="0083211E">
        <w:rPr>
          <w:rFonts w:ascii="Times New Roman" w:hAnsi="Times New Roman" w:cs="Times New Roman"/>
        </w:rPr>
        <w:softHyphen/>
        <w:t>щений.</w:t>
      </w: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proofErr w:type="spellStart"/>
      <w:r w:rsidRPr="00D87E58">
        <w:rPr>
          <w:rFonts w:ascii="Times New Roman" w:hAnsi="Times New Roman" w:cs="Times New Roman"/>
          <w:b/>
        </w:rPr>
        <w:t>Сериации</w:t>
      </w:r>
      <w:proofErr w:type="spellEnd"/>
    </w:p>
    <w:p w:rsidR="00A85E87" w:rsidRPr="0083211E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цвету — 5 оттенков;</w:t>
      </w:r>
    </w:p>
    <w:p w:rsidR="00A85E87" w:rsidRPr="0083211E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величине — 7 предметов;</w:t>
      </w:r>
    </w:p>
    <w:p w:rsidR="00A85E87" w:rsidRPr="00D87E58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возрасту — 4 возрастные группы;</w:t>
      </w:r>
    </w:p>
    <w:sectPr w:rsidR="00A85E87" w:rsidRPr="00D87E58" w:rsidSect="00D87E58">
      <w:pgSz w:w="16838" w:h="11906" w:orient="landscape"/>
      <w:pgMar w:top="709" w:right="820" w:bottom="85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7D" w:rsidRDefault="00D5797D" w:rsidP="004B4B54">
      <w:r>
        <w:separator/>
      </w:r>
    </w:p>
  </w:endnote>
  <w:endnote w:type="continuationSeparator" w:id="0">
    <w:p w:rsidR="00D5797D" w:rsidRDefault="00D5797D" w:rsidP="004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7D" w:rsidRDefault="00D5797D" w:rsidP="004B4B54">
      <w:r>
        <w:separator/>
      </w:r>
    </w:p>
  </w:footnote>
  <w:footnote w:type="continuationSeparator" w:id="0">
    <w:p w:rsidR="00D5797D" w:rsidRDefault="00D5797D" w:rsidP="004B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17607CC"/>
    <w:multiLevelType w:val="hybridMultilevel"/>
    <w:tmpl w:val="B83089F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5C0D96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1DE0480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24BA1FD1"/>
    <w:multiLevelType w:val="hybridMultilevel"/>
    <w:tmpl w:val="8572F7A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337866"/>
    <w:multiLevelType w:val="hybridMultilevel"/>
    <w:tmpl w:val="03529B0A"/>
    <w:lvl w:ilvl="0" w:tplc="7220BAA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A2A04"/>
    <w:multiLevelType w:val="hybridMultilevel"/>
    <w:tmpl w:val="331E77D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5835C9D"/>
    <w:multiLevelType w:val="hybridMultilevel"/>
    <w:tmpl w:val="6746509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B8660E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796559B6"/>
    <w:multiLevelType w:val="multilevel"/>
    <w:tmpl w:val="BB461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B54"/>
    <w:rsid w:val="001A33B0"/>
    <w:rsid w:val="004B4B54"/>
    <w:rsid w:val="005C0996"/>
    <w:rsid w:val="006866E9"/>
    <w:rsid w:val="0083211E"/>
    <w:rsid w:val="00A85E87"/>
    <w:rsid w:val="00D5797D"/>
    <w:rsid w:val="00D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B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4B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4B5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B4B54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4B4B5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5E87"/>
    <w:pPr>
      <w:ind w:left="720"/>
      <w:contextualSpacing/>
    </w:pPr>
  </w:style>
  <w:style w:type="paragraph" w:styleId="a9">
    <w:name w:val="No Spacing"/>
    <w:uiPriority w:val="1"/>
    <w:qFormat/>
    <w:rsid w:val="008321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7E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E5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87E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0/04/blog-post_05.html" TargetMode="External"/><Relationship Id="rId13" Type="http://schemas.openxmlformats.org/officeDocument/2006/relationships/hyperlink" Target="http://www.razvitierebenka.com/2011/03/blog-post_18.html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razvitierebenka.com/2011/02/blog-post_2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zvitierebenka.com/2010/10/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razvitierebenka.com/2010/07/blog-post_09.htm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razvitierebenka.com/2010/04/blog-post_12.html" TargetMode="External"/><Relationship Id="rId14" Type="http://schemas.openxmlformats.org/officeDocument/2006/relationships/hyperlink" Target="http://www.razvitierebenka.com/2012/03/blog-post_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S5QAU4VNKZPS-230-6</_dlc_DocId>
    <_dlc_DocIdUrl xmlns="6434c500-c195-4837-b047-5e71706d4cb2">
      <Url>http://www.eduportal44.ru/Buy/Elektron/_layouts/15/DocIdRedir.aspx?ID=S5QAU4VNKZPS-230-6</Url>
      <Description>S5QAU4VNKZPS-230-6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2A261E63BEB9448B840C58A2F09203" ma:contentTypeVersion="1" ma:contentTypeDescription="Создание документа." ma:contentTypeScope="" ma:versionID="54cd7de345402c4410b45dd325966ec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EF771F-13AE-4806-A4FC-EBF5DCCCA300}"/>
</file>

<file path=customXml/itemProps2.xml><?xml version="1.0" encoding="utf-8"?>
<ds:datastoreItem xmlns:ds="http://schemas.openxmlformats.org/officeDocument/2006/customXml" ds:itemID="{ABE80532-591B-41A6-895A-1C57CD3B9663}"/>
</file>

<file path=customXml/itemProps3.xml><?xml version="1.0" encoding="utf-8"?>
<ds:datastoreItem xmlns:ds="http://schemas.openxmlformats.org/officeDocument/2006/customXml" ds:itemID="{8401067A-D1F3-4A83-9428-66A2B72D42B6}"/>
</file>

<file path=customXml/itemProps4.xml><?xml version="1.0" encoding="utf-8"?>
<ds:datastoreItem xmlns:ds="http://schemas.openxmlformats.org/officeDocument/2006/customXml" ds:itemID="{B44F754C-C4B1-41D8-881F-C53624D2F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Тома</cp:lastModifiedBy>
  <cp:revision>2</cp:revision>
  <dcterms:created xsi:type="dcterms:W3CDTF">2015-02-14T06:19:00Z</dcterms:created>
  <dcterms:modified xsi:type="dcterms:W3CDTF">2019-10-29T08:40:00Z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0x010100FB2A261E63BEB9448B840C58A2F09203</vt:lpwstr>
  </property>
  <property fmtid="{D5CDD505-2E9C-101B-9397-08002B2CF9AE}" pid="3" name="_dlc_DocIdItemGuid">
    <vt:lpwstr>3bab29d6-3cad-41ce-a272-949b7d55beaa</vt:lpwstr>
  </property>
</Properties>
</file>