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D3" w:rsidRPr="006A470C" w:rsidRDefault="006A470C" w:rsidP="003142D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</w:rPr>
      </w:pPr>
      <w:r w:rsidRPr="006A470C"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</w:rPr>
        <w:t>Консультация</w:t>
      </w:r>
      <w:r w:rsidR="003142D3" w:rsidRPr="006A470C"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</w:rPr>
        <w:t xml:space="preserve"> "Агрессивный ребенок: кто он и как ему помочь?"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справка "Что такое агрессивность"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Агрессивное поведение - одно из самых распространённых нарушений среди детей дошкольного возраста, так как это наиболее быстрый и эффективный способ достижения цели.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Агрессия - это действие человека, противоречащее нормам и правилам поведения и наносящее вред объекту нападения одушевлённому или нет, приносящее физический или моральный ущерб либо вызывающий психологический дискомфорт. (Может быть 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 на человека, а может на животное, предметы и т.д.)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Агрессивность - агрессивность - это свойство личности, выражается в готовности к совершению агрессивных действий.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2D3">
        <w:rPr>
          <w:rFonts w:ascii="Times New Roman" w:eastAsia="Times New Roman" w:hAnsi="Times New Roman" w:cs="Times New Roman"/>
          <w:sz w:val="24"/>
          <w:szCs w:val="24"/>
        </w:rPr>
        <w:t>Э.Фромм</w:t>
      </w:r>
      <w:proofErr w:type="spellEnd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 считает, что существуют два вида агрессии - "доброкачественная" и "злокачественная". Первая появляется в момент опасности и носит оборонительный характер. Как только опасность исчезает, затухает и данная форма агрессии. "Злокачественная" агрессия представляет собой жёсткость и </w:t>
      </w:r>
      <w:proofErr w:type="spellStart"/>
      <w:r w:rsidRPr="003142D3">
        <w:rPr>
          <w:rFonts w:ascii="Times New Roman" w:eastAsia="Times New Roman" w:hAnsi="Times New Roman" w:cs="Times New Roman"/>
          <w:sz w:val="24"/>
          <w:szCs w:val="24"/>
        </w:rPr>
        <w:t>деструктивность</w:t>
      </w:r>
      <w:proofErr w:type="spellEnd"/>
      <w:r w:rsidRPr="003142D3">
        <w:rPr>
          <w:rFonts w:ascii="Times New Roman" w:eastAsia="Times New Roman" w:hAnsi="Times New Roman" w:cs="Times New Roman"/>
          <w:sz w:val="24"/>
          <w:szCs w:val="24"/>
        </w:rPr>
        <w:t>, бывает спонтанной и связанной со свойствами личности человека.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2D3">
        <w:rPr>
          <w:rFonts w:ascii="Times New Roman" w:eastAsia="Times New Roman" w:hAnsi="Times New Roman" w:cs="Times New Roman"/>
          <w:sz w:val="24"/>
          <w:szCs w:val="24"/>
        </w:rPr>
        <w:t>А.Баас</w:t>
      </w:r>
      <w:proofErr w:type="spellEnd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142D3">
        <w:rPr>
          <w:rFonts w:ascii="Times New Roman" w:eastAsia="Times New Roman" w:hAnsi="Times New Roman" w:cs="Times New Roman"/>
          <w:sz w:val="24"/>
          <w:szCs w:val="24"/>
        </w:rPr>
        <w:t>А.Дарки</w:t>
      </w:r>
      <w:proofErr w:type="spellEnd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 выделяют 5 видов агрессии, которые можно наблюдать у людей всех возрастов, иногда они проявляются с раннего детства.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Причины появления агрессии у детей и методы её коррекции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53"/>
        <w:gridCol w:w="4662"/>
      </w:tblGrid>
      <w:tr w:rsidR="003142D3" w:rsidRPr="003142D3" w:rsidTr="003142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коррекции</w:t>
            </w:r>
          </w:p>
        </w:tc>
      </w:tr>
      <w:tr w:rsidR="003142D3" w:rsidRPr="003142D3" w:rsidTr="003142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двигательной активности, физической нагрузки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игры, спортивные эстафеты, "минутки радости" между занятиями.</w:t>
            </w:r>
          </w:p>
        </w:tc>
      </w:tr>
      <w:tr w:rsidR="003142D3" w:rsidRPr="003142D3" w:rsidTr="003142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Гипоопека</w:t>
            </w:r>
            <w:proofErr w:type="spellEnd"/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, неприятие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деятельность,</w:t>
            </w:r>
          </w:p>
          <w:p w:rsidR="003142D3" w:rsidRPr="003142D3" w:rsidRDefault="003142D3" w:rsidP="003142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Налаживание эмоционального контакта с ребёнком</w:t>
            </w:r>
          </w:p>
        </w:tc>
      </w:tr>
      <w:tr w:rsidR="003142D3" w:rsidRPr="003142D3" w:rsidTr="003142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Повышенная тревожность, страх нападения со стороны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Прекратить любые физические наказания, оскорбления, унижения</w:t>
            </w:r>
          </w:p>
          <w:p w:rsidR="003142D3" w:rsidRPr="003142D3" w:rsidRDefault="003142D3" w:rsidP="003142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Наладить с ребёнком эмоциональный контакт</w:t>
            </w:r>
          </w:p>
          <w:p w:rsidR="003142D3" w:rsidRPr="003142D3" w:rsidRDefault="003142D3" w:rsidP="003142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администрации ДОУ, соседей в органы защиты прав детей</w:t>
            </w:r>
          </w:p>
        </w:tc>
      </w:tr>
      <w:tr w:rsidR="003142D3" w:rsidRPr="003142D3" w:rsidTr="003142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 манеры агрессивного поведения родителей, как эталона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первую очередь изменить собственное поведение, научиться контролировать и выражать свои эмоции позитивно</w:t>
            </w:r>
          </w:p>
        </w:tc>
      </w:tr>
      <w:tr w:rsidR="003142D3" w:rsidRPr="003142D3" w:rsidTr="003142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Косвенно стимулируемая агрессивность (СМИ, игрушки)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Препятствовать появлению дома, в группе таких игрушек или направлять их агрессивный потенциал в положительное русло</w:t>
            </w:r>
          </w:p>
          <w:p w:rsidR="003142D3" w:rsidRPr="003142D3" w:rsidRDefault="003142D3" w:rsidP="003142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Проигрывать и оговаривать сюжеты положительных мультфильмов и сказок</w:t>
            </w:r>
          </w:p>
          <w:p w:rsidR="003142D3" w:rsidRPr="003142D3" w:rsidRDefault="003142D3" w:rsidP="003142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Ненавязчивые разъяснения поступков действующих лиц</w:t>
            </w:r>
          </w:p>
          <w:p w:rsidR="003142D3" w:rsidRPr="003142D3" w:rsidRDefault="003142D3" w:rsidP="003142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варианты и образцы миролюбивых </w:t>
            </w: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способов общения</w:t>
            </w:r>
          </w:p>
          <w:p w:rsidR="003142D3" w:rsidRPr="003142D3" w:rsidRDefault="003142D3" w:rsidP="003142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драк в конструктивное русло: игры в пиратов, похитителей сокровищ</w:t>
            </w:r>
          </w:p>
        </w:tc>
      </w:tr>
      <w:tr w:rsidR="003142D3" w:rsidRPr="003142D3" w:rsidTr="003142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Низкий уровень развития игровых и коммуникативных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Подвижные, сюжетно - ролевые игры на понимание эмоционального состояния</w:t>
            </w:r>
          </w:p>
          <w:p w:rsidR="003142D3" w:rsidRPr="003142D3" w:rsidRDefault="003142D3" w:rsidP="003142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, игры на мимическое и пантомимическое самовыражение</w:t>
            </w:r>
          </w:p>
          <w:p w:rsidR="003142D3" w:rsidRPr="003142D3" w:rsidRDefault="003142D3" w:rsidP="003142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приёмам </w:t>
            </w:r>
            <w:proofErr w:type="spellStart"/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саморасслабления</w:t>
            </w:r>
            <w:proofErr w:type="spellEnd"/>
          </w:p>
        </w:tc>
      </w:tr>
      <w:tr w:rsidR="003142D3" w:rsidRPr="003142D3" w:rsidTr="003142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неудовлетворённость ребёнком своего положения в группе сверстников, отсутствие внимания, особенно если ему присуще стремление к лидерству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ребёнка в коллективные игры на эмоциональное общение и сближение</w:t>
            </w:r>
          </w:p>
          <w:p w:rsidR="003142D3" w:rsidRPr="003142D3" w:rsidRDefault="003142D3" w:rsidP="003142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в совместную </w:t>
            </w:r>
            <w:proofErr w:type="gramStart"/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могут раскрыться его достоинства</w:t>
            </w:r>
          </w:p>
        </w:tc>
      </w:tr>
      <w:tr w:rsidR="003142D3" w:rsidRPr="003142D3" w:rsidTr="003142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Социально-культурный статус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семейной среды и воспитания</w:t>
            </w:r>
          </w:p>
          <w:p w:rsidR="003142D3" w:rsidRPr="003142D3" w:rsidRDefault="003142D3" w:rsidP="003142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"Очеловечить" эмоциональные отношения</w:t>
            </w:r>
          </w:p>
          <w:p w:rsidR="003142D3" w:rsidRPr="003142D3" w:rsidRDefault="003142D3" w:rsidP="003142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использовать как "одобряемые" вербальные и физические способы агрессивного поведения</w:t>
            </w:r>
          </w:p>
          <w:p w:rsidR="003142D3" w:rsidRPr="003142D3" w:rsidRDefault="003142D3" w:rsidP="003142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для всех членов семьи границы </w:t>
            </w:r>
            <w:proofErr w:type="gramStart"/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дозволенного</w:t>
            </w:r>
            <w:proofErr w:type="gramEnd"/>
          </w:p>
          <w:p w:rsidR="003142D3" w:rsidRPr="003142D3" w:rsidRDefault="003142D3" w:rsidP="003142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и при необходимости изменить типичные реакции </w:t>
            </w:r>
            <w:proofErr w:type="gramStart"/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иные проступки и действия</w:t>
            </w:r>
          </w:p>
        </w:tc>
      </w:tr>
      <w:tr w:rsidR="003142D3" w:rsidRPr="003142D3" w:rsidTr="003142D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Нестабильная социально-экономическая ситуация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42D3" w:rsidRPr="003142D3" w:rsidRDefault="003142D3" w:rsidP="0031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Так же причинами агрессивности могут быть индивидуальные особенности человека (сниженный контроль над своим поведением). Так же агрессивные реакции могут быть физически и психически обусловлены (возрастные кризисы, у младенца это реакция на физический дискомфорт, дети раннего возраста ещё не умеют себя 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 и не знают нравственные правила и нормы)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В целом же можно с огромной долей уверенности предполагать, что решающее значение в становлении агрессивного поведения ребёнка играет семейная среда и воспитание. Если ребёнка строго наказывать за любое проявление агрессивности, то он научится скрывать свой гнев в присутствии родителей, но это не гарантирует подавление агрессии в любой другой ситуации. Пренебрежительное, попустительское отношение взрослых к агрессивным вспышкам ребёнка так же приводит к формированию у него агрессивных черт личности. Дети часто используют агрессию и непослушание, чтобы привлечь к себе внимание взрослых. Неуверенность и колебания родителей при принятии каких-либо решений провоцируют ребёнка на капризы, вспышки гнева, с помощью которых он может влиять на дальнейший ход событий и при этом добиваться своего.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справка "Как помочь агрессивному ребёнку"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Коррекционная работа должна вестись параллельно с работой родителей и педагогов над собой, в частности:</w:t>
      </w:r>
    </w:p>
    <w:p w:rsidR="003142D3" w:rsidRPr="003142D3" w:rsidRDefault="003142D3" w:rsidP="003142D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изменение негативной установки по отношению к ребёнку на 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позитивную</w:t>
      </w:r>
      <w:proofErr w:type="gramEnd"/>
    </w:p>
    <w:p w:rsidR="003142D3" w:rsidRPr="003142D3" w:rsidRDefault="003142D3" w:rsidP="003142D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изменение стиля взаимодействия с ребёнком</w:t>
      </w:r>
    </w:p>
    <w:p w:rsidR="003142D3" w:rsidRPr="003142D3" w:rsidRDefault="003142D3" w:rsidP="003142D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расширение своего поведенческого репертуара через развитие собственных коммуникативных навыков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Независимо от причин агрессивного поведения ребёнка существует общая стратегия действия окружающих людей по отношению к нему:</w:t>
      </w:r>
    </w:p>
    <w:p w:rsidR="003142D3" w:rsidRPr="003142D3" w:rsidRDefault="003142D3" w:rsidP="003142D3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Если это возможно, сдерживать агрессивные порывы ребёнка непосредственно перед их проявлением (остановит занесённую для удара руку, окрикнуть ребёнка)</w:t>
      </w:r>
    </w:p>
    <w:p w:rsidR="003142D3" w:rsidRPr="003142D3" w:rsidRDefault="003142D3" w:rsidP="003142D3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Показать ребёнку неприемлемость агрессивного поведения, физической или вербальной агрессии по отношению к неживым предметам, а тем более к людям. Осуждение и демонстрация его невыгодности ребёнку в отдельных случаях действует довольно эффективно</w:t>
      </w:r>
    </w:p>
    <w:p w:rsidR="003142D3" w:rsidRPr="003142D3" w:rsidRDefault="003142D3" w:rsidP="003142D3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Установить чёткий запрет на агрессивное поведение, систематически напоминать о нём</w:t>
      </w:r>
    </w:p>
    <w:p w:rsidR="006A470C" w:rsidRDefault="003142D3" w:rsidP="003142D3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Обучение детей способам выражения гнева в 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приемлемой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 w:rsidR="006A4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470C" w:rsidRDefault="003142D3" w:rsidP="006A470C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br/>
      </w: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Существует 4 </w:t>
      </w:r>
      <w:proofErr w:type="gramStart"/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proofErr w:type="gramEnd"/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способа выражения гнева:</w:t>
      </w:r>
    </w:p>
    <w:p w:rsidR="006A470C" w:rsidRDefault="003142D3" w:rsidP="006A470C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6A470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Прямо (вербально или </w:t>
      </w:r>
      <w:proofErr w:type="spellStart"/>
      <w:r w:rsidRPr="003142D3">
        <w:rPr>
          <w:rFonts w:ascii="Times New Roman" w:eastAsia="Times New Roman" w:hAnsi="Times New Roman" w:cs="Times New Roman"/>
          <w:sz w:val="24"/>
          <w:szCs w:val="24"/>
        </w:rPr>
        <w:t>невербально</w:t>
      </w:r>
      <w:proofErr w:type="spellEnd"/>
      <w:r w:rsidRPr="003142D3">
        <w:rPr>
          <w:rFonts w:ascii="Times New Roman" w:eastAsia="Times New Roman" w:hAnsi="Times New Roman" w:cs="Times New Roman"/>
          <w:sz w:val="24"/>
          <w:szCs w:val="24"/>
        </w:rPr>
        <w:t>) выразить свои чувства, при этом давая выход отрицательным эмоциям.</w:t>
      </w:r>
    </w:p>
    <w:p w:rsidR="003142D3" w:rsidRPr="003142D3" w:rsidRDefault="006A470C" w:rsidP="006A470C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142D3" w:rsidRPr="003142D3">
        <w:rPr>
          <w:rFonts w:ascii="Times New Roman" w:eastAsia="Times New Roman" w:hAnsi="Times New Roman" w:cs="Times New Roman"/>
          <w:sz w:val="24"/>
          <w:szCs w:val="24"/>
        </w:rPr>
        <w:t xml:space="preserve">Выразить </w:t>
      </w:r>
      <w:proofErr w:type="gramStart"/>
      <w:r w:rsidR="003142D3" w:rsidRPr="003142D3">
        <w:rPr>
          <w:rFonts w:ascii="Times New Roman" w:eastAsia="Times New Roman" w:hAnsi="Times New Roman" w:cs="Times New Roman"/>
          <w:sz w:val="24"/>
          <w:szCs w:val="24"/>
        </w:rPr>
        <w:t>гнев</w:t>
      </w:r>
      <w:proofErr w:type="gramEnd"/>
      <w:r w:rsidR="003142D3" w:rsidRPr="003142D3">
        <w:rPr>
          <w:rFonts w:ascii="Times New Roman" w:eastAsia="Times New Roman" w:hAnsi="Times New Roman" w:cs="Times New Roman"/>
          <w:sz w:val="24"/>
          <w:szCs w:val="24"/>
        </w:rPr>
        <w:t xml:space="preserve"> в косвенной форме выместив его на человеке или предмете который представляется разгневанному неопасным, кто "подвернётся под руку", кто слабее.</w:t>
      </w:r>
    </w:p>
    <w:p w:rsidR="003142D3" w:rsidRPr="003142D3" w:rsidRDefault="006A470C" w:rsidP="006A470C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142D3" w:rsidRPr="003142D3">
        <w:rPr>
          <w:rFonts w:ascii="Times New Roman" w:eastAsia="Times New Roman" w:hAnsi="Times New Roman" w:cs="Times New Roman"/>
          <w:sz w:val="24"/>
          <w:szCs w:val="24"/>
        </w:rPr>
        <w:t>Сдерживать свой гнев "загоняя" его внутрь. В этом случае накапливающиеся отрицательные чувства и эмоции будут способствовать возникновению стресса.</w:t>
      </w:r>
      <w:r w:rsidR="003142D3" w:rsidRPr="003142D3">
        <w:rPr>
          <w:rFonts w:ascii="Times New Roman" w:eastAsia="Times New Roman" w:hAnsi="Times New Roman" w:cs="Times New Roman"/>
          <w:sz w:val="24"/>
          <w:szCs w:val="24"/>
        </w:rPr>
        <w:br/>
        <w:t>Задерживать негативную эмоцию до момента её наступления, не давая ей возможности развиться, при этом пытаться выяснить причину гнева и устранить её в кратчайший срок.</w:t>
      </w:r>
      <w:r w:rsidR="003142D3" w:rsidRPr="003142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3142D3" w:rsidRPr="003142D3">
        <w:rPr>
          <w:rFonts w:ascii="Times New Roman" w:eastAsia="Times New Roman" w:hAnsi="Times New Roman" w:cs="Times New Roman"/>
          <w:sz w:val="24"/>
          <w:szCs w:val="24"/>
        </w:rPr>
        <w:t>Приемлемыми формами выражения гнева являются - прямое заявление о своих чувствах и выражение гнева в косвенной форме с помощью игры.</w:t>
      </w:r>
    </w:p>
    <w:p w:rsidR="003142D3" w:rsidRPr="003142D3" w:rsidRDefault="003142D3" w:rsidP="006A470C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Обучение детей приёмам </w:t>
      </w:r>
      <w:proofErr w:type="spellStart"/>
      <w:r w:rsidRPr="003142D3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3142D3">
        <w:rPr>
          <w:rFonts w:ascii="Times New Roman" w:eastAsia="Times New Roman" w:hAnsi="Times New Roman" w:cs="Times New Roman"/>
          <w:sz w:val="24"/>
          <w:szCs w:val="24"/>
        </w:rPr>
        <w:t>, умению владеть собой в различных ситуациях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Часто агрессивным детям свойственны мышечные зажимы, особенно в области лица и кистей рук. Для таких детей очень полезны релаксационные упражнения. Например, в карман можно положить знак "стоп". Как только ребёнка начнут одолевать незваные мысли и желания он достанет этот знак и мысленно или в слух произнесёт 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!с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>топ". чтобы этот приём начал действовать нужна многодневная тренировка.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Очень полезны </w:t>
      </w:r>
      <w:r w:rsidRPr="003142D3">
        <w:rPr>
          <w:rFonts w:ascii="Times New Roman" w:eastAsia="Times New Roman" w:hAnsi="Times New Roman" w:cs="Times New Roman"/>
          <w:sz w:val="24"/>
          <w:szCs w:val="24"/>
          <w:u w:val="single"/>
        </w:rPr>
        <w:t>постановки сценок</w:t>
      </w:r>
      <w:r w:rsidRPr="003142D3">
        <w:rPr>
          <w:rFonts w:ascii="Times New Roman" w:eastAsia="Times New Roman" w:hAnsi="Times New Roman" w:cs="Times New Roman"/>
          <w:sz w:val="24"/>
          <w:szCs w:val="24"/>
        </w:rPr>
        <w:t>, спектаклей, где агрессивный ребёнок, или стремящийся к лидерству получают роли положительных сильных героев (рыцари, богатыри ит.д.) однако должен быть у них и опыт проигрывания отрицательных ролей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6. Отработка навыков общения в возможных конфликтных ситуациях.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Агрессивные дети иногда проявляют агрессию лишь потому, что не умеют выразить свои чувства словами или другим способом. Задача взрослого - научит выходить из конфликтных ситуаций приемлемым способом, например с помощью ролевой игры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таких качеств, как </w:t>
      </w:r>
      <w:proofErr w:type="spellStart"/>
      <w:r w:rsidRPr="003142D3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3142D3">
        <w:rPr>
          <w:rFonts w:ascii="Times New Roman" w:eastAsia="Times New Roman" w:hAnsi="Times New Roman" w:cs="Times New Roman"/>
          <w:sz w:val="24"/>
          <w:szCs w:val="24"/>
        </w:rPr>
        <w:t>, доверие к людям и т.д.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Эмпатия</w:t>
      </w:r>
      <w:proofErr w:type="spellEnd"/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сопереживать другим людям. Считается, что развить </w:t>
      </w:r>
      <w:proofErr w:type="spellStart"/>
      <w:r w:rsidRPr="003142D3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 и формировать другие качества личности можно в процессе совместного чтения с ребёнком. Обсуждая прочитанное, взрослый поощряет выражение ребёнком своих чувств. Очень полезно </w:t>
      </w:r>
      <w:r w:rsidRPr="003142D3">
        <w:rPr>
          <w:rFonts w:ascii="Times New Roman" w:eastAsia="Times New Roman" w:hAnsi="Times New Roman" w:cs="Times New Roman"/>
          <w:sz w:val="24"/>
          <w:szCs w:val="24"/>
        </w:rPr>
        <w:lastRenderedPageBreak/>
        <w:t>сочинять с ребёнком сказки, истории, где герои разными способами решают конфликтные ситуации.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У взрослых имеется ряд способов контроля детских чувств: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Позитивные способы</w:t>
      </w:r>
      <w:r w:rsidRPr="003142D3">
        <w:rPr>
          <w:rFonts w:ascii="Times New Roman" w:eastAsia="Times New Roman" w:hAnsi="Times New Roman" w:cs="Times New Roman"/>
          <w:sz w:val="24"/>
          <w:szCs w:val="24"/>
        </w:rPr>
        <w:t> - просьбы, мягкое физическое манипулирование, подкрепление хорошего поведения.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Просьбы и дружеское обращение к ребёнку не всегда бывает эффективно. Например, нет смысла уговаривать ребёнка не трогать утюг в тот момент, когда его рука уже почти коснулась горячей поверхности. В этой ситуации лучше родителю увести ребёнка и объяснить, почему родитель это сделал. Это и будет пример </w:t>
      </w:r>
      <w:r w:rsidRPr="003142D3">
        <w:rPr>
          <w:rFonts w:ascii="Times New Roman" w:eastAsia="Times New Roman" w:hAnsi="Times New Roman" w:cs="Times New Roman"/>
          <w:i/>
          <w:iCs/>
          <w:sz w:val="24"/>
          <w:szCs w:val="24"/>
        </w:rPr>
        <w:t>мягкого физического манипулирования</w:t>
      </w:r>
      <w:r w:rsidRPr="003142D3">
        <w:rPr>
          <w:rFonts w:ascii="Times New Roman" w:eastAsia="Times New Roman" w:hAnsi="Times New Roman" w:cs="Times New Roman"/>
          <w:sz w:val="24"/>
          <w:szCs w:val="24"/>
        </w:rPr>
        <w:t>. Наиболее эффективно при общении с маленькими детьми.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Часто взрослые обращают внимание только на плохое поведение и воспринимают хорошее поведение как должное. Для детей важно создавать "ситуацию успеха", что развивает позитивную самооценку и уверенность в своих силах.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Негативные способы </w:t>
      </w:r>
      <w:r w:rsidRPr="003142D3">
        <w:rPr>
          <w:rFonts w:ascii="Times New Roman" w:eastAsia="Times New Roman" w:hAnsi="Times New Roman" w:cs="Times New Roman"/>
          <w:sz w:val="24"/>
          <w:szCs w:val="24"/>
        </w:rPr>
        <w:t>- наказания, приказы.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Они могут вызвать либо гнев ребёнка, либо постоянное подавление этого гнева. Поэтому наказывать следует только в исключительных случаях, объясняя за что конкретно. Если гнев ребёнка будет постоянно подавляться, ведь не всегда можно возразить сильному взрослому, то он может перерасти в пассивно-агрессивные формы поведения. Ребёнок может начать действовать </w:t>
      </w:r>
      <w:proofErr w:type="spellStart"/>
      <w:r w:rsidRPr="003142D3">
        <w:rPr>
          <w:rFonts w:ascii="Times New Roman" w:eastAsia="Times New Roman" w:hAnsi="Times New Roman" w:cs="Times New Roman"/>
          <w:sz w:val="24"/>
          <w:szCs w:val="24"/>
        </w:rPr>
        <w:t>изподтишка</w:t>
      </w:r>
      <w:proofErr w:type="spellEnd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, специально делать что-то назло, например, подчёркнуто медленно 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 указания родителей, даже если вся семья в это время опаздывает в гости и т.д.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Взрослым, окружающим агрессивного ребёнка нужно помнить, что их страх перед его выходками, способствует повышению агрессивности, а проявление гнева, криков или частого применения силы это в глазах ребёнка и есть проявление слабости взрослыми. Этому же способствует навешивание ярлыков (Раз я такой плохой, то я вам покажу!)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Нейтральные способы</w:t>
      </w:r>
      <w:r w:rsidRPr="003142D3">
        <w:rPr>
          <w:rFonts w:ascii="Times New Roman" w:eastAsia="Times New Roman" w:hAnsi="Times New Roman" w:cs="Times New Roman"/>
          <w:sz w:val="24"/>
          <w:szCs w:val="24"/>
        </w:rPr>
        <w:t> - модификация поведения.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Техника очень проста: за хорошее поведение ребёнок получает поощрение, за плохое - наказание или лишение привилегий. Однако этот метод не стоит использовать слишком часто, иначе родители получат вполне законный вопрос - а что мне за это будет?. Поощрения должны быть небольшими, не на 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перёд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 (будешь себя вести хорошо, к лету купим велосипед), а в тот же момент, который поощряем, и нечастыми.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А лучшим гарантом хорошего самообладания и адекватного поведения детей является умение родителей владеть собой. Многие взрослые сами не умеют этого делать, а значит, не могут требовать подобного от своих детей.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Игры проводятся с родителями, говорится цель и 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возраст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 на который рассчитана игра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Игровое упражнение "Пальцы добрые, пальцы злые"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3142D3">
        <w:rPr>
          <w:rFonts w:ascii="Times New Roman" w:eastAsia="Times New Roman" w:hAnsi="Times New Roman" w:cs="Times New Roman"/>
          <w:sz w:val="24"/>
          <w:szCs w:val="24"/>
        </w:rPr>
        <w:t>Игра хорошо развивает мелкую моторику, даёт возможность выявить особенности общения ребёнка, помогает ощутить возможности своего тела, новые способы налаживания контакта, преодолеть боязнь физического контакта, развивает эмоциональную сферу, коммуникативные навыки. Возраст 3-4 года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Представьте, что ваши пальчики - добрые кошечки, злые мышки, добрые волчата, злые зайчата и т.д. на правой руке пальчики превратились в добрых волчат, а на левой в злых мышат. Им надо поговорить друг с другом, познакомиться, поиграть, поссориться и т.д. если хорошо получается можно познакомиться с ручками других детей, мамы или папы.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Игровое упражнение "Если "да</w:t>
      </w:r>
      <w:proofErr w:type="gramStart"/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"-</w:t>
      </w:r>
      <w:proofErr w:type="gramEnd"/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похлопай, если "нет"-потопай"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коммуникативных навыков детей, развитие 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слухового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 внимание. Возраст 3-4 года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lastRenderedPageBreak/>
        <w:t>Взрослый называет предложения, дети должны их оценить и показать своё отношение, похлопав или потопав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Например: Рома навестил бабушку и так обрадовался, что обиделся на неё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Саша отнял игрушку у Пети и побил его, Петя с ним поссорился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Миша подарил Даше 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конфеты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 и она очень обрадовалась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Игровое упражнение "Говори!"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Цель: развитие внимания, произвольности, так как детям сложно управлять своими чувствами и поведением. Возраст 5-6 лет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Взрослый бросает мяч и задаёт вопрос. Ребёнок должен поймать мяч, а ответить только после разрешения "Говори!"</w:t>
      </w:r>
    </w:p>
    <w:p w:rsidR="003142D3" w:rsidRPr="003142D3" w:rsidRDefault="003142D3" w:rsidP="003142D3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Какие времена года ты знаешь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?...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>Говори!</w:t>
      </w:r>
    </w:p>
    <w:p w:rsidR="003142D3" w:rsidRPr="003142D3" w:rsidRDefault="003142D3" w:rsidP="003142D3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Какой сегодня день недели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?...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>Говори</w:t>
      </w:r>
    </w:p>
    <w:p w:rsidR="003142D3" w:rsidRPr="003142D3" w:rsidRDefault="003142D3" w:rsidP="003142D3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Сколько дней в недели? 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:Г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>овори!</w:t>
      </w:r>
    </w:p>
    <w:p w:rsidR="003142D3" w:rsidRPr="003142D3" w:rsidRDefault="003142D3" w:rsidP="003142D3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Какого цвета платье у Маши? 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:Г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>овори!</w:t>
      </w:r>
    </w:p>
    <w:p w:rsidR="003142D3" w:rsidRPr="003142D3" w:rsidRDefault="003142D3" w:rsidP="003142D3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Какого цвета твой стул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?...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>Говори!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Игровое упражнение "</w:t>
      </w:r>
      <w:proofErr w:type="spellStart"/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Обзывалки</w:t>
      </w:r>
      <w:proofErr w:type="spellEnd"/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3142D3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навыков, снятие отрицательных эмоций, возраст 4-5 лет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Перед игрой можно провести беседу, что люди обижаются на обидные слова и начинают тоже обзываться.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Детям предлагается передавая по кругу мячик обзывать друг друга необидными словами, например названиями овощей и фруктов, при этом обязательно называть имя того к кому обращаешься и даёшь мячик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 "А ты Лёшка-картошка", "А ты - Иришка-редиска".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Обязательно предупреждаем, что 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 обзывали нельзя обижаться. Завершаем игру обязательно хорошими словами: "А ты, Маринка - картинка", "А ты, Антошка - солнышко"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Мячик передавать быстро, долго не задумываться.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Пантомима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3142D3">
        <w:rPr>
          <w:rFonts w:ascii="Times New Roman" w:eastAsia="Times New Roman" w:hAnsi="Times New Roman" w:cs="Times New Roman"/>
          <w:sz w:val="24"/>
          <w:szCs w:val="24"/>
        </w:rPr>
        <w:t> развитие выразительности движений, произвольности. Возраст 5-6 лет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Каждому (или паре) предлагается изобразить задание, написанное на карточке (крокодил высматривает добычу, кот греется на солнце и т.д.). При необходимости попросить помощь другого человека. Все должны угадать, что или кого изображает игрок.</w:t>
      </w:r>
    </w:p>
    <w:p w:rsidR="003142D3" w:rsidRPr="003142D3" w:rsidRDefault="003142D3" w:rsidP="00314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b/>
          <w:bCs/>
          <w:sz w:val="24"/>
          <w:szCs w:val="24"/>
        </w:rPr>
        <w:t>Помимо этих игр можно использовать другие игры:</w:t>
      </w:r>
    </w:p>
    <w:p w:rsidR="003142D3" w:rsidRPr="003142D3" w:rsidRDefault="003142D3" w:rsidP="003142D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"Ладонь в ладонь" - пройти препятствия 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взявшись за обе руки друг друга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142D3" w:rsidRPr="003142D3" w:rsidRDefault="003142D3" w:rsidP="003142D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"Сиамские близнецы" - связаны по 1 руке и этими руками 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нарисовать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 1 рисунок,</w:t>
      </w:r>
    </w:p>
    <w:p w:rsidR="003142D3" w:rsidRPr="003142D3" w:rsidRDefault="003142D3" w:rsidP="003142D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"Третий лишний</w:t>
      </w:r>
      <w:proofErr w:type="gramStart"/>
      <w:r w:rsidRPr="003142D3">
        <w:rPr>
          <w:rFonts w:ascii="Times New Roman" w:eastAsia="Times New Roman" w:hAnsi="Times New Roman" w:cs="Times New Roman"/>
          <w:sz w:val="24"/>
          <w:szCs w:val="24"/>
        </w:rPr>
        <w:t>"-</w:t>
      </w:r>
      <w:proofErr w:type="gramEnd"/>
      <w:r w:rsidRPr="003142D3">
        <w:rPr>
          <w:rFonts w:ascii="Times New Roman" w:eastAsia="Times New Roman" w:hAnsi="Times New Roman" w:cs="Times New Roman"/>
          <w:sz w:val="24"/>
          <w:szCs w:val="24"/>
        </w:rPr>
        <w:t>снятие физических зажимов, формирование произвольности,</w:t>
      </w:r>
    </w:p>
    <w:p w:rsidR="003142D3" w:rsidRPr="003142D3" w:rsidRDefault="003142D3" w:rsidP="003142D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"Час "тишины" и час "можно" - оговаривается время, когда нужно вести себя очень тихо, а когда можно шуметь, кричать и т.д.,</w:t>
      </w:r>
    </w:p>
    <w:p w:rsidR="003142D3" w:rsidRPr="003142D3" w:rsidRDefault="003142D3" w:rsidP="003142D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"Падающая башня" - из подушек, мягких игрушек сооружается, а потом разрушается башня,</w:t>
      </w:r>
    </w:p>
    <w:p w:rsidR="003142D3" w:rsidRPr="003142D3" w:rsidRDefault="003142D3" w:rsidP="003142D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>"Динозаврики" - дети изображают разных динозавров, диких животных. Хорошо помогает выплеснуть лишнюю энергию и плохие эмоции.</w:t>
      </w:r>
    </w:p>
    <w:p w:rsidR="003142D3" w:rsidRPr="003142D3" w:rsidRDefault="003142D3" w:rsidP="003142D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142D3">
        <w:rPr>
          <w:rFonts w:ascii="Times New Roman" w:eastAsia="Times New Roman" w:hAnsi="Times New Roman" w:cs="Times New Roman"/>
          <w:sz w:val="24"/>
          <w:szCs w:val="24"/>
        </w:rPr>
        <w:t xml:space="preserve">"Сотвори чудо" - один волшебник выполняет желания другого, потом меняются местами. Хорошо развивает </w:t>
      </w:r>
      <w:proofErr w:type="spellStart"/>
      <w:r w:rsidRPr="003142D3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3142D3">
        <w:rPr>
          <w:rFonts w:ascii="Times New Roman" w:eastAsia="Times New Roman" w:hAnsi="Times New Roman" w:cs="Times New Roman"/>
          <w:sz w:val="24"/>
          <w:szCs w:val="24"/>
        </w:rPr>
        <w:t>, коммуникативные навыки.</w:t>
      </w:r>
    </w:p>
    <w:p w:rsidR="000241CA" w:rsidRDefault="000241CA" w:rsidP="003142D3">
      <w:bookmarkStart w:id="0" w:name="_GoBack"/>
      <w:bookmarkEnd w:id="0"/>
    </w:p>
    <w:sectPr w:rsidR="000241CA" w:rsidSect="003142D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6E3"/>
    <w:multiLevelType w:val="multilevel"/>
    <w:tmpl w:val="76A0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03DCB"/>
    <w:multiLevelType w:val="multilevel"/>
    <w:tmpl w:val="CDF4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B0669"/>
    <w:multiLevelType w:val="multilevel"/>
    <w:tmpl w:val="3F34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70660"/>
    <w:multiLevelType w:val="multilevel"/>
    <w:tmpl w:val="6A70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505DB"/>
    <w:multiLevelType w:val="multilevel"/>
    <w:tmpl w:val="ACAA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16A9A"/>
    <w:multiLevelType w:val="multilevel"/>
    <w:tmpl w:val="EA34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8746A"/>
    <w:multiLevelType w:val="multilevel"/>
    <w:tmpl w:val="95EE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A43174"/>
    <w:multiLevelType w:val="multilevel"/>
    <w:tmpl w:val="B6A4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1A6EAD"/>
    <w:multiLevelType w:val="multilevel"/>
    <w:tmpl w:val="816A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2D3"/>
    <w:rsid w:val="000241CA"/>
    <w:rsid w:val="003142D3"/>
    <w:rsid w:val="006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4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14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2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142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142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42D3"/>
  </w:style>
  <w:style w:type="character" w:styleId="a4">
    <w:name w:val="Emphasis"/>
    <w:basedOn w:val="a0"/>
    <w:uiPriority w:val="20"/>
    <w:qFormat/>
    <w:rsid w:val="003142D3"/>
    <w:rPr>
      <w:i/>
      <w:iCs/>
    </w:rPr>
  </w:style>
  <w:style w:type="paragraph" w:styleId="a5">
    <w:name w:val="Normal (Web)"/>
    <w:basedOn w:val="a"/>
    <w:uiPriority w:val="99"/>
    <w:unhideWhenUsed/>
    <w:rsid w:val="0031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14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S5QAU4VNKZPS-247-16</_dlc_DocId>
    <_dlc_DocIdUrl xmlns="6434c500-c195-4837-b047-5e71706d4cb2">
      <Url>http://www.eduportal44.ru/Buy/Elektron/_layouts/15/DocIdRedir.aspx?ID=S5QAU4VNKZPS-247-16</Url>
      <Description>S5QAU4VNKZPS-247-16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056EBDD80DEA418E5D744E5A904F79" ma:contentTypeVersion="1" ma:contentTypeDescription="Создание документа." ma:contentTypeScope="" ma:versionID="0353a5dcf8175f1ee8c5924c8c714ed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0F1A2D-8D42-4A9E-B6C5-D7610375D579}"/>
</file>

<file path=customXml/itemProps2.xml><?xml version="1.0" encoding="utf-8"?>
<ds:datastoreItem xmlns:ds="http://schemas.openxmlformats.org/officeDocument/2006/customXml" ds:itemID="{A0E46218-30B7-4525-A6B4-EC0BF5469FE9}"/>
</file>

<file path=customXml/itemProps3.xml><?xml version="1.0" encoding="utf-8"?>
<ds:datastoreItem xmlns:ds="http://schemas.openxmlformats.org/officeDocument/2006/customXml" ds:itemID="{BB71086D-E473-4E1B-9F38-4A96CD105FD5}"/>
</file>

<file path=customXml/itemProps4.xml><?xml version="1.0" encoding="utf-8"?>
<ds:datastoreItem xmlns:ds="http://schemas.openxmlformats.org/officeDocument/2006/customXml" ds:itemID="{3BEDF219-2D56-4085-BE31-24C8A0D26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1979</Words>
  <Characters>11281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Toma</cp:lastModifiedBy>
  <cp:revision>3</cp:revision>
  <dcterms:created xsi:type="dcterms:W3CDTF">2014-05-29T07:29:00Z</dcterms:created>
  <dcterms:modified xsi:type="dcterms:W3CDTF">2019-01-14T08:28:00Z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0x01010013056EBDD80DEA418E5D744E5A904F79</vt:lpwstr>
  </property>
  <property fmtid="{D5CDD505-2E9C-101B-9397-08002B2CF9AE}" pid="3" name="_dlc_DocIdItemGuid">
    <vt:lpwstr>c2069779-38ce-48d9-bbc8-917e637ae62e</vt:lpwstr>
  </property>
</Properties>
</file>