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E" w:rsidRDefault="00DE785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-222885</wp:posOffset>
            </wp:positionV>
            <wp:extent cx="10668000" cy="7542788"/>
            <wp:effectExtent l="19050" t="0" r="0" b="0"/>
            <wp:wrapNone/>
            <wp:docPr id="1" name="Рисунок 1" descr="C:\Users\User\Desktop\Новая папка (2)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age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4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УТВЕРЖДАЮ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Отдел образования администрации городского округа город Буй 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26FF9">
        <w:rPr>
          <w:rFonts w:ascii="Times New Roman" w:hAnsi="Times New Roman" w:cs="Times New Roman"/>
          <w:sz w:val="28"/>
          <w:szCs w:val="28"/>
        </w:rPr>
        <w:t>(наименование органа, осуществляющего</w:t>
      </w:r>
      <w:proofErr w:type="gramEnd"/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функции и полномочия учредителя,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главного распорядителя средств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бюджета, муниципального учреждения)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Pr="00826FF9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(О.В.Валенкова)</w:t>
      </w:r>
    </w:p>
    <w:p w:rsidR="00AE263E" w:rsidRPr="008E5709" w:rsidRDefault="008E4293" w:rsidP="008E42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E263E" w:rsidRPr="008E5709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</w:t>
      </w:r>
      <w:r w:rsidR="00AE263E" w:rsidRPr="008E5709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</w:t>
      </w:r>
      <w:r w:rsidR="00AE263E" w:rsidRPr="008E5709">
        <w:rPr>
          <w:rFonts w:ascii="Times New Roman" w:hAnsi="Times New Roman" w:cs="Times New Roman"/>
        </w:rPr>
        <w:t>(расшифровка подписи)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5"/>
      <w:bookmarkEnd w:id="0"/>
      <w:r w:rsidRPr="00826FF9">
        <w:rPr>
          <w:rFonts w:ascii="Times New Roman" w:hAnsi="Times New Roman" w:cs="Times New Roman"/>
          <w:sz w:val="28"/>
          <w:szCs w:val="28"/>
        </w:rPr>
        <w:t xml:space="preserve">           МУНИЦИПАЛЬНОЕ ЗАДАНИЕ №</w:t>
      </w:r>
      <w:r w:rsidR="00BA7C05">
        <w:rPr>
          <w:rFonts w:ascii="Times New Roman" w:hAnsi="Times New Roman" w:cs="Times New Roman"/>
          <w:sz w:val="28"/>
          <w:szCs w:val="28"/>
        </w:rPr>
        <w:t>1</w:t>
      </w: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6FF9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3"/>
        <w:gridCol w:w="2376"/>
      </w:tblGrid>
      <w:tr w:rsidR="00AE263E" w:rsidTr="003035C5">
        <w:tc>
          <w:tcPr>
            <w:tcW w:w="13433" w:type="dxa"/>
          </w:tcPr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  <w:r w:rsidR="007B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(обособленного подразделения) </w:t>
            </w: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(обособленного подразделения)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ое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Вид муниципального 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Дошкольная образовательная о</w:t>
            </w:r>
            <w:bookmarkStart w:id="1" w:name="_GoBack"/>
            <w:bookmarkEnd w:id="1"/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рганизация   </w:t>
            </w: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Форма по ОКУД      по сводному реестру 0506001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ОКВЭД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AE263E" w:rsidRDefault="00AE263E" w:rsidP="003035C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Часть 1. СВЕДЕНИЯ ОБ ОКАЗЫВАЕМЫХ ГОСУДАРСТВЕННЫХ УСЛУГАХ</w:t>
      </w:r>
      <w:hyperlink w:anchor="Par634" w:history="1">
        <w:r w:rsidRPr="00826FF9">
          <w:rPr>
            <w:rStyle w:val="a3"/>
            <w:rFonts w:ascii="Times New Roman" w:hAnsi="Times New Roman"/>
            <w:color w:val="0000FF"/>
            <w:sz w:val="28"/>
            <w:szCs w:val="28"/>
          </w:rPr>
          <w:t>&lt;1&gt;</w:t>
        </w:r>
      </w:hyperlink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1.1Уникальный  номер по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базовому  (отраслевому) перечню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Pr="005109DA">
        <w:rPr>
          <w:rFonts w:ascii="Roboto" w:hAnsi="Roboto"/>
          <w:color w:val="000000"/>
          <w:sz w:val="24"/>
          <w:szCs w:val="24"/>
          <w:shd w:val="clear" w:color="auto" w:fill="FFFFFF"/>
        </w:rPr>
        <w:t>11001000100100001002100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Физические лица от 3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до 5 лет, Физические лица от 5 до 7 лет. 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559"/>
        <w:gridCol w:w="1418"/>
        <w:gridCol w:w="1275"/>
        <w:gridCol w:w="1418"/>
        <w:gridCol w:w="1417"/>
        <w:gridCol w:w="993"/>
        <w:gridCol w:w="1134"/>
        <w:gridCol w:w="1417"/>
        <w:gridCol w:w="2552"/>
      </w:tblGrid>
      <w:tr w:rsidR="00AE263E" w:rsidRPr="00826FF9" w:rsidTr="003035C5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3035C5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55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 год 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E263E" w:rsidRPr="00826FF9" w:rsidTr="003035C5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51A6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F1D0F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F1D0F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 которых  муниципальное  задание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считается выполненным (процентов):   - 1%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Pr="00826FF9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AE263E" w:rsidRPr="00826FF9" w:rsidTr="003035C5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07E44" w:rsidRDefault="00AE263E" w:rsidP="003035C5">
            <w:pPr>
              <w:jc w:val="center"/>
              <w:rPr>
                <w:sz w:val="26"/>
                <w:szCs w:val="26"/>
              </w:rPr>
            </w:pPr>
            <w:r w:rsidRPr="00307E44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AE263E" w:rsidRPr="00307E44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0B08B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0B08B9">
              <w:rPr>
                <w:sz w:val="26"/>
                <w:szCs w:val="26"/>
              </w:rPr>
              <w:t xml:space="preserve"> год (очередной финансовый год) </w:t>
            </w:r>
          </w:p>
          <w:p w:rsidR="00AE263E" w:rsidRPr="000B08B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B08B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0B08B9">
              <w:rPr>
                <w:sz w:val="26"/>
                <w:szCs w:val="26"/>
              </w:rPr>
              <w:t xml:space="preserve"> год (очередной финансовый год) </w:t>
            </w:r>
          </w:p>
          <w:p w:rsidR="00AE263E" w:rsidRPr="000B08B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4F1D0F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640EC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14223" w:rsidRDefault="00AE263E" w:rsidP="00876B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96F84" w:rsidRDefault="003C3EBA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25820,43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считается выполненным (процентов):   +(-) 1%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</w:t>
      </w:r>
      <w:proofErr w:type="gramStart"/>
      <w:r w:rsidRPr="00826FF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826FF9">
        <w:rPr>
          <w:rFonts w:ascii="Times New Roman" w:hAnsi="Times New Roman" w:cs="Times New Roman"/>
          <w:sz w:val="28"/>
          <w:szCs w:val="28"/>
        </w:rPr>
        <w:t>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1276"/>
        <w:gridCol w:w="1701"/>
        <w:gridCol w:w="7938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5.1. Нормативные   правовые   акты,   регулирующие   порядок   оказания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- Федеральный закон от 06.10.1999 184-фз «Об общих принципах организации законодательных (представительных) и </w:t>
      </w:r>
      <w:r w:rsidRPr="00826FF9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Приказ </w:t>
      </w:r>
      <w:r>
        <w:rPr>
          <w:sz w:val="28"/>
          <w:szCs w:val="28"/>
          <w:lang w:eastAsia="ru-RU"/>
        </w:rPr>
        <w:t>М</w:t>
      </w:r>
      <w:r w:rsidRPr="00826FF9">
        <w:rPr>
          <w:sz w:val="28"/>
          <w:szCs w:val="28"/>
          <w:lang w:eastAsia="ru-RU"/>
        </w:rPr>
        <w:t>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Раздел 1.2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Уникальный номер по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базовому  </w:t>
      </w:r>
      <w:r w:rsidRPr="00826FF9">
        <w:rPr>
          <w:rFonts w:ascii="Times New Roman" w:hAnsi="Times New Roman" w:cs="Times New Roman"/>
          <w:sz w:val="28"/>
          <w:szCs w:val="28"/>
        </w:rPr>
        <w:t>(отраслевому) перечню</w:t>
      </w:r>
    </w:p>
    <w:p w:rsidR="00AE263E" w:rsidRPr="005109DA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9DA">
        <w:rPr>
          <w:rFonts w:ascii="Roboto" w:hAnsi="Roboto"/>
          <w:color w:val="000000"/>
          <w:sz w:val="24"/>
          <w:szCs w:val="24"/>
          <w:shd w:val="clear" w:color="auto" w:fill="FFFFFF"/>
        </w:rPr>
        <w:t>11001000500100001008100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                                                                                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здоровья. 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960"/>
        <w:gridCol w:w="920"/>
        <w:gridCol w:w="1080"/>
        <w:gridCol w:w="2443"/>
      </w:tblGrid>
      <w:tr w:rsidR="00AE263E" w:rsidRPr="00826FF9" w:rsidTr="003035C5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3035C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4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E263E" w:rsidRPr="00826FF9" w:rsidTr="003035C5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F1D0F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- 1%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Pr="00826FF9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AE263E" w:rsidRPr="00826FF9" w:rsidTr="003035C5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07E44" w:rsidRDefault="00AE263E" w:rsidP="003035C5">
            <w:pPr>
              <w:jc w:val="center"/>
              <w:rPr>
                <w:sz w:val="26"/>
                <w:szCs w:val="26"/>
              </w:rPr>
            </w:pPr>
            <w:r w:rsidRPr="00307E44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AE263E" w:rsidRPr="00307E44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0B08B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0B08B9">
              <w:rPr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0B08B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B08B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876B12">
              <w:rPr>
                <w:sz w:val="26"/>
                <w:szCs w:val="26"/>
              </w:rPr>
              <w:t>9</w:t>
            </w:r>
            <w:r w:rsidRPr="000B08B9">
              <w:rPr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0B08B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F1D0F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Число обучаю-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96F84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90434,40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считается выполненным (процентов):   +(-) 1%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843"/>
        <w:gridCol w:w="1559"/>
        <w:gridCol w:w="1843"/>
        <w:gridCol w:w="7513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7B5E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- Федеральный закон от 06.10.1999 184-фз «Об общих принципах организации законодательных (представительных) и </w:t>
      </w:r>
      <w:r w:rsidRPr="00826FF9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         Раздел 1.3 Уникальный  номер по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базовому  (отраслевому) перечню</w:t>
      </w:r>
    </w:p>
    <w:p w:rsidR="00AE263E" w:rsidRPr="005109DA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                                                                                 </w:t>
      </w:r>
      <w:r w:rsidRPr="005109DA">
        <w:rPr>
          <w:rFonts w:ascii="Roboto" w:hAnsi="Roboto"/>
          <w:color w:val="000000"/>
          <w:sz w:val="24"/>
          <w:szCs w:val="24"/>
          <w:shd w:val="clear" w:color="auto" w:fill="FFFFFF"/>
        </w:rPr>
        <w:t>11025000000000001007100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здоровья,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Физические лица от 1,5 до 3 лет, Физические лица от 3 до 5 лет, Физические лица от 5 до 7 лет.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960"/>
        <w:gridCol w:w="920"/>
        <w:gridCol w:w="1080"/>
        <w:gridCol w:w="2443"/>
      </w:tblGrid>
      <w:tr w:rsidR="00AE263E" w:rsidRPr="00826FF9" w:rsidTr="003035C5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3035C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24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B08B9" w:rsidRDefault="00AE263E" w:rsidP="003035C5">
            <w:pPr>
              <w:jc w:val="center"/>
              <w:rPr>
                <w:sz w:val="26"/>
                <w:szCs w:val="26"/>
              </w:rPr>
            </w:pPr>
            <w:r w:rsidRPr="000B08B9">
              <w:rPr>
                <w:sz w:val="26"/>
                <w:szCs w:val="26"/>
              </w:rPr>
              <w:t>201</w:t>
            </w:r>
            <w:r w:rsidR="003035C5">
              <w:rPr>
                <w:sz w:val="26"/>
                <w:szCs w:val="26"/>
              </w:rPr>
              <w:t>9</w:t>
            </w:r>
            <w:r w:rsidRPr="000B08B9">
              <w:rPr>
                <w:sz w:val="26"/>
                <w:szCs w:val="26"/>
              </w:rPr>
              <w:t xml:space="preserve"> год 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E263E" w:rsidRPr="00826FF9" w:rsidTr="003035C5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- 1%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государственной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267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AE263E" w:rsidRPr="00826FF9" w:rsidTr="003035C5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>201</w:t>
            </w:r>
            <w:r w:rsidR="003035C5">
              <w:rPr>
                <w:rFonts w:ascii="Calibri" w:hAnsi="Calibri" w:cs="0"/>
                <w:sz w:val="26"/>
                <w:szCs w:val="26"/>
              </w:rPr>
              <w:t xml:space="preserve">9 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>201</w:t>
            </w:r>
            <w:r w:rsidR="003035C5">
              <w:rPr>
                <w:rFonts w:ascii="Calibri" w:hAnsi="Calibri" w:cs="0"/>
                <w:sz w:val="26"/>
                <w:szCs w:val="26"/>
              </w:rPr>
              <w:t xml:space="preserve">9 </w:t>
            </w:r>
            <w:r w:rsidRPr="00826FF9">
              <w:rPr>
                <w:rFonts w:ascii="0" w:hAnsi="0" w:cs="0"/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000000000003430039511787000301000101000101101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3035C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96F84" w:rsidRDefault="00AE263E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262BA"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-1%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85"/>
        <w:gridCol w:w="1559"/>
        <w:gridCol w:w="1417"/>
        <w:gridCol w:w="7371"/>
      </w:tblGrid>
      <w:tr w:rsidR="00AE263E" w:rsidRPr="00826FF9" w:rsidTr="006B7B2C">
        <w:tc>
          <w:tcPr>
            <w:tcW w:w="141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6B7B2C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6B7B2C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6B7B2C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D720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D7209" w:rsidRDefault="00AE263E" w:rsidP="003D72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Буй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D7209" w:rsidRDefault="003D7209" w:rsidP="003D72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263E" w:rsidRPr="003D7209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263E" w:rsidRPr="003D72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D7209" w:rsidRDefault="003D7209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D7209" w:rsidRDefault="00AE263E" w:rsidP="006B7B2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«О размере родительской платы за присмотр и уход за детьми в муниципальных дошкольных образовательных организациях городского округа город Буй</w:t>
            </w:r>
            <w:r w:rsidR="003D7209" w:rsidRPr="003D7209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3D7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lastRenderedPageBreak/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 xml:space="preserve">- Федеральный закон от 06.10.2003 131-фз </w:t>
      </w:r>
      <w:r>
        <w:rPr>
          <w:sz w:val="28"/>
          <w:szCs w:val="28"/>
        </w:rPr>
        <w:t>«</w:t>
      </w:r>
      <w:r w:rsidRPr="00826F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AE263E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E7EAA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  <w:r w:rsidRPr="003D7209">
        <w:rPr>
          <w:sz w:val="28"/>
          <w:szCs w:val="28"/>
        </w:rPr>
        <w:t xml:space="preserve">- Постановление Администрации городского округа город Буй Костромской области от </w:t>
      </w:r>
      <w:r w:rsidR="003D7209" w:rsidRPr="003D7209">
        <w:rPr>
          <w:sz w:val="28"/>
          <w:szCs w:val="28"/>
        </w:rPr>
        <w:t>17</w:t>
      </w:r>
      <w:r w:rsidRPr="003D7209">
        <w:rPr>
          <w:sz w:val="28"/>
          <w:szCs w:val="28"/>
        </w:rPr>
        <w:t>.12.201</w:t>
      </w:r>
      <w:r w:rsidR="003D7209" w:rsidRPr="003D7209">
        <w:rPr>
          <w:sz w:val="28"/>
          <w:szCs w:val="28"/>
        </w:rPr>
        <w:t>8</w:t>
      </w:r>
      <w:r w:rsidRPr="003D7209">
        <w:rPr>
          <w:sz w:val="28"/>
          <w:szCs w:val="28"/>
        </w:rPr>
        <w:t xml:space="preserve"> года №</w:t>
      </w:r>
      <w:r w:rsidR="003D7209" w:rsidRPr="003D7209">
        <w:rPr>
          <w:sz w:val="28"/>
          <w:szCs w:val="28"/>
        </w:rPr>
        <w:t>870</w:t>
      </w:r>
      <w:r w:rsidRPr="003D7209">
        <w:rPr>
          <w:sz w:val="28"/>
          <w:szCs w:val="28"/>
        </w:rPr>
        <w:t xml:space="preserve"> «О размере родительской платы за присмотр и уход за детьми в муниципальных дошкольных образовательных организациях городского округа город Буй</w:t>
      </w:r>
      <w:r w:rsidR="003D7209" w:rsidRPr="003D7209">
        <w:rPr>
          <w:sz w:val="28"/>
          <w:szCs w:val="28"/>
        </w:rPr>
        <w:t xml:space="preserve"> Костромской области</w:t>
      </w:r>
      <w:r w:rsidRPr="003D7209">
        <w:rPr>
          <w:sz w:val="28"/>
          <w:szCs w:val="28"/>
        </w:rPr>
        <w:t>»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</w:rPr>
        <w:t>-</w:t>
      </w:r>
      <w:r w:rsidRPr="00826FF9">
        <w:rPr>
          <w:sz w:val="28"/>
          <w:szCs w:val="28"/>
          <w:lang w:eastAsia="ru-RU"/>
        </w:rPr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 организациях»;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3C7166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3C7166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3C7166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3C7166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Раздел 1.4  Уникальный  номер по</w:t>
      </w:r>
      <w:r>
        <w:rPr>
          <w:rFonts w:ascii="Times New Roman" w:hAnsi="Times New Roman" w:cs="Times New Roman"/>
          <w:sz w:val="28"/>
          <w:szCs w:val="28"/>
        </w:rPr>
        <w:t xml:space="preserve">  базовом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826F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26FF9">
        <w:rPr>
          <w:rFonts w:ascii="Times New Roman" w:hAnsi="Times New Roman" w:cs="Times New Roman"/>
          <w:sz w:val="28"/>
          <w:szCs w:val="28"/>
        </w:rPr>
        <w:t xml:space="preserve">отраслевому) перечню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FF9">
        <w:rPr>
          <w:rFonts w:ascii="Times New Roman" w:hAnsi="Times New Roman" w:cs="Times New Roman"/>
          <w:sz w:val="28"/>
          <w:szCs w:val="28"/>
        </w:rPr>
        <w:t>1020000000000001002100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 общеобразовательных общеразвивающих программ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лица.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417"/>
        <w:gridCol w:w="1418"/>
        <w:gridCol w:w="1134"/>
        <w:gridCol w:w="992"/>
        <w:gridCol w:w="2977"/>
        <w:gridCol w:w="1701"/>
        <w:gridCol w:w="992"/>
        <w:gridCol w:w="2410"/>
      </w:tblGrid>
      <w:tr w:rsidR="00AE263E" w:rsidRPr="00826FF9" w:rsidTr="003035C5">
        <w:trPr>
          <w:trHeight w:val="140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E263E" w:rsidRPr="00826FF9" w:rsidTr="003035C5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jc w:val="center"/>
              <w:rPr>
                <w:sz w:val="22"/>
                <w:szCs w:val="22"/>
              </w:rPr>
            </w:pPr>
            <w:r w:rsidRPr="00B71C97">
              <w:rPr>
                <w:sz w:val="22"/>
                <w:szCs w:val="22"/>
              </w:rPr>
              <w:t>201</w:t>
            </w:r>
            <w:r w:rsidR="003035C5">
              <w:rPr>
                <w:sz w:val="22"/>
                <w:szCs w:val="22"/>
              </w:rPr>
              <w:t>9</w:t>
            </w:r>
            <w:r w:rsidRPr="00B71C97">
              <w:rPr>
                <w:rFonts w:ascii="0" w:hAnsi="0" w:cs="0"/>
                <w:sz w:val="22"/>
                <w:szCs w:val="22"/>
              </w:rPr>
              <w:t xml:space="preserve"> год (очередной финансовый год) </w:t>
            </w:r>
          </w:p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035C5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E263E" w:rsidRPr="00E9678E" w:rsidTr="003035C5">
        <w:trPr>
          <w:trHeight w:val="32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AE263E" w:rsidRPr="00B71C97" w:rsidRDefault="00AE263E" w:rsidP="003035C5">
            <w:pPr>
              <w:pStyle w:val="ConsPlusNormal"/>
              <w:snapToGrid w:val="0"/>
              <w:ind w:firstLine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   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263E" w:rsidRPr="00E9678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AE263E" w:rsidRPr="00826FF9" w:rsidRDefault="00AE263E" w:rsidP="00AE263E">
      <w:pPr>
        <w:pStyle w:val="ConsPlusNormal"/>
        <w:tabs>
          <w:tab w:val="left" w:pos="89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-1%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 xml:space="preserve"> 3.2. Показатели, характеризующие объем государственной услуги: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214"/>
        <w:gridCol w:w="1326"/>
        <w:gridCol w:w="609"/>
        <w:gridCol w:w="1711"/>
        <w:gridCol w:w="1760"/>
      </w:tblGrid>
      <w:tr w:rsidR="00AE263E" w:rsidRPr="00826FF9" w:rsidTr="003035C5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jc w:val="center"/>
              <w:rPr>
                <w:sz w:val="26"/>
                <w:szCs w:val="26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Среднегодовой размер платы (цена, тариф)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7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30519" w:rsidRDefault="00AE263E" w:rsidP="003035C5">
            <w:pPr>
              <w:jc w:val="center"/>
              <w:rPr>
                <w:sz w:val="26"/>
                <w:szCs w:val="26"/>
              </w:rPr>
            </w:pPr>
            <w:r w:rsidRPr="00E30519">
              <w:rPr>
                <w:sz w:val="26"/>
                <w:szCs w:val="26"/>
              </w:rPr>
              <w:t>201</w:t>
            </w:r>
            <w:r w:rsidR="003035C5">
              <w:rPr>
                <w:sz w:val="26"/>
                <w:szCs w:val="26"/>
              </w:rPr>
              <w:t xml:space="preserve">9 </w:t>
            </w:r>
            <w:r w:rsidRPr="00E30519">
              <w:rPr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E3051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30519" w:rsidRDefault="00AE263E" w:rsidP="003035C5">
            <w:pPr>
              <w:jc w:val="center"/>
              <w:rPr>
                <w:sz w:val="26"/>
                <w:szCs w:val="26"/>
              </w:rPr>
            </w:pPr>
            <w:r w:rsidRPr="00E30519">
              <w:rPr>
                <w:sz w:val="26"/>
                <w:szCs w:val="26"/>
              </w:rPr>
              <w:t>201</w:t>
            </w:r>
            <w:r w:rsidR="003035C5">
              <w:rPr>
                <w:sz w:val="26"/>
                <w:szCs w:val="26"/>
              </w:rPr>
              <w:t xml:space="preserve">9 </w:t>
            </w:r>
            <w:r w:rsidRPr="00E30519">
              <w:rPr>
                <w:sz w:val="26"/>
                <w:szCs w:val="26"/>
              </w:rPr>
              <w:t xml:space="preserve">год (очередной финансовый год) </w:t>
            </w:r>
          </w:p>
          <w:p w:rsidR="00AE263E" w:rsidRPr="00E3051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3035C5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RPr="00826FF9" w:rsidTr="003035C5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90C2B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-1%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1276"/>
        <w:gridCol w:w="5953"/>
      </w:tblGrid>
      <w:tr w:rsidR="00AE263E" w:rsidRPr="00826FF9" w:rsidTr="003035C5">
        <w:tc>
          <w:tcPr>
            <w:tcW w:w="119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640EC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C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28.12.2012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273-фз «Об образовании в Российской Федерации»;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05.10.1999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D37A6B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05.10.2003</w:t>
      </w:r>
      <w:r w:rsidR="006B7B2C">
        <w:rPr>
          <w:color w:val="000000"/>
          <w:sz w:val="28"/>
          <w:szCs w:val="28"/>
          <w:lang w:eastAsia="ru-RU"/>
        </w:rPr>
        <w:t>г.</w:t>
      </w:r>
      <w:r w:rsidRPr="00640EC9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lastRenderedPageBreak/>
        <w:t xml:space="preserve">- Постановление администрации городского округа город Буй от </w:t>
      </w:r>
      <w:r w:rsidR="006E2C67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6E2C67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6E2C67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6E2C67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9D0132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16C24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РАБОТАХ&lt;3&gt;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Раздел 2.1.                                                   Уникальный   номер по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базовому (отраслевому) перечню         </w:t>
      </w:r>
    </w:p>
    <w:p w:rsidR="00AE263E" w:rsidRPr="00E770BC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питания       </w:t>
      </w:r>
      <w:r w:rsidRPr="008D6062">
        <w:rPr>
          <w:rFonts w:ascii="Roboto" w:hAnsi="Roboto"/>
          <w:color w:val="000000"/>
          <w:sz w:val="24"/>
          <w:szCs w:val="24"/>
          <w:shd w:val="clear" w:color="auto" w:fill="FFFFFF"/>
        </w:rPr>
        <w:t>11031100000000000008100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интересах общества                                                       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AE263E" w:rsidRDefault="00AE263E" w:rsidP="00AE263E">
      <w:pPr>
        <w:pStyle w:val="ConsPlusNonformat"/>
        <w:jc w:val="both"/>
      </w:pPr>
      <w:bookmarkStart w:id="2" w:name="Par459"/>
      <w:bookmarkEnd w:id="2"/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работы:&lt;4&gt;</w:t>
      </w:r>
    </w:p>
    <w:p w:rsidR="00AE263E" w:rsidRDefault="00AE263E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276"/>
        <w:gridCol w:w="1984"/>
        <w:gridCol w:w="993"/>
        <w:gridCol w:w="1275"/>
        <w:gridCol w:w="1418"/>
        <w:gridCol w:w="1276"/>
        <w:gridCol w:w="1134"/>
        <w:gridCol w:w="992"/>
        <w:gridCol w:w="2429"/>
      </w:tblGrid>
      <w:tr w:rsidR="00AE263E" w:rsidTr="003035C5"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 качества работы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Значение показателя качества работы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Tr="003035C5"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98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242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 w:rsidRPr="00CD3614">
              <w:rPr>
                <w:sz w:val="28"/>
                <w:szCs w:val="28"/>
              </w:rPr>
              <w:t>201</w:t>
            </w:r>
            <w:r w:rsidR="003035C5">
              <w:rPr>
                <w:sz w:val="28"/>
                <w:szCs w:val="28"/>
              </w:rPr>
              <w:t>9</w:t>
            </w:r>
            <w:r w:rsidRPr="00CD3614">
              <w:rPr>
                <w:sz w:val="28"/>
                <w:szCs w:val="28"/>
              </w:rPr>
              <w:t xml:space="preserve"> г</w:t>
            </w:r>
            <w:r>
              <w:rPr>
                <w:rFonts w:ascii="0" w:hAnsi="0" w:cs="0"/>
                <w:sz w:val="28"/>
                <w:szCs w:val="28"/>
              </w:rPr>
              <w:t xml:space="preserve">од (очередной финансовый год)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Tr="003035C5"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Tr="003035C5"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63E" w:rsidTr="003035C5">
        <w:trPr>
          <w:trHeight w:val="451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51A6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A6E"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</w:t>
            </w: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051A6E"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07000000000000005100101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FB122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</w:tbl>
    <w:p w:rsidR="00AE263E" w:rsidRDefault="00AE263E" w:rsidP="00AE263E">
      <w:pPr>
        <w:jc w:val="both"/>
      </w:pPr>
    </w:p>
    <w:p w:rsidR="00AE263E" w:rsidRDefault="00AE263E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 работы,  в  пределах которых государственное задание считается выполненным (процентов): - (+) 1%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9"/>
      <w:bookmarkEnd w:id="3"/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417"/>
        <w:gridCol w:w="1330"/>
        <w:gridCol w:w="1420"/>
        <w:gridCol w:w="1480"/>
        <w:gridCol w:w="1360"/>
        <w:gridCol w:w="1639"/>
        <w:gridCol w:w="993"/>
        <w:gridCol w:w="1275"/>
        <w:gridCol w:w="1843"/>
      </w:tblGrid>
      <w:tr w:rsidR="00AE263E" w:rsidTr="003035C5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содержание работы (по справочникам)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Показатель объема работы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jc w:val="center"/>
              <w:rPr>
                <w:sz w:val="28"/>
                <w:szCs w:val="28"/>
              </w:rPr>
            </w:pPr>
            <w:r>
              <w:rPr>
                <w:rFonts w:ascii="0" w:hAnsi="0" w:cs="0"/>
                <w:sz w:val="28"/>
                <w:szCs w:val="28"/>
              </w:rPr>
              <w:t xml:space="preserve">Значение показателя объема работы </w:t>
            </w:r>
          </w:p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Tr="003035C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3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3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D90EF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D90EFA" w:rsidRDefault="00AE263E" w:rsidP="003035C5">
            <w:pPr>
              <w:jc w:val="center"/>
              <w:rPr>
                <w:sz w:val="24"/>
                <w:szCs w:val="24"/>
              </w:rPr>
            </w:pPr>
            <w:r w:rsidRPr="00D90EFA">
              <w:rPr>
                <w:sz w:val="24"/>
                <w:szCs w:val="24"/>
              </w:rPr>
              <w:t>201</w:t>
            </w:r>
            <w:r w:rsidR="003035C5">
              <w:rPr>
                <w:sz w:val="24"/>
                <w:szCs w:val="24"/>
              </w:rPr>
              <w:t>9</w:t>
            </w:r>
            <w:r w:rsidRPr="00D90EFA">
              <w:rPr>
                <w:sz w:val="24"/>
                <w:szCs w:val="24"/>
              </w:rPr>
              <w:t xml:space="preserve"> год</w:t>
            </w:r>
            <w:r w:rsidRPr="00D90EFA">
              <w:rPr>
                <w:rFonts w:ascii="0" w:hAnsi="0" w:cs="0"/>
                <w:sz w:val="24"/>
                <w:szCs w:val="24"/>
              </w:rPr>
              <w:t xml:space="preserve"> (очередной финансовый год) </w:t>
            </w:r>
          </w:p>
          <w:p w:rsidR="00AE263E" w:rsidRPr="00D90EFA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3E" w:rsidTr="003035C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3E" w:rsidTr="003035C5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Default="00AE263E" w:rsidP="003035C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63E" w:rsidTr="003035C5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6E"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000000000003430039511</w:t>
            </w:r>
            <w:r w:rsidRPr="00051A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051A6E"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07000000000000005100101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F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6BF7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FB6BF7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FB6BF7" w:rsidRDefault="003035C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</w:tbl>
    <w:p w:rsidR="00AE263E" w:rsidRDefault="00AE263E" w:rsidP="00AE263E">
      <w:pPr>
        <w:ind w:firstLine="540"/>
        <w:jc w:val="both"/>
        <w:rPr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 работы,  в  пределах которых муниципальное задание считается выполненным (процентов): - (+) 1%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3. ПРОЧИЕ СВЕДЕНИЯ О МУНИЦИПАЛЬНОМ ЗАДАНИИ&lt;5&gt;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1.Основания  для  досрочного  прекращения  выполнения  муниципального задания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ликвидация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реорганизация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исключение муниципальной услуги из ведомственного перечня;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иные предусмотренные законами и иными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5C5" w:rsidRDefault="003035C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Иная 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5347"/>
        <w:gridCol w:w="4637"/>
        <w:gridCol w:w="3253"/>
      </w:tblGrid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Вид отчета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Периодичность предоставления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Адресат предоставления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1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2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Статистическая отчетность (РИК)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3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КУМИ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4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5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Раз в год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6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6864"/>
        <w:gridCol w:w="5268"/>
      </w:tblGrid>
      <w:tr w:rsidR="00AE263E" w:rsidRPr="00453DBF" w:rsidTr="003035C5">
        <w:trPr>
          <w:trHeight w:val="195"/>
        </w:trPr>
        <w:tc>
          <w:tcPr>
            <w:tcW w:w="280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664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5100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9040CD">
              <w:rPr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40CD">
              <w:rPr>
                <w:b/>
                <w:sz w:val="24"/>
                <w:szCs w:val="24"/>
                <w:lang w:eastAsia="ru-RU"/>
              </w:rPr>
              <w:t xml:space="preserve"> оказанием услуги 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1. Текущий контроль в форме выездной 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необходимости в случае поступления обоснованных жалоб потребителей, требования правоохранительных органов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Буй, Комитет по управлению муниципальным имуществом городского округа город Буй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2. последующий контроль в форме выездной 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В соответствии с планом-графиком  проведения выездных проверок, но не реже одного раза в год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  <w:tr w:rsidR="00AE263E" w:rsidRPr="00453DBF" w:rsidTr="003035C5">
        <w:trPr>
          <w:trHeight w:val="75"/>
        </w:trPr>
        <w:tc>
          <w:tcPr>
            <w:tcW w:w="2805" w:type="dxa"/>
          </w:tcPr>
          <w:p w:rsidR="00AE263E" w:rsidRPr="009040CD" w:rsidRDefault="00AE263E" w:rsidP="006E2C67">
            <w:pPr>
              <w:numPr>
                <w:ilvl w:val="0"/>
                <w:numId w:val="7"/>
              </w:numPr>
              <w:tabs>
                <w:tab w:val="num" w:pos="284"/>
              </w:tabs>
              <w:suppressAutoHyphens w:val="0"/>
              <w:spacing w:before="100" w:beforeAutospacing="1" w:after="100" w:afterAutospacing="1" w:line="75" w:lineRule="atLeast"/>
              <w:ind w:left="142" w:hanging="142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Последующий контроль в форме камеральной проверки отчетности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выполнении муниципального задания: Муниципальное задание предоставляется 2 раза в год: на 1 июля (отчет предоставляется 15 июля) и на 1 января (отчет предоставляется 1 февраля).</w:t>
      </w:r>
    </w:p>
    <w:p w:rsidR="00AE263E" w:rsidRPr="000D095D" w:rsidRDefault="00DE7852" w:rsidP="00AE263E">
      <w:pPr>
        <w:suppressAutoHyphens w:val="0"/>
        <w:spacing w:before="100" w:beforeAutospacing="1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-318135</wp:posOffset>
            </wp:positionV>
            <wp:extent cx="10515600" cy="7562850"/>
            <wp:effectExtent l="19050" t="0" r="0" b="0"/>
            <wp:wrapNone/>
            <wp:docPr id="2" name="Рисунок 2" descr="C:\Users\User\Desktop\Новая папка (2)\Image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age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63E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="00AE263E" w:rsidRPr="000D095D">
        <w:rPr>
          <w:sz w:val="28"/>
          <w:szCs w:val="28"/>
          <w:lang w:eastAsia="ru-RU"/>
        </w:rPr>
        <w:t>Поквартальная/помесячная разбивка финансирования, дополнительные условия и особенности схемы финансирования, определяемые по согласованию с финансово-казначейским управлением.</w:t>
      </w:r>
    </w:p>
    <w:p w:rsidR="00AE263E" w:rsidRPr="000D095D" w:rsidRDefault="00AE263E" w:rsidP="00AE263E">
      <w:pPr>
        <w:suppressAutoHyphens w:val="0"/>
        <w:spacing w:before="100" w:beforeAutospacing="1"/>
        <w:ind w:firstLine="562"/>
        <w:rPr>
          <w:sz w:val="28"/>
          <w:szCs w:val="28"/>
          <w:lang w:eastAsia="ru-RU"/>
        </w:rPr>
      </w:pPr>
      <w:r w:rsidRPr="000D095D">
        <w:rPr>
          <w:sz w:val="28"/>
          <w:szCs w:val="28"/>
          <w:lang w:eastAsia="ru-RU"/>
        </w:rPr>
        <w:t>Отчет об исполнении муниципального задания за 1 полугодие предоставляется в отдел образования администрации гор</w:t>
      </w:r>
      <w:r>
        <w:rPr>
          <w:sz w:val="28"/>
          <w:szCs w:val="28"/>
          <w:lang w:eastAsia="ru-RU"/>
        </w:rPr>
        <w:t xml:space="preserve">одского округа город Буй в срок </w:t>
      </w:r>
      <w:r>
        <w:rPr>
          <w:sz w:val="28"/>
          <w:szCs w:val="28"/>
        </w:rPr>
        <w:t>до 1 июля (отчет предоставляется 15 июля) и на 1 января (отчет предоставляется 1 февраля)</w:t>
      </w:r>
      <w:r w:rsidRPr="000D095D">
        <w:rPr>
          <w:sz w:val="28"/>
          <w:szCs w:val="28"/>
          <w:lang w:eastAsia="ru-RU"/>
        </w:rPr>
        <w:t>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5306"/>
        <w:gridCol w:w="5448"/>
        <w:gridCol w:w="3664"/>
      </w:tblGrid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Вид отчета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Адресат предоставления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Статистическая отчетность (РИК)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КУМИ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F706E5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Иные  показатели, связанные с выполнением муниципального задания:&lt;6&gt;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Муниципальное задание доведено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Заведующий </w:t>
      </w:r>
      <w:r w:rsidRPr="0056375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71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О.В.Смирнова/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7190">
        <w:rPr>
          <w:rFonts w:ascii="Times New Roman" w:hAnsi="Times New Roman" w:cs="Times New Roman"/>
          <w:sz w:val="24"/>
          <w:szCs w:val="24"/>
        </w:rPr>
        <w:t>(должность руководителя                              (подпись)</w:t>
      </w:r>
      <w:proofErr w:type="gramEnd"/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муниципального учреждения)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D5710A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10A"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/Е.В.Максименко/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(подпись)</w:t>
      </w:r>
    </w:p>
    <w:p w:rsidR="006C35F9" w:rsidRDefault="00AE263E" w:rsidP="00AE263E">
      <w:pPr>
        <w:pStyle w:val="ConsPlusNonformat"/>
      </w:pPr>
      <w:r w:rsidRPr="00647190">
        <w:rPr>
          <w:rFonts w:ascii="Times New Roman" w:hAnsi="Times New Roman" w:cs="Times New Roman"/>
          <w:sz w:val="24"/>
          <w:szCs w:val="24"/>
        </w:rPr>
        <w:t>М.П.</w:t>
      </w:r>
      <w:r w:rsidR="00DE7852" w:rsidRPr="00DE7852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6C35F9" w:rsidSect="003035C5">
      <w:pgSz w:w="16838" w:h="11906" w:orient="landscape"/>
      <w:pgMar w:top="426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682"/>
    <w:multiLevelType w:val="multilevel"/>
    <w:tmpl w:val="412A3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64DA8"/>
    <w:multiLevelType w:val="multilevel"/>
    <w:tmpl w:val="C0122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E31AB"/>
    <w:multiLevelType w:val="multilevel"/>
    <w:tmpl w:val="78A02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7568D3"/>
    <w:multiLevelType w:val="multilevel"/>
    <w:tmpl w:val="8AF2F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147714"/>
    <w:multiLevelType w:val="multilevel"/>
    <w:tmpl w:val="33B8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D7C72"/>
    <w:multiLevelType w:val="multilevel"/>
    <w:tmpl w:val="D1368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75D3C"/>
    <w:multiLevelType w:val="multilevel"/>
    <w:tmpl w:val="FC9EC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263E"/>
    <w:rsid w:val="000204F7"/>
    <w:rsid w:val="001262BA"/>
    <w:rsid w:val="002877DE"/>
    <w:rsid w:val="002D5AC8"/>
    <w:rsid w:val="003035C5"/>
    <w:rsid w:val="003C3EBA"/>
    <w:rsid w:val="003C7166"/>
    <w:rsid w:val="003D7209"/>
    <w:rsid w:val="004F1D0F"/>
    <w:rsid w:val="006B7B2C"/>
    <w:rsid w:val="006C35F9"/>
    <w:rsid w:val="006E2C67"/>
    <w:rsid w:val="007B5E55"/>
    <w:rsid w:val="00876B12"/>
    <w:rsid w:val="008E4293"/>
    <w:rsid w:val="009300EC"/>
    <w:rsid w:val="00AE263E"/>
    <w:rsid w:val="00B97AB8"/>
    <w:rsid w:val="00BA7C05"/>
    <w:rsid w:val="00BF2867"/>
    <w:rsid w:val="00DE7852"/>
    <w:rsid w:val="00E7621D"/>
    <w:rsid w:val="00E774C1"/>
    <w:rsid w:val="00EE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63E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E26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E26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99"/>
    <w:rsid w:val="00AE2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AE26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63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E2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3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mi-callto">
    <w:name w:val="wmi-callto"/>
    <w:basedOn w:val="a0"/>
    <w:rsid w:val="00AE2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S5QAU4VNKZPS-240-58</_dlc_DocId>
    <_dlc_DocIdUrl xmlns="6434c500-c195-4837-b047-5e71706d4cb2">
      <Url>http://www.eduportal44.ru/Buy/Elektron/_layouts/15/DocIdRedir.aspx?ID=S5QAU4VNKZPS-240-58</Url>
      <Description>S5QAU4VNKZPS-240-58</Description>
    </_dlc_DocIdUrl>
  </documentManagement>
</p:properties>
</file>

<file path=customXml/itemProps1.xml><?xml version="1.0" encoding="utf-8"?>
<ds:datastoreItem xmlns:ds="http://schemas.openxmlformats.org/officeDocument/2006/customXml" ds:itemID="{BBC552EE-33AF-48DB-A0AB-FBE7C5D0AA32}"/>
</file>

<file path=customXml/itemProps2.xml><?xml version="1.0" encoding="utf-8"?>
<ds:datastoreItem xmlns:ds="http://schemas.openxmlformats.org/officeDocument/2006/customXml" ds:itemID="{F9FE56D8-9155-4ADD-B7EF-62BDCCBE01C1}"/>
</file>

<file path=customXml/itemProps3.xml><?xml version="1.0" encoding="utf-8"?>
<ds:datastoreItem xmlns:ds="http://schemas.openxmlformats.org/officeDocument/2006/customXml" ds:itemID="{C1EF2B59-15CB-4685-9C2D-482354B32D7E}"/>
</file>

<file path=customXml/itemProps4.xml><?xml version="1.0" encoding="utf-8"?>
<ds:datastoreItem xmlns:ds="http://schemas.openxmlformats.org/officeDocument/2006/customXml" ds:itemID="{65046C5F-E1FF-41CD-B4DF-7C5F906BE8B4}"/>
</file>

<file path=customXml/itemProps5.xml><?xml version="1.0" encoding="utf-8"?>
<ds:datastoreItem xmlns:ds="http://schemas.openxmlformats.org/officeDocument/2006/customXml" ds:itemID="{42C273FE-AF62-4A37-8172-C634321AD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2018-12-14T09:27:00Z</dcterms:created>
  <dcterms:modified xsi:type="dcterms:W3CDTF">2019-01-12T17:23:00Z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58162edd-a90d-4a86-8982-aca6a65751ac</vt:lpwstr>
  </property>
</Properties>
</file>