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78" w:rsidRPr="00251D05" w:rsidRDefault="00F73478" w:rsidP="00F73478">
      <w:pPr>
        <w:spacing w:after="0" w:line="240" w:lineRule="auto"/>
        <w:jc w:val="center"/>
        <w:rPr>
          <w:rFonts w:ascii="Times New Roman" w:hAnsi="Times New Roman" w:cs="Times New Roman"/>
          <w:sz w:val="24"/>
          <w:szCs w:val="24"/>
        </w:rPr>
      </w:pPr>
      <w:r w:rsidRPr="00251D05">
        <w:rPr>
          <w:rFonts w:ascii="Times New Roman" w:hAnsi="Times New Roman" w:cs="Times New Roman"/>
          <w:sz w:val="24"/>
          <w:szCs w:val="24"/>
        </w:rPr>
        <w:t>Муниципальное дошкольное образовательное учреждение детский сад №117 «Электроник» комбинированного вида городского округа город Буй</w:t>
      </w:r>
    </w:p>
    <w:p w:rsidR="00F73478" w:rsidRPr="00251D05" w:rsidRDefault="00F73478" w:rsidP="00F73478">
      <w:pPr>
        <w:spacing w:after="0" w:line="240" w:lineRule="auto"/>
        <w:jc w:val="center"/>
        <w:rPr>
          <w:rFonts w:ascii="Times New Roman" w:hAnsi="Times New Roman" w:cs="Times New Roman"/>
          <w:sz w:val="24"/>
          <w:szCs w:val="24"/>
        </w:rPr>
      </w:pPr>
      <w:r w:rsidRPr="00251D05">
        <w:rPr>
          <w:rFonts w:ascii="Times New Roman" w:hAnsi="Times New Roman" w:cs="Times New Roman"/>
          <w:sz w:val="24"/>
          <w:szCs w:val="24"/>
        </w:rPr>
        <w:t>ПРИКАЗ</w:t>
      </w:r>
    </w:p>
    <w:p w:rsidR="00F73478" w:rsidRPr="00F252CE" w:rsidRDefault="00F73478" w:rsidP="00F73478">
      <w:pPr>
        <w:pStyle w:val="a3"/>
        <w:rPr>
          <w:rFonts w:ascii="Times New Roman" w:hAnsi="Times New Roman" w:cs="Times New Roman"/>
          <w:sz w:val="24"/>
          <w:szCs w:val="24"/>
        </w:rPr>
      </w:pPr>
      <w:r w:rsidRPr="00B468F5">
        <w:rPr>
          <w:rFonts w:ascii="Times New Roman" w:hAnsi="Times New Roman" w:cs="Times New Roman"/>
          <w:sz w:val="24"/>
          <w:szCs w:val="24"/>
        </w:rPr>
        <w:t xml:space="preserve">от </w:t>
      </w:r>
      <w:r>
        <w:rPr>
          <w:rFonts w:ascii="Times New Roman" w:hAnsi="Times New Roman" w:cs="Times New Roman"/>
          <w:sz w:val="24"/>
          <w:szCs w:val="24"/>
        </w:rPr>
        <w:t>21</w:t>
      </w:r>
      <w:r w:rsidRPr="00B468F5">
        <w:rPr>
          <w:rFonts w:ascii="Times New Roman" w:hAnsi="Times New Roman" w:cs="Times New Roman"/>
          <w:sz w:val="24"/>
          <w:szCs w:val="24"/>
        </w:rPr>
        <w:t>.0</w:t>
      </w:r>
      <w:r>
        <w:rPr>
          <w:rFonts w:ascii="Times New Roman" w:hAnsi="Times New Roman" w:cs="Times New Roman"/>
          <w:sz w:val="24"/>
          <w:szCs w:val="24"/>
        </w:rPr>
        <w:t>8</w:t>
      </w:r>
      <w:r w:rsidRPr="00B468F5">
        <w:rPr>
          <w:rFonts w:ascii="Times New Roman" w:hAnsi="Times New Roman" w:cs="Times New Roman"/>
          <w:sz w:val="24"/>
          <w:szCs w:val="24"/>
        </w:rPr>
        <w:t>.</w:t>
      </w:r>
      <w:r>
        <w:rPr>
          <w:rFonts w:ascii="Times New Roman" w:hAnsi="Times New Roman" w:cs="Times New Roman"/>
          <w:sz w:val="24"/>
          <w:szCs w:val="24"/>
        </w:rPr>
        <w:t>20</w:t>
      </w:r>
      <w:r w:rsidRPr="00B468F5">
        <w:rPr>
          <w:rFonts w:ascii="Times New Roman" w:hAnsi="Times New Roman" w:cs="Times New Roman"/>
          <w:sz w:val="24"/>
          <w:szCs w:val="24"/>
        </w:rPr>
        <w:t>24г.</w:t>
      </w:r>
      <w:r w:rsidRPr="00995D49">
        <w:rPr>
          <w:rFonts w:ascii="Times New Roman" w:hAnsi="Times New Roman" w:cs="Times New Roman"/>
          <w:sz w:val="24"/>
          <w:szCs w:val="24"/>
        </w:rPr>
        <w:t xml:space="preserve">                                                                                                 </w:t>
      </w:r>
      <w:r>
        <w:rPr>
          <w:rFonts w:ascii="Times New Roman" w:hAnsi="Times New Roman" w:cs="Times New Roman"/>
          <w:sz w:val="24"/>
          <w:szCs w:val="24"/>
        </w:rPr>
        <w:t xml:space="preserve">                    № 44.1</w:t>
      </w:r>
    </w:p>
    <w:p w:rsidR="00F73478" w:rsidRDefault="00F73478" w:rsidP="00F73478">
      <w:pPr>
        <w:spacing w:after="0" w:line="240" w:lineRule="auto"/>
        <w:ind w:left="709" w:hanging="709"/>
        <w:rPr>
          <w:rFonts w:ascii="Times New Roman" w:hAnsi="Times New Roman" w:cs="Times New Roman"/>
          <w:sz w:val="24"/>
          <w:szCs w:val="24"/>
        </w:rPr>
      </w:pPr>
      <w:r w:rsidRPr="00123044">
        <w:rPr>
          <w:rFonts w:ascii="Times New Roman" w:hAnsi="Times New Roman" w:cs="Times New Roman"/>
          <w:sz w:val="24"/>
          <w:szCs w:val="24"/>
        </w:rPr>
        <w:t xml:space="preserve">О порядке и сроках проведения противопожарного </w:t>
      </w:r>
    </w:p>
    <w:p w:rsidR="00F73478" w:rsidRPr="00123044" w:rsidRDefault="00B84A5F" w:rsidP="00F73478">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инструктажа</w:t>
      </w:r>
      <w:r w:rsidR="00F73478">
        <w:rPr>
          <w:rFonts w:ascii="Times New Roman" w:hAnsi="Times New Roman" w:cs="Times New Roman"/>
          <w:sz w:val="24"/>
          <w:szCs w:val="24"/>
        </w:rPr>
        <w:t xml:space="preserve"> </w:t>
      </w:r>
      <w:r w:rsidR="00F73478" w:rsidRPr="00123044">
        <w:rPr>
          <w:rFonts w:ascii="Times New Roman" w:hAnsi="Times New Roman" w:cs="Times New Roman"/>
          <w:sz w:val="24"/>
          <w:szCs w:val="24"/>
        </w:rPr>
        <w:t>с работниками</w:t>
      </w:r>
    </w:p>
    <w:p w:rsidR="00F73478" w:rsidRDefault="00F73478" w:rsidP="00F73478">
      <w:pPr>
        <w:spacing w:after="0" w:line="240" w:lineRule="auto"/>
        <w:jc w:val="both"/>
      </w:pPr>
    </w:p>
    <w:p w:rsidR="00F73478" w:rsidRPr="00123044" w:rsidRDefault="00F73478" w:rsidP="00F73478">
      <w:pPr>
        <w:spacing w:after="0" w:line="240" w:lineRule="auto"/>
        <w:ind w:left="-567"/>
        <w:jc w:val="both"/>
        <w:rPr>
          <w:rFonts w:ascii="Times New Roman" w:hAnsi="Times New Roman" w:cs="Times New Roman"/>
          <w:sz w:val="24"/>
          <w:szCs w:val="24"/>
          <w:highlight w:val="yellow"/>
          <w:lang w:eastAsia="en-US"/>
        </w:rPr>
      </w:pPr>
      <w:r w:rsidRPr="00123044">
        <w:rPr>
          <w:rFonts w:ascii="Times New Roman" w:hAnsi="Times New Roman" w:cs="Times New Roman"/>
          <w:sz w:val="24"/>
          <w:szCs w:val="24"/>
        </w:rPr>
        <w:t>В целях обучения мерам пожарной безопасности работников МДОУ детского сада, обеспечения надлежащего уровня противопожарного режима, соблюдение требований пожарной безопасности на объекте, в соответствии с п.</w:t>
      </w:r>
      <w:r>
        <w:rPr>
          <w:rFonts w:ascii="Times New Roman" w:hAnsi="Times New Roman" w:cs="Times New Roman"/>
          <w:sz w:val="24"/>
          <w:szCs w:val="24"/>
        </w:rPr>
        <w:t>3</w:t>
      </w:r>
      <w:r w:rsidRPr="00123044">
        <w:rPr>
          <w:rFonts w:ascii="Times New Roman" w:hAnsi="Times New Roman" w:cs="Times New Roman"/>
          <w:sz w:val="24"/>
          <w:szCs w:val="24"/>
        </w:rPr>
        <w:t xml:space="preserve"> «Правил противопожарного режима в Российской Федерации», утвержденные Постановлением Правительства от 11.07.2020 года № 1034, приказа Министерства Чрезвычайных Ситуаций Российской Федерации № 806 от 18 ноября 2021г. «Об утверждении Норм пожарной безопасности «Обучение мерам пожарной безопасности работников организации».</w:t>
      </w:r>
    </w:p>
    <w:p w:rsidR="00F73478" w:rsidRPr="00123044" w:rsidRDefault="00F73478" w:rsidP="00F73478">
      <w:pPr>
        <w:spacing w:after="0" w:line="240" w:lineRule="auto"/>
        <w:jc w:val="both"/>
        <w:rPr>
          <w:rFonts w:ascii="Times New Roman" w:hAnsi="Times New Roman" w:cs="Times New Roman"/>
          <w:sz w:val="24"/>
          <w:szCs w:val="24"/>
          <w:highlight w:val="yellow"/>
          <w:lang w:eastAsia="en-US"/>
        </w:rPr>
      </w:pPr>
    </w:p>
    <w:p w:rsidR="00F73478" w:rsidRPr="00123044" w:rsidRDefault="00F73478" w:rsidP="00F73478">
      <w:pPr>
        <w:spacing w:after="0" w:line="240" w:lineRule="auto"/>
        <w:jc w:val="both"/>
        <w:rPr>
          <w:rFonts w:ascii="Times New Roman" w:hAnsi="Times New Roman" w:cs="Times New Roman"/>
          <w:sz w:val="24"/>
          <w:szCs w:val="24"/>
        </w:rPr>
      </w:pPr>
      <w:r w:rsidRPr="00123044">
        <w:rPr>
          <w:rFonts w:ascii="Times New Roman" w:hAnsi="Times New Roman" w:cs="Times New Roman"/>
          <w:sz w:val="24"/>
          <w:szCs w:val="24"/>
        </w:rPr>
        <w:t>ПРИКАЗЫВАЮ:</w:t>
      </w:r>
    </w:p>
    <w:p w:rsidR="00F73478" w:rsidRPr="00123044" w:rsidRDefault="00F73478" w:rsidP="00F73478">
      <w:pPr>
        <w:spacing w:after="0" w:line="240" w:lineRule="auto"/>
        <w:jc w:val="both"/>
        <w:rPr>
          <w:rFonts w:ascii="Times New Roman" w:hAnsi="Times New Roman" w:cs="Times New Roman"/>
          <w:sz w:val="24"/>
          <w:szCs w:val="24"/>
          <w:highlight w:val="yellow"/>
          <w:lang w:eastAsia="en-US"/>
        </w:rPr>
      </w:pPr>
    </w:p>
    <w:p w:rsidR="00F73478" w:rsidRDefault="00F73478" w:rsidP="00F73478">
      <w:pPr>
        <w:spacing w:after="0" w:line="240" w:lineRule="auto"/>
        <w:ind w:hanging="851"/>
        <w:jc w:val="both"/>
        <w:rPr>
          <w:rFonts w:ascii="Times New Roman" w:hAnsi="Times New Roman" w:cs="Times New Roman"/>
          <w:sz w:val="24"/>
          <w:szCs w:val="24"/>
        </w:rPr>
      </w:pPr>
      <w:r w:rsidRPr="00123044">
        <w:rPr>
          <w:rFonts w:ascii="Times New Roman" w:hAnsi="Times New Roman" w:cs="Times New Roman"/>
          <w:sz w:val="24"/>
          <w:szCs w:val="24"/>
        </w:rPr>
        <w:t xml:space="preserve">1. Организовать прохождение противопожарного инструктажа работников в соответствии с приказом МЧС РФ №806 от 18.11. 2021г. «Об утверждении Норм пожарной безопасности «Обучение мерам пожарной безопасности работников организации». </w:t>
      </w:r>
    </w:p>
    <w:p w:rsidR="00F73478" w:rsidRDefault="00F73478" w:rsidP="00F73478">
      <w:pPr>
        <w:spacing w:after="0" w:line="240" w:lineRule="auto"/>
        <w:ind w:hanging="851"/>
        <w:jc w:val="both"/>
        <w:rPr>
          <w:rFonts w:ascii="Times New Roman" w:hAnsi="Times New Roman" w:cs="Times New Roman"/>
          <w:sz w:val="24"/>
          <w:szCs w:val="24"/>
        </w:rPr>
      </w:pPr>
      <w:r w:rsidRPr="00123044">
        <w:rPr>
          <w:rFonts w:ascii="Times New Roman" w:hAnsi="Times New Roman" w:cs="Times New Roman"/>
          <w:sz w:val="24"/>
          <w:szCs w:val="24"/>
        </w:rPr>
        <w:t xml:space="preserve">2. Назначить ответственное лицо за проведение противопожарных инструктажей работника прошедшего обучение в организации, имеющей лицензию на право обучения пожарно-техническому минимуму: </w:t>
      </w:r>
    </w:p>
    <w:p w:rsidR="00F73478" w:rsidRDefault="00F73478" w:rsidP="00F73478">
      <w:pPr>
        <w:spacing w:after="0" w:line="240" w:lineRule="auto"/>
        <w:ind w:hanging="851"/>
        <w:jc w:val="both"/>
        <w:rPr>
          <w:rFonts w:ascii="Times New Roman" w:hAnsi="Times New Roman" w:cs="Times New Roman"/>
          <w:sz w:val="24"/>
          <w:szCs w:val="24"/>
        </w:rPr>
      </w:pPr>
      <w:r w:rsidRPr="00123044">
        <w:rPr>
          <w:rFonts w:ascii="Times New Roman" w:hAnsi="Times New Roman" w:cs="Times New Roman"/>
          <w:sz w:val="24"/>
          <w:szCs w:val="24"/>
        </w:rPr>
        <w:t xml:space="preserve">Вводный, при поступлении на работу, при переводе на другую должность </w:t>
      </w:r>
      <w:r>
        <w:rPr>
          <w:rFonts w:ascii="Times New Roman" w:hAnsi="Times New Roman" w:cs="Times New Roman"/>
          <w:sz w:val="24"/>
          <w:szCs w:val="24"/>
        </w:rPr>
        <w:t>с обслуживающим персоналом – Васильеву О.Н. – зам. заведующего по АХЧ, с педагогическими работниками – Смирнову О.В. – заведующего.</w:t>
      </w:r>
    </w:p>
    <w:p w:rsidR="00F73478" w:rsidRDefault="00F73478" w:rsidP="00F73478">
      <w:pPr>
        <w:spacing w:after="0" w:line="240" w:lineRule="auto"/>
        <w:ind w:hanging="851"/>
        <w:jc w:val="both"/>
        <w:rPr>
          <w:rFonts w:ascii="Times New Roman" w:hAnsi="Times New Roman" w:cs="Times New Roman"/>
          <w:sz w:val="24"/>
          <w:szCs w:val="24"/>
        </w:rPr>
      </w:pPr>
      <w:r w:rsidRPr="00123044">
        <w:rPr>
          <w:rFonts w:ascii="Times New Roman" w:hAnsi="Times New Roman" w:cs="Times New Roman"/>
          <w:sz w:val="24"/>
          <w:szCs w:val="24"/>
        </w:rPr>
        <w:t xml:space="preserve"> </w:t>
      </w:r>
      <w:proofErr w:type="gramStart"/>
      <w:r w:rsidRPr="00123044">
        <w:rPr>
          <w:rFonts w:ascii="Times New Roman" w:hAnsi="Times New Roman" w:cs="Times New Roman"/>
          <w:sz w:val="24"/>
          <w:szCs w:val="24"/>
        </w:rPr>
        <w:t>Первичный</w:t>
      </w:r>
      <w:proofErr w:type="gramEnd"/>
      <w:r w:rsidRPr="00123044">
        <w:rPr>
          <w:rFonts w:ascii="Times New Roman" w:hAnsi="Times New Roman" w:cs="Times New Roman"/>
          <w:sz w:val="24"/>
          <w:szCs w:val="24"/>
        </w:rPr>
        <w:t xml:space="preserve"> на рабочем месте, повторный, внеплановый и целевой для вспомогательного и обслуживающего персонала </w:t>
      </w:r>
      <w:r>
        <w:rPr>
          <w:rFonts w:ascii="Times New Roman" w:hAnsi="Times New Roman" w:cs="Times New Roman"/>
          <w:sz w:val="24"/>
          <w:szCs w:val="24"/>
        </w:rPr>
        <w:t>–</w:t>
      </w:r>
      <w:r w:rsidRPr="00123044">
        <w:rPr>
          <w:rFonts w:ascii="Times New Roman" w:hAnsi="Times New Roman" w:cs="Times New Roman"/>
          <w:sz w:val="24"/>
          <w:szCs w:val="24"/>
        </w:rPr>
        <w:t xml:space="preserve"> </w:t>
      </w:r>
      <w:r>
        <w:rPr>
          <w:rFonts w:ascii="Times New Roman" w:hAnsi="Times New Roman" w:cs="Times New Roman"/>
          <w:sz w:val="24"/>
          <w:szCs w:val="24"/>
        </w:rPr>
        <w:t>Васильеву О.Н. – заместителя заведующего по АХЧ</w:t>
      </w:r>
      <w:r w:rsidRPr="00123044">
        <w:rPr>
          <w:rFonts w:ascii="Times New Roman" w:hAnsi="Times New Roman" w:cs="Times New Roman"/>
          <w:sz w:val="24"/>
          <w:szCs w:val="24"/>
        </w:rPr>
        <w:t xml:space="preserve">, </w:t>
      </w:r>
      <w:r>
        <w:rPr>
          <w:rFonts w:ascii="Times New Roman" w:hAnsi="Times New Roman" w:cs="Times New Roman"/>
          <w:sz w:val="24"/>
          <w:szCs w:val="24"/>
        </w:rPr>
        <w:t>с педагогическими работниками - Смирнову О.В. – заведующего.</w:t>
      </w:r>
    </w:p>
    <w:p w:rsidR="00F73478" w:rsidRPr="005A2D74" w:rsidRDefault="00F73478" w:rsidP="00F73478">
      <w:pPr>
        <w:spacing w:after="0" w:line="240" w:lineRule="auto"/>
        <w:ind w:hanging="851"/>
        <w:jc w:val="both"/>
        <w:rPr>
          <w:rFonts w:ascii="Times New Roman" w:hAnsi="Times New Roman" w:cs="Times New Roman"/>
          <w:sz w:val="24"/>
          <w:szCs w:val="24"/>
        </w:rPr>
      </w:pPr>
      <w:r w:rsidRPr="005A2D74">
        <w:rPr>
          <w:rFonts w:ascii="Times New Roman" w:hAnsi="Times New Roman" w:cs="Times New Roman"/>
          <w:sz w:val="24"/>
          <w:szCs w:val="24"/>
        </w:rPr>
        <w:t>3. Установить следующие сроки проведения инструктажей:</w:t>
      </w:r>
    </w:p>
    <w:p w:rsidR="00F73478" w:rsidRDefault="00F73478" w:rsidP="00F73478">
      <w:pPr>
        <w:spacing w:after="0" w:line="240" w:lineRule="auto"/>
        <w:ind w:hanging="851"/>
        <w:jc w:val="both"/>
        <w:rPr>
          <w:rFonts w:ascii="Times New Roman" w:hAnsi="Times New Roman" w:cs="Times New Roman"/>
          <w:sz w:val="24"/>
          <w:szCs w:val="24"/>
        </w:rPr>
      </w:pPr>
      <w:r w:rsidRPr="00123044">
        <w:rPr>
          <w:rFonts w:ascii="Times New Roman" w:hAnsi="Times New Roman" w:cs="Times New Roman"/>
          <w:sz w:val="24"/>
          <w:szCs w:val="24"/>
        </w:rPr>
        <w:t xml:space="preserve"> </w:t>
      </w:r>
      <w:proofErr w:type="gramStart"/>
      <w:r w:rsidRPr="00123044">
        <w:rPr>
          <w:rFonts w:ascii="Times New Roman" w:hAnsi="Times New Roman" w:cs="Times New Roman"/>
          <w:sz w:val="24"/>
          <w:szCs w:val="24"/>
        </w:rPr>
        <w:t xml:space="preserve">3.1 .Вводный - при поступлении на работу: со всеми работниками, вновь принимаемыми на работу, независимо от их образования, стажа работы в профессии (должности); </w:t>
      </w:r>
      <w:proofErr w:type="gramEnd"/>
    </w:p>
    <w:p w:rsidR="00F73478" w:rsidRDefault="00F73478" w:rsidP="00F73478">
      <w:pPr>
        <w:spacing w:after="0" w:line="240" w:lineRule="auto"/>
        <w:ind w:hanging="851"/>
        <w:jc w:val="both"/>
        <w:rPr>
          <w:rFonts w:ascii="Times New Roman" w:hAnsi="Times New Roman" w:cs="Times New Roman"/>
          <w:sz w:val="24"/>
          <w:szCs w:val="24"/>
        </w:rPr>
      </w:pPr>
      <w:proofErr w:type="gramStart"/>
      <w:r w:rsidRPr="00123044">
        <w:rPr>
          <w:rFonts w:ascii="Times New Roman" w:hAnsi="Times New Roman" w:cs="Times New Roman"/>
          <w:sz w:val="24"/>
          <w:szCs w:val="24"/>
        </w:rPr>
        <w:t>3.2 .Первичный - непосредственно на рабочем месте: со всеми вновь принятыми на работу; с переводимыми из одного подразделения данной организации в другое; с работниками, вып</w:t>
      </w:r>
      <w:r>
        <w:rPr>
          <w:rFonts w:ascii="Times New Roman" w:hAnsi="Times New Roman" w:cs="Times New Roman"/>
          <w:sz w:val="24"/>
          <w:szCs w:val="24"/>
        </w:rPr>
        <w:t xml:space="preserve">олняющими новую для них работу; </w:t>
      </w:r>
      <w:r w:rsidRPr="00123044">
        <w:rPr>
          <w:rFonts w:ascii="Times New Roman" w:hAnsi="Times New Roman" w:cs="Times New Roman"/>
          <w:sz w:val="24"/>
          <w:szCs w:val="24"/>
        </w:rPr>
        <w:t>со специалистами строительного профиля, выполняющими строительно-монтажные и иные работы на территории организации; с обучающимися, приб</w:t>
      </w:r>
      <w:r>
        <w:rPr>
          <w:rFonts w:ascii="Times New Roman" w:hAnsi="Times New Roman" w:cs="Times New Roman"/>
          <w:sz w:val="24"/>
          <w:szCs w:val="24"/>
        </w:rPr>
        <w:t>ывшими на обучение или практику,</w:t>
      </w:r>
      <w:r w:rsidRPr="00123044">
        <w:rPr>
          <w:rFonts w:ascii="Times New Roman" w:hAnsi="Times New Roman" w:cs="Times New Roman"/>
          <w:sz w:val="24"/>
          <w:szCs w:val="24"/>
        </w:rPr>
        <w:t xml:space="preserve"> со всеми работниками, независимо от квалификации, образования, стажа, характера выполняемой работы.</w:t>
      </w:r>
      <w:proofErr w:type="gramEnd"/>
      <w:r w:rsidRPr="00123044">
        <w:rPr>
          <w:rFonts w:ascii="Times New Roman" w:hAnsi="Times New Roman" w:cs="Times New Roman"/>
          <w:sz w:val="24"/>
          <w:szCs w:val="24"/>
        </w:rPr>
        <w:t xml:space="preserve"> В ходе повторного противопожарного инструктажа проверять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rsidR="00F73478" w:rsidRDefault="00F73478" w:rsidP="00F73478">
      <w:pPr>
        <w:spacing w:after="0" w:line="240" w:lineRule="auto"/>
        <w:ind w:hanging="851"/>
        <w:jc w:val="both"/>
        <w:rPr>
          <w:rFonts w:ascii="Times New Roman" w:hAnsi="Times New Roman" w:cs="Times New Roman"/>
          <w:sz w:val="24"/>
          <w:szCs w:val="24"/>
        </w:rPr>
      </w:pPr>
      <w:r w:rsidRPr="00123044">
        <w:rPr>
          <w:rFonts w:ascii="Times New Roman" w:hAnsi="Times New Roman" w:cs="Times New Roman"/>
          <w:sz w:val="24"/>
          <w:szCs w:val="24"/>
        </w:rPr>
        <w:t xml:space="preserve"> 3.4 .</w:t>
      </w:r>
      <w:proofErr w:type="gramStart"/>
      <w:r w:rsidRPr="00123044">
        <w:rPr>
          <w:rFonts w:ascii="Times New Roman" w:hAnsi="Times New Roman" w:cs="Times New Roman"/>
          <w:sz w:val="24"/>
          <w:szCs w:val="24"/>
        </w:rPr>
        <w:t>Внеплановый</w:t>
      </w:r>
      <w:proofErr w:type="gramEnd"/>
      <w:r w:rsidRPr="00123044">
        <w:rPr>
          <w:rFonts w:ascii="Times New Roman" w:hAnsi="Times New Roman" w:cs="Times New Roman"/>
          <w:sz w:val="24"/>
          <w:szCs w:val="24"/>
        </w:rPr>
        <w:t xml:space="preserve"> - при введении в действие новых или изменении ранее разработанных правил, норм, инструкций по пожарной безопасности, иных документов, содержащих требования пожарной безопасности; при изменении технологического процесса производства, замене или модернизации оборудования, инструментов, исходного сырья, материалов, а также изменении других факторов, влияющих на противопожарное состояние объекта; при нарушении работниками организации требований пожарной безопасности, которые могли привести или привели к пожару;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 при перерывах в работе, более чем на 30 календарных дней, а для остальных работ - 60 календарных дней (для работ, к </w:t>
      </w:r>
      <w:r w:rsidRPr="00123044">
        <w:rPr>
          <w:rFonts w:ascii="Times New Roman" w:hAnsi="Times New Roman" w:cs="Times New Roman"/>
          <w:sz w:val="24"/>
          <w:szCs w:val="24"/>
        </w:rPr>
        <w:lastRenderedPageBreak/>
        <w:t xml:space="preserve">которым предъявляются дополнительные требования пожарной безопасности); при поступлении информационных материалов об авариях, пожарах, происшедших на аналогичных производствах; при установлении фактов неудовлетворительного знания работниками организаций требований пожарной безопасности. </w:t>
      </w:r>
    </w:p>
    <w:p w:rsidR="00F73478" w:rsidRDefault="00F73478" w:rsidP="00F73478">
      <w:pPr>
        <w:spacing w:after="0" w:line="240" w:lineRule="auto"/>
        <w:ind w:hanging="851"/>
        <w:jc w:val="both"/>
        <w:rPr>
          <w:rFonts w:ascii="Times New Roman" w:hAnsi="Times New Roman" w:cs="Times New Roman"/>
          <w:sz w:val="24"/>
          <w:szCs w:val="24"/>
        </w:rPr>
      </w:pPr>
      <w:r w:rsidRPr="00123044">
        <w:rPr>
          <w:rFonts w:ascii="Times New Roman" w:hAnsi="Times New Roman" w:cs="Times New Roman"/>
          <w:sz w:val="24"/>
          <w:szCs w:val="24"/>
        </w:rPr>
        <w:t>3.5 .Целевой</w:t>
      </w:r>
      <w:r>
        <w:rPr>
          <w:rFonts w:ascii="Times New Roman" w:hAnsi="Times New Roman" w:cs="Times New Roman"/>
          <w:sz w:val="24"/>
          <w:szCs w:val="24"/>
        </w:rPr>
        <w:t xml:space="preserve"> </w:t>
      </w:r>
      <w:r w:rsidRPr="00123044">
        <w:rPr>
          <w:rFonts w:ascii="Times New Roman" w:hAnsi="Times New Roman" w:cs="Times New Roman"/>
          <w:sz w:val="24"/>
          <w:szCs w:val="24"/>
        </w:rPr>
        <w:t xml:space="preserve">- проводить при выполнении разовых работ, связанных с повышенной пожарной опасностью (сварочные и другие огневые работы); при ликвидации последствий аварий, стихийных бедствий и катастроф; при производстве работ, на которые оформляется наряд-допуск, при производстве огневых работ во взрывоопасных производствах; при проведении экскурсий в организаций; при организации массовых мероприятий с </w:t>
      </w:r>
      <w:proofErr w:type="gramStart"/>
      <w:r w:rsidRPr="00123044">
        <w:rPr>
          <w:rFonts w:ascii="Times New Roman" w:hAnsi="Times New Roman" w:cs="Times New Roman"/>
          <w:sz w:val="24"/>
          <w:szCs w:val="24"/>
        </w:rPr>
        <w:t>обучающимися</w:t>
      </w:r>
      <w:proofErr w:type="gramEnd"/>
      <w:r w:rsidRPr="00123044">
        <w:rPr>
          <w:rFonts w:ascii="Times New Roman" w:hAnsi="Times New Roman" w:cs="Times New Roman"/>
          <w:sz w:val="24"/>
          <w:szCs w:val="24"/>
        </w:rPr>
        <w:t>; при подготовке в организации мероприятий с массовым пребыванием людей (заседания, собрания, совещания и т.п.), с числом участников более 50 человек. Целевой противопожарный инструктаж по пожарной безопасности завершать проверкой приобретенных работником навыков пользоваться первичными средствами пожаротушения, знаний действий при возникновении пожара, знаний правил эвакуации, помощи пострадавшим проводившим инструктаж лицом.</w:t>
      </w:r>
    </w:p>
    <w:p w:rsidR="00F73478" w:rsidRDefault="00F73478" w:rsidP="00F73478">
      <w:pPr>
        <w:spacing w:after="0" w:line="240" w:lineRule="auto"/>
        <w:ind w:hanging="851"/>
        <w:jc w:val="both"/>
        <w:rPr>
          <w:rFonts w:ascii="Times New Roman" w:hAnsi="Times New Roman" w:cs="Times New Roman"/>
          <w:sz w:val="24"/>
          <w:szCs w:val="24"/>
        </w:rPr>
      </w:pPr>
      <w:r w:rsidRPr="00123044">
        <w:rPr>
          <w:rFonts w:ascii="Times New Roman" w:hAnsi="Times New Roman" w:cs="Times New Roman"/>
          <w:sz w:val="24"/>
          <w:szCs w:val="24"/>
        </w:rPr>
        <w:t xml:space="preserve"> 4. Разработать и утвердить программу проведения вводного и первичного противопожарного инструктажа. </w:t>
      </w:r>
    </w:p>
    <w:p w:rsidR="00F73478" w:rsidRDefault="00F73478" w:rsidP="00F73478">
      <w:pPr>
        <w:spacing w:after="0" w:line="240" w:lineRule="auto"/>
        <w:ind w:hanging="851"/>
        <w:jc w:val="both"/>
        <w:rPr>
          <w:rFonts w:ascii="Times New Roman" w:hAnsi="Times New Roman" w:cs="Times New Roman"/>
          <w:sz w:val="24"/>
          <w:szCs w:val="24"/>
        </w:rPr>
      </w:pPr>
      <w:r w:rsidRPr="00123044">
        <w:rPr>
          <w:rFonts w:ascii="Times New Roman" w:hAnsi="Times New Roman" w:cs="Times New Roman"/>
          <w:sz w:val="24"/>
          <w:szCs w:val="24"/>
        </w:rPr>
        <w:t>5. О проведении противопожарных инструктажей делать запись в журнале учета проведения инструктажей по пожарной безопасности с обязательной подписью инструктируемого и инструктирующего. Журнал пронумеровать, скрепить печатью.</w:t>
      </w:r>
    </w:p>
    <w:p w:rsidR="00F73478" w:rsidRDefault="00F73478" w:rsidP="00F73478">
      <w:pPr>
        <w:spacing w:after="0" w:line="240" w:lineRule="auto"/>
        <w:ind w:hanging="851"/>
        <w:jc w:val="both"/>
        <w:rPr>
          <w:rFonts w:ascii="Times New Roman" w:hAnsi="Times New Roman" w:cs="Times New Roman"/>
          <w:sz w:val="24"/>
          <w:szCs w:val="24"/>
        </w:rPr>
      </w:pPr>
      <w:r w:rsidRPr="00123044">
        <w:rPr>
          <w:rFonts w:ascii="Times New Roman" w:hAnsi="Times New Roman" w:cs="Times New Roman"/>
          <w:sz w:val="24"/>
          <w:szCs w:val="24"/>
        </w:rPr>
        <w:t xml:space="preserve"> 6. Запретить допуск к работе лиц, не прошедших вводный и первичный инструктажи на рабочем месте по пожарной безопасности. </w:t>
      </w:r>
    </w:p>
    <w:p w:rsidR="00F73478" w:rsidRPr="00123044" w:rsidRDefault="00F73478" w:rsidP="00F73478">
      <w:pPr>
        <w:spacing w:after="0" w:line="240" w:lineRule="auto"/>
        <w:ind w:hanging="851"/>
        <w:jc w:val="both"/>
        <w:rPr>
          <w:rFonts w:ascii="Times New Roman" w:hAnsi="Times New Roman" w:cs="Times New Roman"/>
          <w:sz w:val="24"/>
          <w:szCs w:val="24"/>
          <w:highlight w:val="yellow"/>
          <w:lang w:eastAsia="en-US"/>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приказа оставляю за собой. </w:t>
      </w:r>
    </w:p>
    <w:p w:rsidR="00F73478" w:rsidRDefault="00F73478" w:rsidP="00F73478">
      <w:pPr>
        <w:spacing w:after="0" w:line="240" w:lineRule="auto"/>
        <w:ind w:left="709"/>
        <w:jc w:val="both"/>
        <w:rPr>
          <w:rFonts w:ascii="Times New Roman" w:hAnsi="Times New Roman" w:cs="Times New Roman"/>
          <w:sz w:val="24"/>
          <w:szCs w:val="24"/>
          <w:highlight w:val="yellow"/>
          <w:lang w:eastAsia="en-US"/>
        </w:rPr>
      </w:pPr>
    </w:p>
    <w:p w:rsidR="00F73478" w:rsidRDefault="00F73478" w:rsidP="00F73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w:t>
      </w:r>
      <w:r w:rsidRPr="00301C55">
        <w:rPr>
          <w:rFonts w:ascii="Times New Roman" w:hAnsi="Times New Roman" w:cs="Times New Roman"/>
          <w:sz w:val="24"/>
          <w:szCs w:val="24"/>
        </w:rPr>
        <w:t xml:space="preserve"> </w:t>
      </w:r>
      <w:r>
        <w:rPr>
          <w:rFonts w:ascii="Times New Roman" w:hAnsi="Times New Roman" w:cs="Times New Roman"/>
          <w:sz w:val="24"/>
          <w:szCs w:val="24"/>
        </w:rPr>
        <w:t>МДОУ детский сад №117 «Электроник»                      О.В Смирнова</w:t>
      </w:r>
    </w:p>
    <w:p w:rsidR="00F73478" w:rsidRDefault="00F73478" w:rsidP="00F73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комбинированного вида</w:t>
      </w:r>
    </w:p>
    <w:p w:rsidR="00281650" w:rsidRDefault="00281650"/>
    <w:sectPr w:rsidR="00281650" w:rsidSect="00281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73478"/>
    <w:rsid w:val="00010BB0"/>
    <w:rsid w:val="00281650"/>
    <w:rsid w:val="008D15E8"/>
    <w:rsid w:val="00B84A5F"/>
    <w:rsid w:val="00E43325"/>
    <w:rsid w:val="00F73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478"/>
    <w:rPr>
      <w:rFonts w:eastAsiaTheme="minorEastAsia"/>
      <w:lang w:eastAsia="ru-RU"/>
    </w:rPr>
  </w:style>
  <w:style w:type="paragraph" w:styleId="1">
    <w:name w:val="heading 1"/>
    <w:basedOn w:val="a"/>
    <w:next w:val="a"/>
    <w:link w:val="10"/>
    <w:uiPriority w:val="9"/>
    <w:qFormat/>
    <w:rsid w:val="008D15E8"/>
    <w:pPr>
      <w:keepNext/>
      <w:keepLines/>
      <w:spacing w:before="480" w:after="0"/>
      <w:outlineLvl w:val="0"/>
    </w:pPr>
    <w:rPr>
      <w:rFonts w:ascii="Times New Roman" w:eastAsiaTheme="majorEastAsia" w:hAnsi="Times New Roman" w:cstheme="majorBidi"/>
      <w:b/>
      <w:bCs/>
      <w:sz w:val="28"/>
      <w:szCs w:val="28"/>
      <w:lang w:eastAsia="en-US"/>
    </w:rPr>
  </w:style>
  <w:style w:type="paragraph" w:styleId="2">
    <w:name w:val="heading 2"/>
    <w:basedOn w:val="a"/>
    <w:link w:val="20"/>
    <w:uiPriority w:val="9"/>
    <w:qFormat/>
    <w:rsid w:val="008D15E8"/>
    <w:pPr>
      <w:spacing w:before="100" w:beforeAutospacing="1" w:after="100" w:afterAutospacing="1" w:line="240" w:lineRule="auto"/>
      <w:outlineLvl w:val="1"/>
    </w:pPr>
    <w:rPr>
      <w:rFonts w:ascii="Times New Roman" w:eastAsia="Times New Roman" w:hAnsi="Times New Roman" w:cs="Times New Roman"/>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5E8"/>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8D15E8"/>
    <w:rPr>
      <w:rFonts w:ascii="Times New Roman" w:eastAsia="Times New Roman" w:hAnsi="Times New Roman" w:cs="Times New Roman"/>
      <w:b/>
      <w:bCs/>
      <w:sz w:val="28"/>
      <w:szCs w:val="36"/>
      <w:lang w:eastAsia="ru-RU"/>
    </w:rPr>
  </w:style>
  <w:style w:type="paragraph" w:styleId="a3">
    <w:name w:val="No Spacing"/>
    <w:uiPriority w:val="1"/>
    <w:qFormat/>
    <w:rsid w:val="00F734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640E95D6732CFF4EA4F223F44AF3C495" ma:contentTypeVersion="2" ma:contentTypeDescription="Создание документа." ma:contentTypeScope="" ma:versionID="44f0d28c04a7fdb422432b18212ed351">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S5QAU4VNKZPS-240-212</_dlc_DocId>
    <_dlc_DocIdUrl xmlns="6434c500-c195-4837-b047-5e71706d4cb2">
      <Url>http://www.eduportal44.ru/Buy/Elektron/_layouts/15/DocIdRedir.aspx?ID=S5QAU4VNKZPS-240-212</Url>
      <Description>S5QAU4VNKZPS-240-212</Description>
    </_dlc_DocIdUrl>
  </documentManagement>
</p:properties>
</file>

<file path=customXml/itemProps1.xml><?xml version="1.0" encoding="utf-8"?>
<ds:datastoreItem xmlns:ds="http://schemas.openxmlformats.org/officeDocument/2006/customXml" ds:itemID="{68B28289-45BC-48B3-B314-2D4B3653F67A}"/>
</file>

<file path=customXml/itemProps2.xml><?xml version="1.0" encoding="utf-8"?>
<ds:datastoreItem xmlns:ds="http://schemas.openxmlformats.org/officeDocument/2006/customXml" ds:itemID="{A6997A16-343D-4191-AC25-EC58141B5EAA}"/>
</file>

<file path=customXml/itemProps3.xml><?xml version="1.0" encoding="utf-8"?>
<ds:datastoreItem xmlns:ds="http://schemas.openxmlformats.org/officeDocument/2006/customXml" ds:itemID="{B2DBBCA4-E1AE-4C2E-9E58-3AFC9F16CBD0}"/>
</file>

<file path=customXml/itemProps4.xml><?xml version="1.0" encoding="utf-8"?>
<ds:datastoreItem xmlns:ds="http://schemas.openxmlformats.org/officeDocument/2006/customXml" ds:itemID="{90D73043-732E-4A87-8996-8D84640A4099}"/>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 Электроник</dc:creator>
  <cp:lastModifiedBy>Детсад Электроник</cp:lastModifiedBy>
  <cp:revision>2</cp:revision>
  <dcterms:created xsi:type="dcterms:W3CDTF">2025-03-14T10:41:00Z</dcterms:created>
  <dcterms:modified xsi:type="dcterms:W3CDTF">2025-03-14T10:42:00Z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0x010100640E95D6732CFF4EA4F223F44AF3C495</vt:lpwstr>
  </property>
  <property fmtid="{D5CDD505-2E9C-101B-9397-08002B2CF9AE}" pid="3" name="_dlc_DocIdItemGuid">
    <vt:lpwstr>aa87641e-0b4d-41bf-a2b7-edd211aa164a</vt:lpwstr>
  </property>
</Properties>
</file>