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70" w:rsidRPr="00836D4B" w:rsidRDefault="00347970" w:rsidP="00347970">
      <w:pPr>
        <w:pStyle w:val="a3"/>
        <w:ind w:firstLine="0"/>
        <w:jc w:val="center"/>
        <w:rPr>
          <w:rFonts w:cs="Times New Roman"/>
          <w:sz w:val="24"/>
          <w:szCs w:val="24"/>
        </w:rPr>
      </w:pPr>
      <w:r w:rsidRPr="00836D4B">
        <w:rPr>
          <w:rFonts w:cs="Times New Roman"/>
          <w:sz w:val="24"/>
          <w:szCs w:val="24"/>
        </w:rPr>
        <w:t>Положение о  конкурсе огородов на окне</w:t>
      </w:r>
    </w:p>
    <w:p w:rsidR="00347970" w:rsidRPr="00836D4B" w:rsidRDefault="00347970" w:rsidP="00347970">
      <w:pPr>
        <w:pStyle w:val="a3"/>
        <w:ind w:firstLine="0"/>
        <w:jc w:val="center"/>
        <w:rPr>
          <w:rFonts w:cs="Times New Roman"/>
          <w:b/>
          <w:sz w:val="24"/>
          <w:szCs w:val="24"/>
        </w:rPr>
      </w:pPr>
      <w:r w:rsidRPr="00836D4B">
        <w:rPr>
          <w:rFonts w:cs="Times New Roman"/>
          <w:b/>
          <w:sz w:val="24"/>
          <w:szCs w:val="24"/>
        </w:rPr>
        <w:t>«В гостях у сказки».</w:t>
      </w:r>
    </w:p>
    <w:p w:rsidR="00347970" w:rsidRPr="00836D4B" w:rsidRDefault="00347970" w:rsidP="00347970">
      <w:pPr>
        <w:pStyle w:val="a3"/>
        <w:ind w:firstLine="0"/>
        <w:rPr>
          <w:rFonts w:cs="Times New Roman"/>
          <w:i/>
          <w:color w:val="19232D" w:themeColor="text1"/>
          <w:sz w:val="24"/>
          <w:szCs w:val="24"/>
          <w:u w:val="single"/>
        </w:rPr>
      </w:pPr>
      <w:r w:rsidRPr="00836D4B">
        <w:rPr>
          <w:rFonts w:cs="Times New Roman"/>
          <w:i/>
          <w:color w:val="19232D" w:themeColor="text1"/>
          <w:spacing w:val="-10"/>
          <w:sz w:val="24"/>
          <w:szCs w:val="24"/>
        </w:rPr>
        <w:t xml:space="preserve"> </w:t>
      </w:r>
      <w:r w:rsidRPr="00836D4B">
        <w:rPr>
          <w:rFonts w:cs="Times New Roman"/>
          <w:i/>
          <w:color w:val="19232D" w:themeColor="text1"/>
          <w:spacing w:val="-10"/>
          <w:sz w:val="24"/>
          <w:szCs w:val="24"/>
          <w:u w:val="single"/>
        </w:rPr>
        <w:t>1.Основные цели и задачи:</w:t>
      </w:r>
    </w:p>
    <w:p w:rsidR="00347970" w:rsidRPr="00836D4B" w:rsidRDefault="00347970" w:rsidP="00347970">
      <w:pPr>
        <w:pStyle w:val="a3"/>
        <w:ind w:firstLine="0"/>
        <w:rPr>
          <w:rFonts w:cs="Times New Roman"/>
          <w:i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Развитие сотрудничества детей, родителей и педагогов в области экологии.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Развитие трудолюбия и чувство созерцания прекрасного.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Развитие творческого подхода и фантазии участников (детей,   родителей, педагогов) в презентации выбранной культуры.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Закрепление  у детей знаний о выращивании растений, необходимых для этого условий.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 xml:space="preserve">Расширение кругозора детей и обогащение развивающей среды в группах. 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 xml:space="preserve">Подготовка рассады цветов для благоустройства территории детского сада в летний период. 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Воспитание у детей бережного отношения к живым объектам.</w:t>
      </w:r>
    </w:p>
    <w:p w:rsidR="00347970" w:rsidRPr="00836D4B" w:rsidRDefault="00347970" w:rsidP="00347970">
      <w:pPr>
        <w:pStyle w:val="a3"/>
        <w:ind w:firstLine="0"/>
        <w:rPr>
          <w:rFonts w:cs="Times New Roman"/>
          <w:i/>
          <w:color w:val="19232D" w:themeColor="text1"/>
          <w:sz w:val="24"/>
          <w:szCs w:val="24"/>
          <w:u w:val="single"/>
        </w:rPr>
      </w:pPr>
      <w:r w:rsidRPr="00836D4B">
        <w:rPr>
          <w:rFonts w:cs="Times New Roman"/>
          <w:i/>
          <w:color w:val="19232D" w:themeColor="text1"/>
          <w:sz w:val="24"/>
          <w:szCs w:val="24"/>
          <w:u w:val="single"/>
        </w:rPr>
        <w:t>2. Сроки и порядок проведения.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 xml:space="preserve"> Сроки проведения </w:t>
      </w:r>
      <w:r w:rsidRPr="00836D4B">
        <w:rPr>
          <w:rFonts w:cs="Times New Roman"/>
          <w:b/>
          <w:color w:val="19232D" w:themeColor="text1"/>
          <w:sz w:val="24"/>
          <w:szCs w:val="24"/>
        </w:rPr>
        <w:t>24  февраля</w:t>
      </w:r>
      <w:r>
        <w:rPr>
          <w:rFonts w:cs="Times New Roman"/>
          <w:b/>
          <w:color w:val="19232D" w:themeColor="text1"/>
          <w:sz w:val="24"/>
          <w:szCs w:val="24"/>
        </w:rPr>
        <w:t xml:space="preserve"> </w:t>
      </w:r>
      <w:r w:rsidRPr="00836D4B">
        <w:rPr>
          <w:rFonts w:cs="Times New Roman"/>
          <w:b/>
          <w:color w:val="19232D" w:themeColor="text1"/>
          <w:sz w:val="24"/>
          <w:szCs w:val="24"/>
        </w:rPr>
        <w:t>–</w:t>
      </w:r>
      <w:r>
        <w:rPr>
          <w:rFonts w:cs="Times New Roman"/>
          <w:b/>
          <w:color w:val="19232D" w:themeColor="text1"/>
          <w:sz w:val="24"/>
          <w:szCs w:val="24"/>
        </w:rPr>
        <w:t xml:space="preserve"> </w:t>
      </w:r>
      <w:r w:rsidRPr="00836D4B">
        <w:rPr>
          <w:rFonts w:cs="Times New Roman"/>
          <w:b/>
          <w:color w:val="19232D" w:themeColor="text1"/>
          <w:sz w:val="24"/>
          <w:szCs w:val="24"/>
        </w:rPr>
        <w:t>24</w:t>
      </w:r>
      <w:r>
        <w:rPr>
          <w:rFonts w:cs="Times New Roman"/>
          <w:b/>
          <w:color w:val="19232D" w:themeColor="text1"/>
          <w:sz w:val="24"/>
          <w:szCs w:val="24"/>
        </w:rPr>
        <w:t xml:space="preserve"> </w:t>
      </w:r>
      <w:r w:rsidRPr="00836D4B">
        <w:rPr>
          <w:rFonts w:cs="Times New Roman"/>
          <w:b/>
          <w:color w:val="19232D" w:themeColor="text1"/>
          <w:sz w:val="24"/>
          <w:szCs w:val="24"/>
        </w:rPr>
        <w:t>марта</w:t>
      </w:r>
      <w:r w:rsidRPr="00836D4B">
        <w:rPr>
          <w:rFonts w:cs="Times New Roman"/>
          <w:color w:val="19232D" w:themeColor="text1"/>
          <w:sz w:val="24"/>
          <w:szCs w:val="24"/>
        </w:rPr>
        <w:t xml:space="preserve"> 2014 года.</w:t>
      </w:r>
    </w:p>
    <w:p w:rsidR="00347970" w:rsidRPr="00836D4B" w:rsidRDefault="00347970" w:rsidP="00347970">
      <w:pPr>
        <w:pStyle w:val="a3"/>
        <w:numPr>
          <w:ilvl w:val="0"/>
          <w:numId w:val="1"/>
        </w:numPr>
        <w:ind w:left="34" w:right="0" w:firstLine="284"/>
        <w:jc w:val="left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Этап  24 февраля-12 марта</w:t>
      </w:r>
    </w:p>
    <w:p w:rsidR="00347970" w:rsidRPr="00836D4B" w:rsidRDefault="00347970" w:rsidP="00347970">
      <w:pPr>
        <w:pStyle w:val="a3"/>
        <w:numPr>
          <w:ilvl w:val="0"/>
          <w:numId w:val="1"/>
        </w:numPr>
        <w:ind w:left="34" w:right="0" w:firstLine="284"/>
        <w:jc w:val="left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Этап 12 марта-24 марта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 xml:space="preserve"> Форма проведения – экспертная оценка комиссией </w:t>
      </w:r>
    </w:p>
    <w:p w:rsidR="00347970" w:rsidRPr="00836D4B" w:rsidRDefault="00347970" w:rsidP="00347970">
      <w:pPr>
        <w:pStyle w:val="a3"/>
        <w:ind w:firstLine="0"/>
        <w:rPr>
          <w:rFonts w:cs="Times New Roman"/>
          <w:i/>
          <w:color w:val="19232D" w:themeColor="text1"/>
          <w:sz w:val="24"/>
          <w:szCs w:val="24"/>
          <w:u w:val="single"/>
        </w:rPr>
      </w:pPr>
      <w:r w:rsidRPr="00836D4B">
        <w:rPr>
          <w:rFonts w:cs="Times New Roman"/>
          <w:i/>
          <w:color w:val="19232D" w:themeColor="text1"/>
          <w:sz w:val="24"/>
          <w:szCs w:val="24"/>
          <w:u w:val="single"/>
        </w:rPr>
        <w:t>3.Критерии оценки: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proofErr w:type="gramStart"/>
      <w:r w:rsidRPr="00836D4B">
        <w:rPr>
          <w:rFonts w:cs="Times New Roman"/>
          <w:color w:val="19232D" w:themeColor="text1"/>
          <w:sz w:val="24"/>
          <w:szCs w:val="24"/>
        </w:rPr>
        <w:t>1.Разнообразие: веточки деревьев, цветочная рассада (5-6 семян различных цветочных культур), овощные культуры (лук, чеснок, горох, салат, овес и др.)</w:t>
      </w:r>
      <w:proofErr w:type="gramEnd"/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2.Наличие надписей-указателей с датой посадки и названия растения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3.Наличие трудового инвентаря (лейки, опрыскиватели, палочки-рыхлители)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4.Оригинальность и эстетичность композиции.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  <w:u w:val="single"/>
        </w:rPr>
      </w:pPr>
      <w:r w:rsidRPr="00836D4B">
        <w:rPr>
          <w:rFonts w:cs="Times New Roman"/>
          <w:color w:val="19232D" w:themeColor="text1"/>
          <w:sz w:val="24"/>
          <w:szCs w:val="24"/>
          <w:u w:val="single"/>
        </w:rPr>
        <w:t xml:space="preserve">4. </w:t>
      </w:r>
      <w:r w:rsidRPr="00836D4B">
        <w:rPr>
          <w:rFonts w:cs="Times New Roman"/>
          <w:i/>
          <w:color w:val="19232D" w:themeColor="text1"/>
          <w:sz w:val="24"/>
          <w:szCs w:val="24"/>
          <w:u w:val="single"/>
        </w:rPr>
        <w:t>Участники конкурса «В гостях у сказки»</w:t>
      </w:r>
      <w:r w:rsidRPr="00836D4B">
        <w:rPr>
          <w:rFonts w:cs="Times New Roman"/>
          <w:color w:val="19232D" w:themeColor="text1"/>
          <w:sz w:val="24"/>
          <w:szCs w:val="24"/>
          <w:u w:val="single"/>
        </w:rPr>
        <w:t xml:space="preserve"> 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Участниками конкурса являются педагоги всех возрастных групп МДОУ «Детский сад №117 «Электроник»</w:t>
      </w:r>
      <w:r>
        <w:rPr>
          <w:rFonts w:cs="Times New Roman"/>
          <w:color w:val="19232D" w:themeColor="text1"/>
          <w:sz w:val="24"/>
          <w:szCs w:val="24"/>
        </w:rPr>
        <w:t>, родители, дети.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>
        <w:rPr>
          <w:rFonts w:cs="Times New Roman"/>
          <w:color w:val="19232D" w:themeColor="text1"/>
          <w:sz w:val="24"/>
          <w:szCs w:val="24"/>
        </w:rPr>
        <w:t>5</w:t>
      </w:r>
      <w:r w:rsidRPr="00836D4B">
        <w:rPr>
          <w:rFonts w:cs="Times New Roman"/>
          <w:color w:val="19232D" w:themeColor="text1"/>
          <w:sz w:val="24"/>
          <w:szCs w:val="24"/>
        </w:rPr>
        <w:t xml:space="preserve">. </w:t>
      </w:r>
      <w:r w:rsidRPr="00836D4B">
        <w:rPr>
          <w:rFonts w:cs="Times New Roman"/>
          <w:i/>
          <w:color w:val="19232D" w:themeColor="text1"/>
          <w:sz w:val="24"/>
          <w:szCs w:val="24"/>
        </w:rPr>
        <w:t>Подведение итогов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Победители конкурса определяются по количеству набранных баллов. Педагоги группы, занявшие первые три места,  поощряются похвальными грамотами и денежными премиями, фотографии лучшего огорода помещаются на сайте детского сада. Интересные педагогические находки представляются коллективу МДОУ и рекомендуются к использованию в работе.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  <w:u w:val="single"/>
        </w:rPr>
      </w:pPr>
      <w:r w:rsidRPr="00836D4B">
        <w:rPr>
          <w:rFonts w:cs="Times New Roman"/>
          <w:color w:val="19232D" w:themeColor="text1"/>
          <w:sz w:val="24"/>
          <w:szCs w:val="24"/>
          <w:u w:val="single"/>
        </w:rPr>
        <w:t xml:space="preserve">6. </w:t>
      </w:r>
      <w:r w:rsidRPr="00836D4B">
        <w:rPr>
          <w:rFonts w:cs="Times New Roman"/>
          <w:i/>
          <w:color w:val="19232D" w:themeColor="text1"/>
          <w:sz w:val="24"/>
          <w:szCs w:val="24"/>
          <w:u w:val="single"/>
        </w:rPr>
        <w:t>Состав жюри:</w:t>
      </w:r>
    </w:p>
    <w:p w:rsidR="00347970" w:rsidRPr="00836D4B" w:rsidRDefault="00347970" w:rsidP="00347970">
      <w:pPr>
        <w:pStyle w:val="a3"/>
        <w:ind w:firstLine="0"/>
        <w:rPr>
          <w:rFonts w:cs="Times New Roman"/>
          <w:color w:val="19232D" w:themeColor="text1"/>
          <w:sz w:val="24"/>
          <w:szCs w:val="24"/>
        </w:rPr>
      </w:pPr>
      <w:r w:rsidRPr="00836D4B">
        <w:rPr>
          <w:rFonts w:cs="Times New Roman"/>
          <w:color w:val="19232D" w:themeColor="text1"/>
          <w:sz w:val="24"/>
          <w:szCs w:val="24"/>
        </w:rPr>
        <w:t>Председатель:</w:t>
      </w:r>
      <w:r>
        <w:rPr>
          <w:rFonts w:cs="Times New Roman"/>
          <w:color w:val="19232D" w:themeColor="text1"/>
          <w:sz w:val="24"/>
          <w:szCs w:val="24"/>
        </w:rPr>
        <w:t xml:space="preserve"> </w:t>
      </w:r>
      <w:r w:rsidRPr="00836D4B">
        <w:rPr>
          <w:rFonts w:cs="Times New Roman"/>
          <w:color w:val="19232D" w:themeColor="text1"/>
          <w:sz w:val="24"/>
          <w:szCs w:val="24"/>
        </w:rPr>
        <w:t xml:space="preserve">Смирнова О.В. - заведующая </w:t>
      </w:r>
      <w:proofErr w:type="spellStart"/>
      <w:r w:rsidRPr="00836D4B">
        <w:rPr>
          <w:rFonts w:cs="Times New Roman"/>
          <w:color w:val="19232D" w:themeColor="text1"/>
          <w:sz w:val="24"/>
          <w:szCs w:val="24"/>
        </w:rPr>
        <w:t>д</w:t>
      </w:r>
      <w:proofErr w:type="spellEnd"/>
      <w:r w:rsidRPr="00836D4B">
        <w:rPr>
          <w:rFonts w:cs="Times New Roman"/>
          <w:color w:val="19232D" w:themeColor="text1"/>
          <w:sz w:val="24"/>
          <w:szCs w:val="24"/>
        </w:rPr>
        <w:t xml:space="preserve"> /с №117</w:t>
      </w:r>
      <w:r>
        <w:rPr>
          <w:rFonts w:cs="Times New Roman"/>
          <w:color w:val="19232D" w:themeColor="text1"/>
          <w:sz w:val="24"/>
          <w:szCs w:val="24"/>
        </w:rPr>
        <w:t xml:space="preserve">  «</w:t>
      </w:r>
      <w:r w:rsidRPr="00836D4B">
        <w:rPr>
          <w:rFonts w:cs="Times New Roman"/>
          <w:color w:val="19232D" w:themeColor="text1"/>
          <w:sz w:val="24"/>
          <w:szCs w:val="24"/>
        </w:rPr>
        <w:t>Электроник»</w:t>
      </w:r>
    </w:p>
    <w:p w:rsidR="0032249C" w:rsidRDefault="00347970" w:rsidP="00347970">
      <w:r w:rsidRPr="00836D4B">
        <w:rPr>
          <w:rFonts w:cs="Times New Roman"/>
          <w:color w:val="19232D" w:themeColor="text1"/>
          <w:sz w:val="24"/>
          <w:szCs w:val="24"/>
        </w:rPr>
        <w:t>Члены жюри:</w:t>
      </w:r>
      <w:r>
        <w:rPr>
          <w:rFonts w:cs="Times New Roman"/>
          <w:color w:val="19232D" w:themeColor="text1"/>
          <w:sz w:val="24"/>
          <w:szCs w:val="24"/>
        </w:rPr>
        <w:t xml:space="preserve"> </w:t>
      </w:r>
      <w:proofErr w:type="spellStart"/>
      <w:r w:rsidRPr="00836D4B">
        <w:rPr>
          <w:rFonts w:cs="Times New Roman"/>
          <w:color w:val="19232D" w:themeColor="text1"/>
          <w:sz w:val="24"/>
          <w:szCs w:val="24"/>
        </w:rPr>
        <w:t>Русова</w:t>
      </w:r>
      <w:proofErr w:type="spellEnd"/>
      <w:r w:rsidRPr="00836D4B">
        <w:rPr>
          <w:rFonts w:cs="Times New Roman"/>
          <w:color w:val="19232D" w:themeColor="text1"/>
          <w:sz w:val="24"/>
          <w:szCs w:val="24"/>
        </w:rPr>
        <w:t xml:space="preserve"> Е.А. старший воспитатель</w:t>
      </w:r>
      <w:r>
        <w:rPr>
          <w:rFonts w:cs="Times New Roman"/>
          <w:color w:val="19232D" w:themeColor="text1"/>
          <w:sz w:val="24"/>
          <w:szCs w:val="24"/>
        </w:rPr>
        <w:t xml:space="preserve">; </w:t>
      </w:r>
      <w:r w:rsidRPr="00836D4B">
        <w:rPr>
          <w:rFonts w:cs="Times New Roman"/>
          <w:color w:val="19232D" w:themeColor="text1"/>
          <w:sz w:val="24"/>
          <w:szCs w:val="24"/>
        </w:rPr>
        <w:t>Соколова Н.Г. воспитатель-эколог</w:t>
      </w:r>
      <w:r>
        <w:rPr>
          <w:rFonts w:cs="Times New Roman"/>
          <w:color w:val="19232D" w:themeColor="text1"/>
          <w:sz w:val="24"/>
          <w:szCs w:val="24"/>
        </w:rPr>
        <w:t xml:space="preserve">; </w:t>
      </w:r>
      <w:r w:rsidRPr="00836D4B">
        <w:rPr>
          <w:rFonts w:cs="Times New Roman"/>
          <w:color w:val="19232D" w:themeColor="text1"/>
          <w:sz w:val="24"/>
          <w:szCs w:val="24"/>
        </w:rPr>
        <w:t>Смирнова Т.В.- социальный педагог</w:t>
      </w:r>
    </w:p>
    <w:sectPr w:rsidR="0032249C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F6D"/>
    <w:multiLevelType w:val="hybridMultilevel"/>
    <w:tmpl w:val="C284CF00"/>
    <w:lvl w:ilvl="0" w:tplc="04190013">
      <w:start w:val="1"/>
      <w:numFmt w:val="upperRoman"/>
      <w:lvlText w:val="%1."/>
      <w:lvlJc w:val="righ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47970"/>
    <w:rsid w:val="001054E0"/>
    <w:rsid w:val="001C129B"/>
    <w:rsid w:val="00347970"/>
    <w:rsid w:val="006A03AA"/>
    <w:rsid w:val="008360B4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70"/>
    <w:pPr>
      <w:spacing w:after="0" w:line="240" w:lineRule="auto"/>
      <w:ind w:right="11" w:firstLine="323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S5QAU4VNKZPS-283-5</_dlc_DocId>
    <_dlc_DocIdUrl xmlns="6434c500-c195-4837-b047-5e71706d4cb2">
      <Url>http://www.eduportal44.ru/Buy/Elektron/_layouts/15/DocIdRedir.aspx?ID=S5QAU4VNKZPS-283-5</Url>
      <Description>S5QAU4VNKZPS-283-5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26331-7570-40B4-B60B-4230CD530666}"/>
</file>

<file path=customXml/itemProps2.xml><?xml version="1.0" encoding="utf-8"?>
<ds:datastoreItem xmlns:ds="http://schemas.openxmlformats.org/officeDocument/2006/customXml" ds:itemID="{457E7C1C-0774-4BED-838C-0C52CC832D19}"/>
</file>

<file path=customXml/itemProps3.xml><?xml version="1.0" encoding="utf-8"?>
<ds:datastoreItem xmlns:ds="http://schemas.openxmlformats.org/officeDocument/2006/customXml" ds:itemID="{68F2DAA8-831D-4DF2-A692-454B537E9778}"/>
</file>

<file path=customXml/itemProps4.xml><?xml version="1.0" encoding="utf-8"?>
<ds:datastoreItem xmlns:ds="http://schemas.openxmlformats.org/officeDocument/2006/customXml" ds:itemID="{0387F93D-D0DC-4AF3-9973-3E14A1334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DreamLair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2014-02-27T17:36:00Z</dcterms:created>
  <dcterms:modified xsi:type="dcterms:W3CDTF">2014-02-27T17:37:00Z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5f846abc-507d-48ec-84ae-3eb7c7e1f825</vt:lpwstr>
  </property>
</Properties>
</file>