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41" w:rsidRDefault="003F7541" w:rsidP="00EB5D86">
      <w:pPr>
        <w:jc w:val="both"/>
        <w:rPr>
          <w:noProof/>
          <w:sz w:val="28"/>
          <w:lang w:val="en-US"/>
        </w:rPr>
      </w:pPr>
    </w:p>
    <w:p w:rsidR="003F7541" w:rsidRPr="003F7541" w:rsidRDefault="003F7541" w:rsidP="003F7541">
      <w:pPr>
        <w:ind w:left="108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11099" cy="5928685"/>
            <wp:effectExtent l="19050" t="0" r="0" b="0"/>
            <wp:docPr id="1" name="Рисунок 1" descr="D:\ЛОК акты 2014\скан\сканирование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07" cy="592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86" w:rsidRDefault="00EB5D86" w:rsidP="00EB5D86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 xml:space="preserve">Организация работы с родителями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школе по разъяснению их прав и обязанностей, значению всестороннего воспитания ребенка в семье.</w:t>
      </w:r>
    </w:p>
    <w:p w:rsidR="00F06C52" w:rsidRDefault="00F06C52" w:rsidP="00F06C52">
      <w:pPr>
        <w:ind w:left="1080"/>
        <w:jc w:val="both"/>
        <w:rPr>
          <w:sz w:val="28"/>
        </w:rPr>
      </w:pPr>
    </w:p>
    <w:p w:rsidR="00EB5D86" w:rsidRDefault="00EB5D86" w:rsidP="00EB5D86">
      <w:pPr>
        <w:numPr>
          <w:ilvl w:val="0"/>
          <w:numId w:val="2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Функции общешкольного Совета родителей.</w:t>
      </w:r>
    </w:p>
    <w:p w:rsidR="00EB5D86" w:rsidRDefault="00EB5D86" w:rsidP="00EB5D86">
      <w:pPr>
        <w:pStyle w:val="a7"/>
        <w:numPr>
          <w:ilvl w:val="1"/>
          <w:numId w:val="2"/>
        </w:numPr>
      </w:pPr>
      <w:r>
        <w:t>Содействуют обеспечению оптимальных условий для организации образовательного процесса.</w:t>
      </w:r>
    </w:p>
    <w:p w:rsidR="00EB5D86" w:rsidRDefault="00EB5D86" w:rsidP="00EB5D86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Координирует деятельность классных родительских Советов.</w:t>
      </w:r>
    </w:p>
    <w:p w:rsidR="00EB5D86" w:rsidRDefault="00EB5D86" w:rsidP="00EB5D86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Проводит разъяснительную и консультативную работу среди родителей учащихся об их правах и обязанностей.</w:t>
      </w:r>
    </w:p>
    <w:p w:rsidR="00EB5D86" w:rsidRDefault="00EB5D86" w:rsidP="00EB5D86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Оказывает содействие в проведении общешкольных мероприятий.</w:t>
      </w:r>
    </w:p>
    <w:p w:rsidR="00EB5D86" w:rsidRDefault="00EB5D86" w:rsidP="00EB5D86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Участвует в подготовке школы к новому учебному году.</w:t>
      </w:r>
    </w:p>
    <w:p w:rsidR="00EB5D86" w:rsidRDefault="00EB5D86" w:rsidP="00EB5D86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Оказывает помощь руководству школы в организации и проведении общешкольных родительских собраний.</w:t>
      </w:r>
    </w:p>
    <w:p w:rsidR="00EB5D86" w:rsidRDefault="00EB5D86" w:rsidP="00EB5D86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Рассматривает обращения в свой адрес, отнесенные настоящим Положением к компетенции Совета, по поручению руководителя учреждения.</w:t>
      </w:r>
    </w:p>
    <w:p w:rsidR="00EB5D86" w:rsidRDefault="00EB5D86" w:rsidP="00EB5D86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F06C52" w:rsidRDefault="00F06C52" w:rsidP="00F06C52">
      <w:pPr>
        <w:ind w:left="1080"/>
        <w:jc w:val="both"/>
        <w:rPr>
          <w:sz w:val="28"/>
        </w:rPr>
      </w:pPr>
    </w:p>
    <w:p w:rsidR="00EB5D86" w:rsidRDefault="00EB5D86" w:rsidP="00EB5D86">
      <w:pPr>
        <w:numPr>
          <w:ilvl w:val="0"/>
          <w:numId w:val="2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Права Совета родителей. </w:t>
      </w:r>
    </w:p>
    <w:p w:rsidR="00EB5D86" w:rsidRDefault="00EB5D86" w:rsidP="00EB5D86">
      <w:pPr>
        <w:pStyle w:val="2"/>
        <w:ind w:left="0" w:firstLine="495"/>
      </w:pPr>
      <w:r>
        <w:t>В соответствии с компетенцией, установленной настоящим Положением, Совет имеет право: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Вносить предложения руководству и другим органам самоуправления школы и получать информацию о результатах их рассмотрения.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Обращаться за разъяснениями в учреждения и организации.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Заслушивать и получать информацию от руководства школы, других органов самоуправления.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Вызывать на свои заседания родителей учащихся по представлениям классных родительских Советов.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Давать разъяснения и принимать меры по рассматриваемым обращениям.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Поощрять родителей за активную работу в Совете, оказание помощи в проведении общешкольных мероприятий.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Председатель Совета может присутствовать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F06C52" w:rsidRDefault="00F06C52" w:rsidP="00F06C52">
      <w:pPr>
        <w:pStyle w:val="2"/>
        <w:ind w:left="1080"/>
      </w:pPr>
    </w:p>
    <w:p w:rsidR="00EB5D86" w:rsidRDefault="00EB5D86" w:rsidP="00EB5D86">
      <w:pPr>
        <w:pStyle w:val="2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Ответственность родительского Совета.</w:t>
      </w:r>
    </w:p>
    <w:p w:rsidR="00EB5D86" w:rsidRDefault="00EB5D86" w:rsidP="00EB5D86">
      <w:pPr>
        <w:pStyle w:val="2"/>
      </w:pPr>
      <w:r>
        <w:t xml:space="preserve">Совет отвечает </w:t>
      </w:r>
      <w:proofErr w:type="gramStart"/>
      <w:r>
        <w:t>за</w:t>
      </w:r>
      <w:proofErr w:type="gramEnd"/>
      <w:r>
        <w:t>:</w:t>
      </w:r>
    </w:p>
    <w:p w:rsidR="00EB5D86" w:rsidRDefault="00EB5D86" w:rsidP="00EB5D86">
      <w:pPr>
        <w:pStyle w:val="2"/>
        <w:ind w:left="360"/>
      </w:pPr>
      <w:r>
        <w:t>5.1. Выполнение плана работы.</w:t>
      </w:r>
    </w:p>
    <w:p w:rsidR="00EB5D86" w:rsidRDefault="00EB5D86" w:rsidP="00EB5D86">
      <w:pPr>
        <w:pStyle w:val="2"/>
        <w:ind w:left="360"/>
      </w:pPr>
      <w:r>
        <w:t>5.2. Выполнение решений, рекомендаций Совета.</w:t>
      </w:r>
    </w:p>
    <w:p w:rsidR="00EB5D86" w:rsidRDefault="00EB5D86" w:rsidP="00EB5D86">
      <w:pPr>
        <w:pStyle w:val="2"/>
        <w:ind w:left="360"/>
      </w:pPr>
      <w:r>
        <w:t xml:space="preserve">5.3. </w:t>
      </w:r>
      <w:proofErr w:type="gramStart"/>
      <w:r>
        <w:t>Установление взаимопонимания между руководством школы и родителями обучающихся в вопросах семейного и общественного воспитания.</w:t>
      </w:r>
      <w:proofErr w:type="gramEnd"/>
    </w:p>
    <w:p w:rsidR="00EB5D86" w:rsidRDefault="00EB5D86" w:rsidP="00EB5D86">
      <w:pPr>
        <w:pStyle w:val="2"/>
        <w:ind w:left="360"/>
      </w:pPr>
      <w:r>
        <w:t>5.4. Принятие решений в соответствие с действующим законодательством.</w:t>
      </w:r>
    </w:p>
    <w:p w:rsidR="00EB5D86" w:rsidRDefault="00EB5D86" w:rsidP="00EB5D86">
      <w:pPr>
        <w:pStyle w:val="2"/>
        <w:ind w:left="360"/>
      </w:pPr>
      <w:r>
        <w:t>5.5. Члены Совета, не принимающие участие в его работе, по представлению председателя Совета могут быть отозваны.</w:t>
      </w:r>
    </w:p>
    <w:p w:rsidR="00F06C52" w:rsidRDefault="00F06C52" w:rsidP="00EB5D86">
      <w:pPr>
        <w:pStyle w:val="2"/>
        <w:ind w:left="360"/>
      </w:pPr>
    </w:p>
    <w:p w:rsidR="00EB5D86" w:rsidRDefault="00EB5D86" w:rsidP="00EB5D86">
      <w:pPr>
        <w:pStyle w:val="2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Организация работы.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В состав Совета входят представители родителей учащихся и воспитанников по 1-2 человека от каждой параллели классов. Представители в Совет избираются ежегодно на общешкольных родительских собраниях в начале учебного года.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Численный состав Совета школа определяет самостоятельно.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lastRenderedPageBreak/>
        <w:t>Из своего состава Совет избирает председателя (в зависимости от численного состава могут избираться заместители председателя, секретарь).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Совет работает по плану и регламенту, которые согласованы с директором школы.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О своей работе Совет отчитывается перед общешкольным родительским собранием не реже одного раза в год.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Совет правомочен выносить решение при наличии на заседании не менее половины своего состава. Решения принимаются простым большинством голосов.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Переписка  Совета по вопросам, относящимся к его компетенции, ведется от имени учреждения, документы подписывает руководитель школы и председатель Совета.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>Совет ведет протоколы своих заседаний и общешкольных родительских собраний. Протоколы хранятся в канцелярии образовательного учреждения.</w:t>
      </w:r>
    </w:p>
    <w:p w:rsidR="00EB5D86" w:rsidRDefault="00EB5D86" w:rsidP="00EB5D86">
      <w:pPr>
        <w:pStyle w:val="2"/>
        <w:numPr>
          <w:ilvl w:val="1"/>
          <w:numId w:val="2"/>
        </w:numPr>
      </w:pPr>
      <w:r>
        <w:t xml:space="preserve">Ответственность за делопроизводство в Совете возлагается на председателя Совета или секретаря. </w:t>
      </w:r>
    </w:p>
    <w:p w:rsidR="00EB5D86" w:rsidRDefault="00EB5D86" w:rsidP="00EB5D86">
      <w:pPr>
        <w:pStyle w:val="2"/>
        <w:ind w:left="0"/>
      </w:pPr>
    </w:p>
    <w:p w:rsidR="00EB5D86" w:rsidRDefault="00EB5D86" w:rsidP="00EB5D86">
      <w:pPr>
        <w:pStyle w:val="2"/>
      </w:pPr>
    </w:p>
    <w:p w:rsidR="00EB5D86" w:rsidRDefault="00EB5D86" w:rsidP="00EB5D86">
      <w:pPr>
        <w:pStyle w:val="2"/>
      </w:pPr>
    </w:p>
    <w:p w:rsidR="00EB5D86" w:rsidRDefault="00EB5D86" w:rsidP="00EB5D86">
      <w:pPr>
        <w:pStyle w:val="2"/>
      </w:pPr>
    </w:p>
    <w:p w:rsidR="00EB5D86" w:rsidRDefault="00EB5D86" w:rsidP="00EB5D86">
      <w:pPr>
        <w:pStyle w:val="2"/>
      </w:pPr>
    </w:p>
    <w:p w:rsidR="00EB5D86" w:rsidRDefault="00EB5D86" w:rsidP="00EB5D86">
      <w:pPr>
        <w:pStyle w:val="2"/>
      </w:pPr>
    </w:p>
    <w:p w:rsidR="00EB5D86" w:rsidRDefault="00EB5D86" w:rsidP="00EB5D86">
      <w:pPr>
        <w:pStyle w:val="2"/>
        <w:ind w:left="360"/>
      </w:pPr>
      <w:r>
        <w:t xml:space="preserve"> </w:t>
      </w:r>
    </w:p>
    <w:p w:rsidR="00EB5D86" w:rsidRDefault="00EB5D86" w:rsidP="00EB5D86">
      <w:pPr>
        <w:pStyle w:val="2"/>
        <w:ind w:left="360"/>
      </w:pPr>
    </w:p>
    <w:p w:rsidR="00EB5D86" w:rsidRDefault="00EB5D86" w:rsidP="00EB5D86">
      <w:pPr>
        <w:ind w:left="495"/>
        <w:jc w:val="both"/>
        <w:rPr>
          <w:sz w:val="28"/>
        </w:rPr>
      </w:pPr>
      <w:r>
        <w:rPr>
          <w:sz w:val="28"/>
        </w:rPr>
        <w:t xml:space="preserve">  </w:t>
      </w:r>
    </w:p>
    <w:p w:rsidR="00EB5D86" w:rsidRDefault="00EB5D86" w:rsidP="00EB5D86">
      <w:pPr>
        <w:ind w:left="360"/>
        <w:jc w:val="both"/>
        <w:rPr>
          <w:sz w:val="28"/>
        </w:rPr>
      </w:pPr>
    </w:p>
    <w:p w:rsidR="00EB5D86" w:rsidRDefault="00EB5D86" w:rsidP="00EB5D8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EB5D86" w:rsidRDefault="00EB5D86" w:rsidP="00EB5D86"/>
    <w:p w:rsidR="00186602" w:rsidRDefault="00186602"/>
    <w:sectPr w:rsidR="00186602" w:rsidSect="0003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2C"/>
    <w:multiLevelType w:val="hybridMultilevel"/>
    <w:tmpl w:val="BFEA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317B0"/>
    <w:multiLevelType w:val="hybridMultilevel"/>
    <w:tmpl w:val="93B620A0"/>
    <w:lvl w:ilvl="0" w:tplc="ED2088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F82AC3"/>
    <w:multiLevelType w:val="multilevel"/>
    <w:tmpl w:val="86FAB5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5D86"/>
    <w:rsid w:val="0003360F"/>
    <w:rsid w:val="00186602"/>
    <w:rsid w:val="003F7541"/>
    <w:rsid w:val="004C7312"/>
    <w:rsid w:val="005F257C"/>
    <w:rsid w:val="00DC1A53"/>
    <w:rsid w:val="00E375DA"/>
    <w:rsid w:val="00EB5D86"/>
    <w:rsid w:val="00F06C52"/>
    <w:rsid w:val="00F1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5D8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B5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EB5D86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B5D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EB5D8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B5D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EB5D86"/>
    <w:pPr>
      <w:ind w:left="495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B5D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4A302-8E6A-4B7E-8C41-C7943FB8019C}"/>
</file>

<file path=customXml/itemProps2.xml><?xml version="1.0" encoding="utf-8"?>
<ds:datastoreItem xmlns:ds="http://schemas.openxmlformats.org/officeDocument/2006/customXml" ds:itemID="{C25B060F-13BD-42CB-9C20-08E6C1517EA8}"/>
</file>

<file path=customXml/itemProps3.xml><?xml version="1.0" encoding="utf-8"?>
<ds:datastoreItem xmlns:ds="http://schemas.openxmlformats.org/officeDocument/2006/customXml" ds:itemID="{A970E314-BDDA-4695-8616-B1B5A1788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2848</Characters>
  <Application>Microsoft Office Word</Application>
  <DocSecurity>0</DocSecurity>
  <Lines>23</Lines>
  <Paragraphs>6</Paragraphs>
  <ScaleCrop>false</ScaleCrop>
  <Company>1234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4</cp:revision>
  <dcterms:created xsi:type="dcterms:W3CDTF">2014-05-02T18:10:00Z</dcterms:created>
  <dcterms:modified xsi:type="dcterms:W3CDTF">2014-05-18T09:36:00Z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