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F1" w:rsidRPr="00F312E8" w:rsidRDefault="00B247F1" w:rsidP="00B247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2E8">
        <w:rPr>
          <w:rFonts w:ascii="Times New Roman" w:hAnsi="Times New Roman" w:cs="Times New Roman"/>
          <w:sz w:val="24"/>
          <w:szCs w:val="24"/>
        </w:rPr>
        <w:t>ИНФОРМАЦИОННАЯ ПАМЯТКА</w:t>
      </w:r>
    </w:p>
    <w:p w:rsidR="00B247F1" w:rsidRPr="00F312E8" w:rsidRDefault="00B247F1" w:rsidP="00B247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ДЛЯ ОБУЧАЮЩИХСЯ ДЛЯ РАЗМЕЩЕНИЯ</w:t>
      </w:r>
    </w:p>
    <w:p w:rsidR="00B247F1" w:rsidRPr="00F312E8" w:rsidRDefault="00B247F1" w:rsidP="00B247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НА ОФИЦИАЛЬНЫХ ИНТЕРНЕТ-РЕСУРСАХ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Компьютерные вирусы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Методы защиты от вредоносных программ: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2. Постоянно устанавливай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пачти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5. Ограничь физический доступ к компьютеру для посторонних лиц;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, диск или файл из интернета, только из проверенных источников;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Сети WI-FI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", который переводится как "беспроводная точность".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, что в переводе означает "высокая точность".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сети не являются безопасными.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Советы по безопасности работы в общедоступных сетях </w:t>
      </w:r>
      <w:proofErr w:type="spellStart"/>
      <w:r w:rsidRPr="00F312E8">
        <w:rPr>
          <w:rFonts w:ascii="Times New Roman" w:hAnsi="Times New Roman" w:cs="Times New Roman"/>
          <w:b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b/>
          <w:sz w:val="24"/>
          <w:szCs w:val="24"/>
        </w:rPr>
        <w:t>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3. При использовании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4. Не используй публичный WI-FI для передачи личных данных, </w:t>
      </w:r>
      <w:proofErr w:type="gramStart"/>
      <w:r w:rsidRPr="00F312E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312E8">
        <w:rPr>
          <w:rFonts w:ascii="Times New Roman" w:hAnsi="Times New Roman" w:cs="Times New Roman"/>
          <w:sz w:val="24"/>
          <w:szCs w:val="24"/>
        </w:rPr>
        <w:t xml:space="preserve"> для выхода в социальные сети или в электронную почту;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Социальные сети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Основные советы по безопасности в социальных сетях: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Электронные деньги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идентификация пользователя является обязательной.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деньги (не равны государственным валютам).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электронными деньгами: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F312E8">
        <w:rPr>
          <w:rFonts w:ascii="Times New Roman" w:hAnsi="Times New Roman" w:cs="Times New Roman"/>
          <w:sz w:val="24"/>
          <w:szCs w:val="24"/>
        </w:rPr>
        <w:t>ng!;;</w:t>
      </w:r>
      <w:proofErr w:type="gramEnd"/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4. Не вводи свои личные данные на сайтах, которым не доверяешь.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Основные советы по безопасной работе с электронной почтой: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F312E8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F312E8">
        <w:rPr>
          <w:rFonts w:ascii="Times New Roman" w:hAnsi="Times New Roman" w:cs="Times New Roman"/>
          <w:sz w:val="24"/>
          <w:szCs w:val="24"/>
        </w:rPr>
        <w:t xml:space="preserve"> и кто первый в рейтинге;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музыкальный_фанат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@" или "рок2013" вместо "тема13";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6. Используй несколько почтовых ящиков. Первый для частной переписки с адресатами, </w:t>
      </w:r>
      <w:r w:rsidRPr="00F312E8">
        <w:rPr>
          <w:rFonts w:ascii="Times New Roman" w:hAnsi="Times New Roman" w:cs="Times New Roman"/>
          <w:sz w:val="24"/>
          <w:szCs w:val="24"/>
        </w:rPr>
        <w:lastRenderedPageBreak/>
        <w:t>которым ты доверяешь. Это электронный адрес не надо использовать при регистрации на форумах и сайтах;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или виртуальное издевательство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кибербуллингом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2. Управляй своей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3. Анонимность в сети мнимая. Существуют способы выяснить, кто стоит за анонимным аккаунтом;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5. Соблюдай свою виртуальную честь смолоду;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8. Если ты свидетель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Мобильный телефон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Основные советы для безопасности мобильного телефона: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lastRenderedPageBreak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Необходимо обновлять операционную систему твоего смартфона;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Используй антивирусные программы для мобильных телефонов;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2E8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312E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Основные советы по безопасности твоего игрового аккаунта: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3. Не указывай личную информацию в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4. Уважай других участников по игре;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5. Не устанавливай неофициальные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и моды;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6. Используй сложные и разные пароли;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312E8">
        <w:rPr>
          <w:rFonts w:ascii="Times New Roman" w:hAnsi="Times New Roman" w:cs="Times New Roman"/>
          <w:sz w:val="24"/>
          <w:szCs w:val="24"/>
        </w:rPr>
        <w:lastRenderedPageBreak/>
        <w:t>Фишинг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или кража личных данных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Так появилась новая угроза: интернет-мошенничества или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- рыбная ловля,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- пароль).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Основные советы по борьбе с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фишингом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>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2. Используй безопасные веб-сайты, в том числе, интернет-магазинов и поисковых систем;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312E8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Pr="00F312E8">
        <w:rPr>
          <w:rFonts w:ascii="Times New Roman" w:hAnsi="Times New Roman" w:cs="Times New Roman"/>
          <w:sz w:val="24"/>
          <w:szCs w:val="24"/>
        </w:rPr>
        <w:t xml:space="preserve"> сайты;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5. Установи надежный пароль (PIN) на мобильный телефон;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6. Отключи сохранение пароля в браузере;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Цифровая репутация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E8">
        <w:rPr>
          <w:rFonts w:ascii="Times New Roman" w:hAnsi="Times New Roman" w:cs="Times New Roman"/>
          <w:b/>
          <w:sz w:val="24"/>
          <w:szCs w:val="24"/>
        </w:rPr>
        <w:t>Основные советы по защите цифровой репутации: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Авторское право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247F1" w:rsidRPr="00F312E8" w:rsidRDefault="00B247F1" w:rsidP="00B247F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7F1" w:rsidRPr="00F312E8" w:rsidRDefault="00B247F1" w:rsidP="00B247F1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312E8">
        <w:rPr>
          <w:rFonts w:ascii="Times New Roman" w:hAnsi="Times New Roman" w:cs="Times New Roman"/>
          <w:sz w:val="24"/>
          <w:szCs w:val="24"/>
        </w:rPr>
        <w:t>О портале</w:t>
      </w:r>
    </w:p>
    <w:p w:rsidR="00B247F1" w:rsidRPr="00F312E8" w:rsidRDefault="00B247F1" w:rsidP="00B24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6B2" w:rsidRDefault="00B247F1" w:rsidP="00B247F1">
      <w:proofErr w:type="spellStart"/>
      <w:r w:rsidRPr="00F312E8">
        <w:rPr>
          <w:rFonts w:ascii="Times New Roman" w:hAnsi="Times New Roman"/>
          <w:sz w:val="24"/>
          <w:szCs w:val="24"/>
        </w:rPr>
        <w:t>Сетевичок.рф</w:t>
      </w:r>
      <w:proofErr w:type="spellEnd"/>
      <w:r w:rsidRPr="00F312E8">
        <w:rPr>
          <w:rFonts w:ascii="Times New Roman" w:hAnsi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sectPr w:rsidR="004F26B2" w:rsidSect="00B247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F1"/>
    <w:rsid w:val="004F26B2"/>
    <w:rsid w:val="00B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8FF1-77D4-404E-8C30-9F014A43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F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4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FD2F2-3A29-4B5C-8A9E-E1BE60769164}"/>
</file>

<file path=customXml/itemProps2.xml><?xml version="1.0" encoding="utf-8"?>
<ds:datastoreItem xmlns:ds="http://schemas.openxmlformats.org/officeDocument/2006/customXml" ds:itemID="{01A0F2DD-B0A2-4375-93AC-3AC3C8E940E1}"/>
</file>

<file path=customXml/itemProps3.xml><?xml version="1.0" encoding="utf-8"?>
<ds:datastoreItem xmlns:ds="http://schemas.openxmlformats.org/officeDocument/2006/customXml" ds:itemID="{7680FEF8-9892-4EE7-A4DC-ECF2888CD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1</cp:revision>
  <dcterms:created xsi:type="dcterms:W3CDTF">2018-09-12T20:10:00Z</dcterms:created>
  <dcterms:modified xsi:type="dcterms:W3CDTF">2018-09-12T20:13:00Z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