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1F" w:rsidRPr="00356F79" w:rsidRDefault="00DA4E1F" w:rsidP="00DA4E1F">
      <w:pPr>
        <w:spacing w:after="150" w:line="240" w:lineRule="auto"/>
        <w:jc w:val="center"/>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003963"/>
          <w:sz w:val="36"/>
          <w:lang w:eastAsia="ru-RU"/>
        </w:rPr>
        <w:t>Памятка о правилах проведения ГИА (ЕГЭ, ГВЭ) в 2025 году</w:t>
      </w:r>
    </w:p>
    <w:p w:rsidR="00DA4E1F" w:rsidRPr="00356F79" w:rsidRDefault="00DA4E1F" w:rsidP="00DA4E1F">
      <w:pPr>
        <w:spacing w:after="150" w:line="240" w:lineRule="auto"/>
        <w:jc w:val="center"/>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003963"/>
          <w:sz w:val="36"/>
          <w:lang w:eastAsia="ru-RU"/>
        </w:rPr>
        <w:t>(для ознакомления участников экзаменов/родителей (законных представителей))</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Segoe UI" w:eastAsia="Times New Roman" w:hAnsi="Segoe UI" w:cs="Segoe UI"/>
          <w:b/>
          <w:bCs/>
          <w:color w:val="444444"/>
          <w:sz w:val="20"/>
          <w:lang w:eastAsia="ru-RU"/>
        </w:rPr>
        <w:t> </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1.   Общие сведения.​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 ЕГЭ) для участников ГИА и (или) в форме государственного выпускного экзамена (далее - ГВЭ) для участников ГИА с ограниченными возможностями здоровья,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w:t>
      </w:r>
      <w:proofErr w:type="gramEnd"/>
      <w:r w:rsidRPr="00356F79">
        <w:rPr>
          <w:rFonts w:ascii="Times New Roman" w:eastAsia="Times New Roman" w:hAnsi="Times New Roman" w:cs="Times New Roman"/>
          <w:color w:val="444444"/>
          <w:sz w:val="26"/>
          <w:lang w:eastAsia="ru-RU"/>
        </w:rPr>
        <w:t xml:space="preserve"> в виде лишения свободы. </w:t>
      </w:r>
      <w:r w:rsidRPr="00356F79">
        <w:rPr>
          <w:rFonts w:ascii="Times New Roman" w:eastAsia="Times New Roman" w:hAnsi="Times New Roman" w:cs="Times New Roman"/>
          <w:color w:val="444444"/>
          <w:sz w:val="26"/>
          <w:szCs w:val="26"/>
          <w:lang w:eastAsia="ru-RU"/>
        </w:rPr>
        <w:t>Условием получения аттестата о среднем общем образовании для выпускников текущего года является успешное прохождение ГИА по двум учебным предметам: русскому языку и математике.</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Экзамены по следующим учебным предметам участники ГИА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w:t>
      </w:r>
      <w:proofErr w:type="gramEnd"/>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ЕГЭ по математике</w:t>
      </w:r>
      <w:r w:rsidRPr="00356F79">
        <w:rPr>
          <w:rFonts w:ascii="Times New Roman" w:eastAsia="Times New Roman" w:hAnsi="Times New Roman" w:cs="Times New Roman"/>
          <w:color w:val="444444"/>
          <w:sz w:val="26"/>
          <w:lang w:eastAsia="ru-RU"/>
        </w:rPr>
        <w:t> для участников ГИА проводится по одному из двух уровней:</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i/>
          <w:iCs/>
          <w:color w:val="444444"/>
          <w:sz w:val="26"/>
          <w:lang w:eastAsia="ru-RU"/>
        </w:rPr>
        <w:t xml:space="preserve">ЕГЭ по математике базового </w:t>
      </w:r>
      <w:proofErr w:type="gramStart"/>
      <w:r w:rsidRPr="00356F79">
        <w:rPr>
          <w:rFonts w:ascii="Times New Roman" w:eastAsia="Times New Roman" w:hAnsi="Times New Roman" w:cs="Times New Roman"/>
          <w:i/>
          <w:iCs/>
          <w:color w:val="444444"/>
          <w:sz w:val="26"/>
          <w:lang w:eastAsia="ru-RU"/>
        </w:rPr>
        <w:t>уровня</w:t>
      </w:r>
      <w:proofErr w:type="gramEnd"/>
      <w:r w:rsidRPr="00356F79">
        <w:rPr>
          <w:rFonts w:ascii="Times New Roman" w:eastAsia="Times New Roman" w:hAnsi="Times New Roman" w:cs="Times New Roman"/>
          <w:i/>
          <w:iCs/>
          <w:color w:val="444444"/>
          <w:sz w:val="26"/>
          <w:lang w:eastAsia="ru-RU"/>
        </w:rPr>
        <w:t> </w:t>
      </w:r>
      <w:r w:rsidRPr="00356F79">
        <w:rPr>
          <w:rFonts w:ascii="Times New Roman" w:eastAsia="Times New Roman" w:hAnsi="Times New Roman" w:cs="Times New Roman"/>
          <w:color w:val="444444"/>
          <w:sz w:val="26"/>
          <w:szCs w:val="26"/>
          <w:lang w:eastAsia="ru-RU"/>
        </w:rPr>
        <w:t xml:space="preserve">– результаты </w:t>
      </w:r>
      <w:proofErr w:type="gramStart"/>
      <w:r w:rsidRPr="00356F79">
        <w:rPr>
          <w:rFonts w:ascii="Times New Roman" w:eastAsia="Times New Roman" w:hAnsi="Times New Roman" w:cs="Times New Roman"/>
          <w:color w:val="444444"/>
          <w:sz w:val="26"/>
          <w:szCs w:val="26"/>
          <w:lang w:eastAsia="ru-RU"/>
        </w:rPr>
        <w:t>которого</w:t>
      </w:r>
      <w:proofErr w:type="gramEnd"/>
      <w:r w:rsidRPr="00356F79">
        <w:rPr>
          <w:rFonts w:ascii="Times New Roman" w:eastAsia="Times New Roman" w:hAnsi="Times New Roman" w:cs="Times New Roman"/>
          <w:color w:val="444444"/>
          <w:sz w:val="26"/>
          <w:szCs w:val="26"/>
          <w:lang w:eastAsia="ru-RU"/>
        </w:rPr>
        <w:t xml:space="preserve"> признаются в качестве результатов ГИА для получения аттестата о среднем общем образовании;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i/>
          <w:iCs/>
          <w:color w:val="444444"/>
          <w:sz w:val="26"/>
          <w:lang w:eastAsia="ru-RU"/>
        </w:rPr>
        <w:t>или ЕГЭ по математике профильного уровня </w:t>
      </w:r>
      <w:r w:rsidRPr="00356F79">
        <w:rPr>
          <w:rFonts w:ascii="Times New Roman" w:eastAsia="Times New Roman" w:hAnsi="Times New Roman" w:cs="Times New Roman"/>
          <w:color w:val="444444"/>
          <w:sz w:val="26"/>
          <w:szCs w:val="26"/>
          <w:lang w:eastAsia="ru-RU"/>
        </w:rPr>
        <w:t>- результаты которого </w:t>
      </w:r>
      <w:r w:rsidRPr="00356F79">
        <w:rPr>
          <w:rFonts w:ascii="Times New Roman" w:eastAsia="Times New Roman" w:hAnsi="Times New Roman" w:cs="Times New Roman"/>
          <w:b/>
          <w:bCs/>
          <w:color w:val="444444"/>
          <w:sz w:val="26"/>
          <w:lang w:eastAsia="ru-RU"/>
        </w:rPr>
        <w:t>признаются </w:t>
      </w:r>
      <w:r w:rsidRPr="00356F79">
        <w:rPr>
          <w:rFonts w:ascii="Times New Roman" w:eastAsia="Times New Roman" w:hAnsi="Times New Roman" w:cs="Times New Roman"/>
          <w:color w:val="444444"/>
          <w:sz w:val="26"/>
          <w:szCs w:val="26"/>
          <w:lang w:eastAsia="ru-RU"/>
        </w:rPr>
        <w:t>в качестве результатов ГИА для получения аттестата о среднем общем образовании, а также </w:t>
      </w:r>
      <w:r w:rsidRPr="00356F79">
        <w:rPr>
          <w:rFonts w:ascii="Times New Roman" w:eastAsia="Times New Roman" w:hAnsi="Times New Roman" w:cs="Times New Roman"/>
          <w:b/>
          <w:bCs/>
          <w:color w:val="444444"/>
          <w:sz w:val="26"/>
          <w:lang w:eastAsia="ru-RU"/>
        </w:rPr>
        <w:t>в качестве результатов вступительных испытаний по математике при приеме на </w:t>
      </w:r>
      <w:proofErr w:type="gramStart"/>
      <w:r w:rsidRPr="00356F79">
        <w:rPr>
          <w:rFonts w:ascii="Times New Roman" w:eastAsia="Times New Roman" w:hAnsi="Times New Roman" w:cs="Times New Roman"/>
          <w:b/>
          <w:bCs/>
          <w:color w:val="444444"/>
          <w:sz w:val="26"/>
          <w:lang w:eastAsia="ru-RU"/>
        </w:rPr>
        <w:t>обучение по</w:t>
      </w:r>
      <w:proofErr w:type="gramEnd"/>
      <w:r w:rsidRPr="00356F79">
        <w:rPr>
          <w:rFonts w:ascii="Times New Roman" w:eastAsia="Times New Roman" w:hAnsi="Times New Roman" w:cs="Times New Roman"/>
          <w:b/>
          <w:bCs/>
          <w:color w:val="444444"/>
          <w:sz w:val="26"/>
          <w:lang w:eastAsia="ru-RU"/>
        </w:rPr>
        <w:t> образовательным программам высшего образования</w:t>
      </w:r>
      <w:r w:rsidRPr="00356F79">
        <w:rPr>
          <w:rFonts w:ascii="Times New Roman" w:eastAsia="Times New Roman" w:hAnsi="Times New Roman" w:cs="Times New Roman"/>
          <w:color w:val="444444"/>
          <w:sz w:val="26"/>
          <w:szCs w:val="26"/>
          <w:lang w:eastAsia="ru-RU"/>
        </w:rPr>
        <w:t>.</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К ГИА допускаются обучающиеся (выпускники),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roofErr w:type="gramEnd"/>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​2.   Сроки проведения экзаменов.</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которое ежегодно утверждается совместным приказом Министерства просвещения Российской Федерации и Федеральной службы по надзору в сфере образования и науки.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lastRenderedPageBreak/>
        <w:t>Экзамены проводятся в досрочный, основной и дополнительный периоды. В каждом из периодов проведения предусматриваются основные и резервные сроки.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Для выпускников прошлых лет ЕГЭ проводится в досрочный период и (или) в резервные сроки основного периода проведения ЕГЭ.</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3.   Регистрация на участие в ГИА.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Обучающиеся XI (XII) классов для участия в ГИА подают заявления в Государственную экзаменационную комиссию (далее – ГЭК) в своей образовательной организации.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Выпускники прошлых лет, обучающиеся средних профессиональных учреждений (далее – обучающиеся СПО) подают заявление на участие в ЕГЭ в муниципальных органах, осуществляющих управление в сфере образования, по месту жительства (места регистрации на участие в ЕГЭ).</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Регистрация или отзыв заявлений на участие в ГИА, внесение изменений в ранее поданное заявление на участие в ГИА, осуществляется до 1 февраля 2022 года включительно.</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Окончание срока приема заявлений – 1 февраля 2022.</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После 1 февраля 2022 года участники ГИА вправе подать заявления на участие в ГИА, изменить (дополнить) перечень указанных в заявлениях экзаменов, форму и (или) сроки участия в ГИА только при наличии у них уважительных причин (болезни или иных обстоятельств),</w:t>
      </w:r>
      <w:r w:rsidRPr="00356F79">
        <w:rPr>
          <w:rFonts w:ascii="Times New Roman" w:eastAsia="Times New Roman" w:hAnsi="Times New Roman" w:cs="Times New Roman"/>
          <w:color w:val="444444"/>
          <w:sz w:val="26"/>
          <w:szCs w:val="26"/>
          <w:lang w:eastAsia="ru-RU"/>
        </w:rPr>
        <w:t xml:space="preserve">​подтвержденных документально. В этом случае участники ГИА подают заявления в ГЭК не </w:t>
      </w:r>
      <w:proofErr w:type="gramStart"/>
      <w:r w:rsidRPr="00356F79">
        <w:rPr>
          <w:rFonts w:ascii="Times New Roman" w:eastAsia="Times New Roman" w:hAnsi="Times New Roman" w:cs="Times New Roman"/>
          <w:color w:val="444444"/>
          <w:sz w:val="26"/>
          <w:szCs w:val="26"/>
          <w:lang w:eastAsia="ru-RU"/>
        </w:rPr>
        <w:t>позднее</w:t>
      </w:r>
      <w:proofErr w:type="gramEnd"/>
      <w:r w:rsidRPr="00356F79">
        <w:rPr>
          <w:rFonts w:ascii="Times New Roman" w:eastAsia="Times New Roman" w:hAnsi="Times New Roman" w:cs="Times New Roman"/>
          <w:color w:val="444444"/>
          <w:sz w:val="26"/>
          <w:szCs w:val="26"/>
          <w:lang w:eastAsia="ru-RU"/>
        </w:rPr>
        <w:t xml:space="preserve"> чем за две недели до начала соответствующего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Не </w:t>
      </w:r>
      <w:proofErr w:type="gramStart"/>
      <w:r w:rsidRPr="00356F79">
        <w:rPr>
          <w:rFonts w:ascii="Times New Roman" w:eastAsia="Times New Roman" w:hAnsi="Times New Roman" w:cs="Times New Roman"/>
          <w:color w:val="444444"/>
          <w:sz w:val="26"/>
          <w:lang w:eastAsia="ru-RU"/>
        </w:rPr>
        <w:t>позднее</w:t>
      </w:r>
      <w:proofErr w:type="gramEnd"/>
      <w:r w:rsidRPr="00356F79">
        <w:rPr>
          <w:rFonts w:ascii="Times New Roman" w:eastAsia="Times New Roman" w:hAnsi="Times New Roman" w:cs="Times New Roman"/>
          <w:color w:val="444444"/>
          <w:sz w:val="26"/>
          <w:lang w:eastAsia="ru-RU"/>
        </w:rPr>
        <w:t xml:space="preserve"> чем за две недели до начала экзаменов участнику ГИА и (или) родителю (законному представителю) направляется информация (уведомление) с указанием даты и времени начала экзаменов, адреса пункта проведения экзаменов (далее - ППЭ).</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4.  Особенности организации ГИА</w:t>
      </w:r>
      <w:r w:rsidRPr="00356F79">
        <w:rPr>
          <w:rFonts w:ascii="Times New Roman" w:eastAsia="Times New Roman" w:hAnsi="Times New Roman" w:cs="Times New Roman"/>
          <w:color w:val="444444"/>
          <w:sz w:val="26"/>
          <w:lang w:eastAsia="ru-RU"/>
        </w:rPr>
        <w:t> для участников с ограниченными возможностями здоровья (далее – ОВЗ), инвалидов, детей-инвалидов.</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Для участников с ограниченными возможностями здоровья, детей-инвалидов, инвалидов организация и проведение ГИА осуществляется с учетом состояния их здоровья, особенностей психофизического развития.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Для организации специальных условий при проведении экзаменов участнику ГИА или родителю (законному представителю) необходимо при подаче заявления на участие в ГИА указать в заявлении информацию о создании специальных условий. Необходимость создания специальных условий подтверждается:</w:t>
      </w:r>
    </w:p>
    <w:p w:rsidR="00DA4E1F" w:rsidRPr="00356F79" w:rsidRDefault="00DA4E1F" w:rsidP="00DA4E1F">
      <w:pPr>
        <w:numPr>
          <w:ilvl w:val="0"/>
          <w:numId w:val="1"/>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spellStart"/>
      <w:r w:rsidRPr="00356F79">
        <w:rPr>
          <w:rFonts w:ascii="Times New Roman" w:eastAsia="Times New Roman" w:hAnsi="Times New Roman" w:cs="Times New Roman"/>
          <w:color w:val="444444"/>
          <w:sz w:val="26"/>
          <w:lang w:eastAsia="ru-RU"/>
        </w:rPr>
        <w:t>медик</w:t>
      </w:r>
      <w:proofErr w:type="gramStart"/>
      <w:r w:rsidRPr="00356F79">
        <w:rPr>
          <w:rFonts w:ascii="Times New Roman" w:eastAsia="Times New Roman" w:hAnsi="Times New Roman" w:cs="Times New Roman"/>
          <w:color w:val="444444"/>
          <w:sz w:val="26"/>
          <w:lang w:eastAsia="ru-RU"/>
        </w:rPr>
        <w:t>о</w:t>
      </w:r>
      <w:proofErr w:type="spellEnd"/>
      <w:r w:rsidRPr="00356F79">
        <w:rPr>
          <w:rFonts w:ascii="Times New Roman" w:eastAsia="Times New Roman" w:hAnsi="Times New Roman" w:cs="Times New Roman"/>
          <w:color w:val="444444"/>
          <w:sz w:val="26"/>
          <w:lang w:eastAsia="ru-RU"/>
        </w:rPr>
        <w:t>-</w:t>
      </w:r>
      <w:proofErr w:type="gramEnd"/>
      <w:r w:rsidRPr="00356F79">
        <w:rPr>
          <w:rFonts w:ascii="Times New Roman" w:eastAsia="Times New Roman" w:hAnsi="Times New Roman" w:cs="Times New Roman"/>
          <w:color w:val="444444"/>
          <w:sz w:val="26"/>
          <w:lang w:eastAsia="ru-RU"/>
        </w:rPr>
        <w:t xml:space="preserve"> социальной экспертизы;</w:t>
      </w:r>
    </w:p>
    <w:p w:rsidR="00DA4E1F" w:rsidRPr="00356F79" w:rsidRDefault="00DA4E1F" w:rsidP="00DA4E1F">
      <w:pPr>
        <w:numPr>
          <w:ilvl w:val="0"/>
          <w:numId w:val="1"/>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копией рекомендаций </w:t>
      </w:r>
      <w:proofErr w:type="spellStart"/>
      <w:r w:rsidRPr="00356F79">
        <w:rPr>
          <w:rFonts w:ascii="Times New Roman" w:eastAsia="Times New Roman" w:hAnsi="Times New Roman" w:cs="Times New Roman"/>
          <w:color w:val="444444"/>
          <w:sz w:val="26"/>
          <w:lang w:eastAsia="ru-RU"/>
        </w:rPr>
        <w:t>психолого-медико-педагогической</w:t>
      </w:r>
      <w:proofErr w:type="spellEnd"/>
      <w:r w:rsidRPr="00356F79">
        <w:rPr>
          <w:rFonts w:ascii="Times New Roman" w:eastAsia="Times New Roman" w:hAnsi="Times New Roman" w:cs="Times New Roman"/>
          <w:color w:val="444444"/>
          <w:sz w:val="26"/>
          <w:lang w:eastAsia="ru-RU"/>
        </w:rPr>
        <w:t xml:space="preserve"> комиссии (ПМПК).</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К проведению экзаменов, при наличии соответствующих рекомендаций ПМПК, привлекаются ассистенты, оказывающие участникам экзамена с ограниченными возможностями здоровья, детя</w:t>
      </w:r>
      <w:proofErr w:type="gramStart"/>
      <w:r w:rsidRPr="00356F79">
        <w:rPr>
          <w:rFonts w:ascii="Times New Roman" w:eastAsia="Times New Roman" w:hAnsi="Times New Roman" w:cs="Times New Roman"/>
          <w:color w:val="444444"/>
          <w:sz w:val="26"/>
          <w:lang w:eastAsia="ru-RU"/>
        </w:rPr>
        <w:t>м-</w:t>
      </w:r>
      <w:proofErr w:type="gramEnd"/>
      <w:r w:rsidRPr="00356F79">
        <w:rPr>
          <w:rFonts w:ascii="Times New Roman" w:eastAsia="Times New Roman" w:hAnsi="Times New Roman" w:cs="Times New Roman"/>
          <w:color w:val="444444"/>
          <w:sz w:val="26"/>
          <w:lang w:eastAsia="ru-RU"/>
        </w:rPr>
        <w:t xml:space="preserve"> инвалидам и инвалидам необходимую </w:t>
      </w:r>
      <w:r w:rsidRPr="00356F79">
        <w:rPr>
          <w:rFonts w:ascii="Times New Roman" w:eastAsia="Times New Roman" w:hAnsi="Times New Roman" w:cs="Times New Roman"/>
          <w:color w:val="444444"/>
          <w:sz w:val="26"/>
          <w:lang w:eastAsia="ru-RU"/>
        </w:rPr>
        <w:lastRenderedPageBreak/>
        <w:t>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Право на смену формы сдачи экзамена, добавление 1,5 часа к продолжительности экзаменов по всем учебным предметам (при проведении экзамена по иностранным языкам раздел «Говорение»</w:t>
      </w:r>
      <w:proofErr w:type="gramEnd"/>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- 30 минут) дает справка об установлении инвалидности или заключение ПМПК.</w:t>
      </w:r>
      <w:proofErr w:type="gramEnd"/>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По желанию участника ГИА с ОВЗ, инвалида, ребенка-инвалида экзамены могут проводиться в форме ЕГЭ или ГВЭ по отдельным учебным предметам. При этом допускается сочетание форм проведения ГИА (ЕГЭ и ГВЭ).</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Результаты ГВЭ, в отличие от результатов ЕГЭ, не учитываются при поступлении в высшие учебные заведения, а засчитываются только как результаты ГИА, необходимые для получения аттестата о среднем общем образовании.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Для участников ГИА, по медицинским показаниям не имеющих возможности прибыть в ППЭ, в соответствии с рекомендациями ПМПК проведение ГИА может быть организовано на дому или в медицинском учреждении.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​5.  Проведение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день экзамена участник должен прибыть в ППЭ не менее чем за 45 минут до его начала.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Вход участников экзамена в ППЭ начинается с 09.00 по местному времени.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356F79">
        <w:rPr>
          <w:rFonts w:ascii="Times New Roman" w:eastAsia="Times New Roman" w:hAnsi="Times New Roman" w:cs="Times New Roman"/>
          <w:color w:val="444444"/>
          <w:sz w:val="26"/>
          <w:lang w:eastAsia="ru-RU"/>
        </w:rPr>
        <w:t>в</w:t>
      </w:r>
      <w:proofErr w:type="gramEnd"/>
      <w:r w:rsidRPr="00356F79">
        <w:rPr>
          <w:rFonts w:ascii="Times New Roman" w:eastAsia="Times New Roman" w:hAnsi="Times New Roman" w:cs="Times New Roman"/>
          <w:color w:val="444444"/>
          <w:sz w:val="26"/>
          <w:lang w:eastAsia="ru-RU"/>
        </w:rPr>
        <w:t xml:space="preserve"> данный ППЭ. При отсутствии участника экзамена в списках распределения </w:t>
      </w:r>
      <w:proofErr w:type="gramStart"/>
      <w:r w:rsidRPr="00356F79">
        <w:rPr>
          <w:rFonts w:ascii="Times New Roman" w:eastAsia="Times New Roman" w:hAnsi="Times New Roman" w:cs="Times New Roman"/>
          <w:color w:val="444444"/>
          <w:sz w:val="26"/>
          <w:lang w:eastAsia="ru-RU"/>
        </w:rPr>
        <w:t>в</w:t>
      </w:r>
      <w:proofErr w:type="gramEnd"/>
      <w:r w:rsidRPr="00356F79">
        <w:rPr>
          <w:rFonts w:ascii="Times New Roman" w:eastAsia="Times New Roman" w:hAnsi="Times New Roman" w:cs="Times New Roman"/>
          <w:color w:val="444444"/>
          <w:sz w:val="26"/>
          <w:lang w:eastAsia="ru-RU"/>
        </w:rPr>
        <w:t xml:space="preserve"> данный ППЭ участник экзамена в ППЭ не допускается.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Если участник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lastRenderedPageBreak/>
        <w:t>В случае   проведения   экзамена   по   иностранным   языкам   (письменная   часть   раздел</w:t>
      </w:r>
      <w:proofErr w:type="gramEnd"/>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w:t>
      </w:r>
      <w:proofErr w:type="spellStart"/>
      <w:r w:rsidRPr="00356F79">
        <w:rPr>
          <w:rFonts w:ascii="Times New Roman" w:eastAsia="Times New Roman" w:hAnsi="Times New Roman" w:cs="Times New Roman"/>
          <w:color w:val="444444"/>
          <w:sz w:val="26"/>
          <w:lang w:eastAsia="ru-RU"/>
        </w:rPr>
        <w:t>Аудирование</w:t>
      </w:r>
      <w:proofErr w:type="spellEnd"/>
      <w:r w:rsidRPr="00356F79">
        <w:rPr>
          <w:rFonts w:ascii="Times New Roman" w:eastAsia="Times New Roman" w:hAnsi="Times New Roman" w:cs="Times New Roman"/>
          <w:color w:val="444444"/>
          <w:sz w:val="26"/>
          <w:lang w:eastAsia="ru-RU"/>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w:t>
      </w:r>
      <w:proofErr w:type="gramEnd"/>
      <w:r w:rsidRPr="00356F79">
        <w:rPr>
          <w:rFonts w:ascii="Times New Roman" w:eastAsia="Times New Roman" w:hAnsi="Times New Roman" w:cs="Times New Roman"/>
          <w:color w:val="444444"/>
          <w:sz w:val="26"/>
          <w:lang w:eastAsia="ru-RU"/>
        </w:rPr>
        <w:t xml:space="preserve"> </w:t>
      </w:r>
      <w:proofErr w:type="gramStart"/>
      <w:r w:rsidRPr="00356F79">
        <w:rPr>
          <w:rFonts w:ascii="Times New Roman" w:eastAsia="Times New Roman" w:hAnsi="Times New Roman" w:cs="Times New Roman"/>
          <w:color w:val="444444"/>
          <w:sz w:val="26"/>
          <w:lang w:eastAsia="ru-RU"/>
        </w:rPr>
        <w:t>Персональное</w:t>
      </w:r>
      <w:proofErr w:type="gram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аудирование</w:t>
      </w:r>
      <w:proofErr w:type="spellEnd"/>
      <w:r w:rsidRPr="00356F79">
        <w:rPr>
          <w:rFonts w:ascii="Times New Roman" w:eastAsia="Times New Roman" w:hAnsi="Times New Roman" w:cs="Times New Roman"/>
          <w:color w:val="444444"/>
          <w:sz w:val="26"/>
          <w:lang w:eastAsia="ru-RU"/>
        </w:rPr>
        <w:t xml:space="preserve"> для опоздавших участников не проводится (за исключением случая, когда в аудитории нет других участников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Экзамены по всем учебным предметам начинаются в 10:00 по местному времени.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При установлении факта наличия у участников ГИА запрещенных средств связи и </w:t>
      </w:r>
      <w:proofErr w:type="spellStart"/>
      <w:proofErr w:type="gramStart"/>
      <w:r w:rsidRPr="00356F79">
        <w:rPr>
          <w:rFonts w:ascii="Times New Roman" w:eastAsia="Times New Roman" w:hAnsi="Times New Roman" w:cs="Times New Roman"/>
          <w:color w:val="444444"/>
          <w:sz w:val="26"/>
          <w:lang w:eastAsia="ru-RU"/>
        </w:rPr>
        <w:t>электронно</w:t>
      </w:r>
      <w:proofErr w:type="spellEnd"/>
      <w:r w:rsidRPr="00356F79">
        <w:rPr>
          <w:rFonts w:ascii="Times New Roman" w:eastAsia="Times New Roman" w:hAnsi="Times New Roman" w:cs="Times New Roman"/>
          <w:color w:val="444444"/>
          <w:sz w:val="26"/>
          <w:lang w:eastAsia="ru-RU"/>
        </w:rPr>
        <w:t>- вычислительной</w:t>
      </w:r>
      <w:proofErr w:type="gramEnd"/>
      <w:r w:rsidRPr="00356F79">
        <w:rPr>
          <w:rFonts w:ascii="Times New Roman" w:eastAsia="Times New Roman" w:hAnsi="Times New Roman" w:cs="Times New Roman"/>
          <w:color w:val="444444"/>
          <w:sz w:val="26"/>
          <w:lang w:eastAsia="ru-RU"/>
        </w:rPr>
        <w:t xml:space="preserve">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экзамена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его рассмотрения.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Аудитории   ППЭ   для   проведения   ГИА   оборудуются   средствами    видеонаблюдения. По решению ГЭК ППЭ также могут быть оборудованы системами подавления сигналов подвижной связи.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В день проведения экзамена </w:t>
      </w:r>
      <w:r w:rsidRPr="00356F79">
        <w:rPr>
          <w:rFonts w:ascii="Times New Roman" w:eastAsia="Times New Roman" w:hAnsi="Times New Roman" w:cs="Times New Roman"/>
          <w:color w:val="444444"/>
          <w:sz w:val="26"/>
          <w:lang w:eastAsia="ru-RU"/>
        </w:rPr>
        <w:t>(в период с момента входа в ППЭ и до окончания экзамена) в ППЭ </w:t>
      </w:r>
      <w:r w:rsidRPr="00356F79">
        <w:rPr>
          <w:rFonts w:ascii="Times New Roman" w:eastAsia="Times New Roman" w:hAnsi="Times New Roman" w:cs="Times New Roman"/>
          <w:b/>
          <w:bCs/>
          <w:color w:val="444444"/>
          <w:sz w:val="26"/>
          <w:lang w:eastAsia="ru-RU"/>
        </w:rPr>
        <w:t>участникам </w:t>
      </w:r>
      <w:r w:rsidRPr="00356F79">
        <w:rPr>
          <w:rFonts w:ascii="Times New Roman" w:eastAsia="Times New Roman" w:hAnsi="Times New Roman" w:cs="Times New Roman"/>
          <w:color w:val="444444"/>
          <w:sz w:val="26"/>
          <w:lang w:eastAsia="ru-RU"/>
        </w:rPr>
        <w:t>экзамена </w:t>
      </w:r>
      <w:r w:rsidRPr="00356F79">
        <w:rPr>
          <w:rFonts w:ascii="Times New Roman" w:eastAsia="Times New Roman" w:hAnsi="Times New Roman" w:cs="Times New Roman"/>
          <w:b/>
          <w:bCs/>
          <w:color w:val="444444"/>
          <w:sz w:val="26"/>
          <w:lang w:eastAsia="ru-RU"/>
        </w:rPr>
        <w:t>запрещается </w:t>
      </w:r>
      <w:r w:rsidRPr="00356F79">
        <w:rPr>
          <w:rFonts w:ascii="Times New Roman" w:eastAsia="Times New Roman" w:hAnsi="Times New Roman" w:cs="Times New Roman"/>
          <w:color w:val="444444"/>
          <w:sz w:val="26"/>
          <w:lang w:eastAsia="ru-RU"/>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w:t>
      </w:r>
      <w:proofErr w:type="spellStart"/>
      <w:proofErr w:type="gramStart"/>
      <w:r w:rsidRPr="00356F79">
        <w:rPr>
          <w:rFonts w:ascii="Times New Roman" w:eastAsia="Times New Roman" w:hAnsi="Times New Roman" w:cs="Times New Roman"/>
          <w:color w:val="444444"/>
          <w:sz w:val="26"/>
          <w:lang w:eastAsia="ru-RU"/>
        </w:rPr>
        <w:t>электронно</w:t>
      </w:r>
      <w:proofErr w:type="spellEnd"/>
      <w:r w:rsidRPr="00356F79">
        <w:rPr>
          <w:rFonts w:ascii="Times New Roman" w:eastAsia="Times New Roman" w:hAnsi="Times New Roman" w:cs="Times New Roman"/>
          <w:color w:val="444444"/>
          <w:sz w:val="26"/>
          <w:lang w:eastAsia="ru-RU"/>
        </w:rPr>
        <w:t>- вычислительную</w:t>
      </w:r>
      <w:proofErr w:type="gramEnd"/>
      <w:r w:rsidRPr="00356F79">
        <w:rPr>
          <w:rFonts w:ascii="Times New Roman" w:eastAsia="Times New Roman" w:hAnsi="Times New Roman" w:cs="Times New Roman"/>
          <w:color w:val="444444"/>
          <w:sz w:val="26"/>
          <w:lang w:eastAsia="ru-RU"/>
        </w:rPr>
        <w:t xml:space="preserve"> технику, фото-, аудио- и видеоаппаратуру, справочные материалы, письменные заметки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w:t>
      </w:r>
      <w:proofErr w:type="gramStart"/>
      <w:r w:rsidRPr="00356F79">
        <w:rPr>
          <w:rFonts w:ascii="Times New Roman" w:eastAsia="Times New Roman" w:hAnsi="Times New Roman" w:cs="Times New Roman"/>
          <w:color w:val="444444"/>
          <w:sz w:val="26"/>
          <w:lang w:eastAsia="ru-RU"/>
        </w:rPr>
        <w:t>расположен</w:t>
      </w:r>
      <w:proofErr w:type="gramEnd"/>
      <w:r w:rsidRPr="00356F79">
        <w:rPr>
          <w:rFonts w:ascii="Times New Roman" w:eastAsia="Times New Roman" w:hAnsi="Times New Roman" w:cs="Times New Roman"/>
          <w:color w:val="444444"/>
          <w:sz w:val="26"/>
          <w:lang w:eastAsia="ru-RU"/>
        </w:rPr>
        <w:t xml:space="preserve">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lastRenderedPageBreak/>
        <w:t>Во время экзамена на рабочем столе участника ГИА, помимо экзаменационных материалов, могут находиться: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гелевая</w:t>
      </w:r>
      <w:proofErr w:type="spellEnd"/>
      <w:r w:rsidRPr="00356F79">
        <w:rPr>
          <w:rFonts w:ascii="Times New Roman" w:eastAsia="Times New Roman" w:hAnsi="Times New Roman" w:cs="Times New Roman"/>
          <w:color w:val="444444"/>
          <w:sz w:val="26"/>
          <w:lang w:eastAsia="ru-RU"/>
        </w:rPr>
        <w:t xml:space="preserve"> или капиллярная ручка с чернилами черного цвета;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документ, удостоверяющий личность;</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лекарства и питание (при необходимости);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     листы бумаги для черновиков (за исключением ЕГЭ по иностранным языкам (раздел</w:t>
      </w:r>
      <w:proofErr w:type="gramEnd"/>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«Говорение»);</w:t>
      </w:r>
      <w:proofErr w:type="gramEnd"/>
    </w:p>
    <w:p w:rsidR="00DA4E1F" w:rsidRPr="00356F79" w:rsidRDefault="00DA4E1F" w:rsidP="00DA4E1F">
      <w:pPr>
        <w:numPr>
          <w:ilvl w:val="0"/>
          <w:numId w:val="2"/>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Допускается использование участником экзаменов следующих средств обучения и воспитания по соответствующим учебным предметам:</w:t>
      </w:r>
    </w:p>
    <w:p w:rsidR="00DA4E1F" w:rsidRPr="00356F79" w:rsidRDefault="00DA4E1F" w:rsidP="00DA4E1F">
      <w:pPr>
        <w:numPr>
          <w:ilvl w:val="0"/>
          <w:numId w:val="3"/>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по математике – линейка, не содержащая справочной информации (далее – линейка), для построения чертежей и рисунков;</w:t>
      </w:r>
    </w:p>
    <w:p w:rsidR="00DA4E1F" w:rsidRPr="00356F79" w:rsidRDefault="00DA4E1F" w:rsidP="00DA4E1F">
      <w:pPr>
        <w:numPr>
          <w:ilvl w:val="0"/>
          <w:numId w:val="4"/>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по физике – линейка для построения графиков, оптических и электрических схем; </w:t>
      </w:r>
      <w:proofErr w:type="gramStart"/>
      <w:r w:rsidRPr="00356F79">
        <w:rPr>
          <w:rFonts w:ascii="Times New Roman" w:eastAsia="Times New Roman" w:hAnsi="Times New Roman" w:cs="Times New Roman"/>
          <w:color w:val="444444"/>
          <w:sz w:val="26"/>
          <w:lang w:eastAsia="ru-RU"/>
        </w:rPr>
        <w:t>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356F79">
        <w:rPr>
          <w:rFonts w:ascii="Times New Roman" w:eastAsia="Times New Roman" w:hAnsi="Times New Roman" w:cs="Times New Roman"/>
          <w:color w:val="444444"/>
          <w:sz w:val="26"/>
          <w:lang w:eastAsia="ru-RU"/>
        </w:rPr>
        <w:t>sin</w:t>
      </w:r>
      <w:proofErr w:type="spell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cos</w:t>
      </w:r>
      <w:proofErr w:type="spell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tg</w:t>
      </w:r>
      <w:proofErr w:type="spell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ctg</w:t>
      </w:r>
      <w:proofErr w:type="spell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arcsin</w:t>
      </w:r>
      <w:proofErr w:type="spell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arccos</w:t>
      </w:r>
      <w:proofErr w:type="spell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arctg</w:t>
      </w:r>
      <w:proofErr w:type="spellEnd"/>
      <w:r w:rsidRPr="00356F79">
        <w:rPr>
          <w:rFonts w:ascii="Times New Roman" w:eastAsia="Times New Roman" w:hAnsi="Times New Roman" w:cs="Times New Roman"/>
          <w:color w:val="444444"/>
          <w:sz w:val="26"/>
          <w:lang w:eastAsia="ru-RU"/>
        </w:rPr>
        <w:t>), а также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w:t>
      </w:r>
      <w:proofErr w:type="gramEnd"/>
    </w:p>
    <w:p w:rsidR="00DA4E1F" w:rsidRPr="00356F79" w:rsidRDefault="00DA4E1F" w:rsidP="00DA4E1F">
      <w:pPr>
        <w:numPr>
          <w:ilvl w:val="0"/>
          <w:numId w:val="4"/>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(таблицы входят с состав КИМ);</w:t>
      </w:r>
    </w:p>
    <w:p w:rsidR="00DA4E1F" w:rsidRPr="00356F79" w:rsidRDefault="00DA4E1F" w:rsidP="00DA4E1F">
      <w:pPr>
        <w:numPr>
          <w:ilvl w:val="0"/>
          <w:numId w:val="4"/>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по географии – линейка для измерения расстояний по топографической карте; транспортир, не содержащий справочной информации, для определения азимутов по топографической карте; непрограммируемый калькулятор;</w:t>
      </w:r>
      <w:r w:rsidRPr="00356F79">
        <w:rPr>
          <w:rFonts w:ascii="Times New Roman" w:eastAsia="Times New Roman" w:hAnsi="Times New Roman" w:cs="Times New Roman"/>
          <w:color w:val="444444"/>
          <w:sz w:val="26"/>
          <w:szCs w:val="26"/>
          <w:lang w:eastAsia="ru-RU"/>
        </w:rPr>
        <w:br/>
      </w:r>
      <w:r w:rsidRPr="00356F79">
        <w:rPr>
          <w:rFonts w:ascii="Times New Roman" w:eastAsia="Times New Roman" w:hAnsi="Times New Roman" w:cs="Times New Roman"/>
          <w:color w:val="444444"/>
          <w:sz w:val="26"/>
          <w:szCs w:val="26"/>
          <w:lang w:eastAsia="ru-RU"/>
        </w:rPr>
        <w:br/>
      </w:r>
      <w:r w:rsidRPr="00356F79">
        <w:rPr>
          <w:rFonts w:ascii="Times New Roman" w:eastAsia="Times New Roman" w:hAnsi="Times New Roman" w:cs="Times New Roman"/>
          <w:color w:val="444444"/>
          <w:sz w:val="26"/>
          <w:lang w:eastAsia="ru-RU"/>
        </w:rPr>
        <w:t>по литературе – орфографический словарь, позволяющий устанавливать нормативное написание слов и определять значения лексической единицы.</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день проведения ЕГЭ на средствах обучения и воспитания не допускается делать пометки, относящиеся к содержанию заданий КИМ ЕГЭ по учебным предметам.</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С 9.50 по местному времени для участников проводится первая часть инструктажа, во время которой участников экзамена информируют:</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о порядке проведения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о правилах заполнения бланков ЕГЭ или ГВЭ;</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о продолжительности экзамена по соответствующему учебному предмету;</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lastRenderedPageBreak/>
        <w:t>-     о порядке и сроках подачи апелляций о нарушении установленного порядка проведения ГИА и о несогласии с выставленными баллами;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о случаях удаления с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о времени и месте ознакомления с результатами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Не ранее 10:00 организатор в аудитории производит печать ЭМ и выдает участникам ГИА полный индивидуальный комплект (далее – ИК).</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Печать ИК осуществляется в чёрно-белом, одностороннем режиме. Оборотная сторона бланков не используется для записи ответов на задания КИМ.</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Экзаменационная работа выполняется </w:t>
      </w:r>
      <w:proofErr w:type="spellStart"/>
      <w:r w:rsidRPr="00356F79">
        <w:rPr>
          <w:rFonts w:ascii="Times New Roman" w:eastAsia="Times New Roman" w:hAnsi="Times New Roman" w:cs="Times New Roman"/>
          <w:color w:val="444444"/>
          <w:sz w:val="26"/>
          <w:lang w:eastAsia="ru-RU"/>
        </w:rPr>
        <w:t>гелевой</w:t>
      </w:r>
      <w:proofErr w:type="spellEnd"/>
      <w:r w:rsidRPr="00356F79">
        <w:rPr>
          <w:rFonts w:ascii="Times New Roman" w:eastAsia="Times New Roman" w:hAnsi="Times New Roman" w:cs="Times New Roman"/>
          <w:color w:val="444444"/>
          <w:sz w:val="26"/>
          <w:lang w:eastAsia="ru-RU"/>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Участник экзамена может при выполнении работы использовать листы бумаги для черновиков и делать пометки </w:t>
      </w:r>
      <w:proofErr w:type="gramStart"/>
      <w:r w:rsidRPr="00356F79">
        <w:rPr>
          <w:rFonts w:ascii="Times New Roman" w:eastAsia="Times New Roman" w:hAnsi="Times New Roman" w:cs="Times New Roman"/>
          <w:color w:val="444444"/>
          <w:sz w:val="26"/>
          <w:lang w:eastAsia="ru-RU"/>
        </w:rPr>
        <w:t>в</w:t>
      </w:r>
      <w:proofErr w:type="gramEnd"/>
      <w:r w:rsidRPr="00356F79">
        <w:rPr>
          <w:rFonts w:ascii="Times New Roman" w:eastAsia="Times New Roman" w:hAnsi="Times New Roman" w:cs="Times New Roman"/>
          <w:color w:val="444444"/>
          <w:sz w:val="26"/>
          <w:lang w:eastAsia="ru-RU"/>
        </w:rPr>
        <w:t xml:space="preserve"> </w:t>
      </w:r>
      <w:proofErr w:type="gramStart"/>
      <w:r w:rsidRPr="00356F79">
        <w:rPr>
          <w:rFonts w:ascii="Times New Roman" w:eastAsia="Times New Roman" w:hAnsi="Times New Roman" w:cs="Times New Roman"/>
          <w:color w:val="444444"/>
          <w:sz w:val="26"/>
          <w:lang w:eastAsia="ru-RU"/>
        </w:rPr>
        <w:t>КИМ</w:t>
      </w:r>
      <w:proofErr w:type="gramEnd"/>
      <w:r w:rsidRPr="00356F79">
        <w:rPr>
          <w:rFonts w:ascii="Times New Roman" w:eastAsia="Times New Roman" w:hAnsi="Times New Roman" w:cs="Times New Roman"/>
          <w:color w:val="444444"/>
          <w:sz w:val="26"/>
          <w:lang w:eastAsia="ru-RU"/>
        </w:rPr>
        <w:t xml:space="preserve"> (в случае проведения ЕГЭ по иностранным языкам (раздел «Говорение») листы бумаги для черновиков не выдаются).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Листы бумаги для черновиков и КИМ не проверяются и записи в них не учитываются при обработке.</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lastRenderedPageBreak/>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​6.   Ознакомление участников с результатами экзаменов.</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356F79">
        <w:rPr>
          <w:rFonts w:ascii="Times New Roman" w:eastAsia="Times New Roman" w:hAnsi="Times New Roman" w:cs="Times New Roman"/>
          <w:color w:val="444444"/>
          <w:sz w:val="26"/>
          <w:lang w:eastAsia="ru-RU"/>
        </w:rPr>
        <w:t>Рособрнадзором</w:t>
      </w:r>
      <w:proofErr w:type="spellEnd"/>
      <w:r w:rsidRPr="00356F79">
        <w:rPr>
          <w:rFonts w:ascii="Times New Roman" w:eastAsia="Times New Roman" w:hAnsi="Times New Roman" w:cs="Times New Roman"/>
          <w:color w:val="444444"/>
          <w:sz w:val="26"/>
          <w:lang w:eastAsia="ru-RU"/>
        </w:rPr>
        <w:t>, а при сдаче ЕГЭ по математике базового уровня получил отметку не ниже удовлетворительной (три балла).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szCs w:val="26"/>
          <w:lang w:eastAsia="ru-RU"/>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и муниципальные органы, осуществляющие управление в сфере образования, для последующего ознакомления участников экзамена с полученными ими результатами под подпись. 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и муниципальные органы, осуществляющие управление в сфере образования. Указанный день считается официальным днем объявления результатов.</w:t>
      </w:r>
    </w:p>
    <w:p w:rsidR="00DA4E1F" w:rsidRPr="00356F79" w:rsidRDefault="00DA4E1F" w:rsidP="00DA4E1F">
      <w:pPr>
        <w:spacing w:after="150" w:line="240" w:lineRule="auto"/>
        <w:jc w:val="both"/>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Результаты ЕГЭ по математике базового уровня </w:t>
      </w:r>
      <w:r w:rsidRPr="00356F79">
        <w:rPr>
          <w:rFonts w:ascii="Times New Roman" w:eastAsia="Times New Roman" w:hAnsi="Times New Roman" w:cs="Times New Roman"/>
          <w:color w:val="444444"/>
          <w:sz w:val="26"/>
          <w:lang w:eastAsia="ru-RU"/>
        </w:rPr>
        <w:t>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w:t>
      </w:r>
      <w:r w:rsidRPr="00356F79">
        <w:rPr>
          <w:rFonts w:ascii="Times New Roman" w:eastAsia="Times New Roman" w:hAnsi="Times New Roman" w:cs="Times New Roman"/>
          <w:b/>
          <w:bCs/>
          <w:color w:val="444444"/>
          <w:sz w:val="26"/>
          <w:lang w:eastAsia="ru-RU"/>
        </w:rPr>
        <w:t>и НЕ признаются как результаты вступительных испытаний по математике при приёме на </w:t>
      </w:r>
      <w:proofErr w:type="gramStart"/>
      <w:r w:rsidRPr="00356F79">
        <w:rPr>
          <w:rFonts w:ascii="Times New Roman" w:eastAsia="Times New Roman" w:hAnsi="Times New Roman" w:cs="Times New Roman"/>
          <w:b/>
          <w:bCs/>
          <w:color w:val="444444"/>
          <w:sz w:val="26"/>
          <w:lang w:eastAsia="ru-RU"/>
        </w:rPr>
        <w:t>обучение по</w:t>
      </w:r>
      <w:proofErr w:type="gramEnd"/>
      <w:r w:rsidRPr="00356F79">
        <w:rPr>
          <w:rFonts w:ascii="Times New Roman" w:eastAsia="Times New Roman" w:hAnsi="Times New Roman" w:cs="Times New Roman"/>
          <w:b/>
          <w:bCs/>
          <w:color w:val="444444"/>
          <w:sz w:val="26"/>
          <w:lang w:eastAsia="ru-RU"/>
        </w:rPr>
        <w:t> образовательным программам высшего образования – </w:t>
      </w:r>
      <w:r w:rsidRPr="00356F79">
        <w:rPr>
          <w:rFonts w:ascii="Times New Roman" w:eastAsia="Times New Roman" w:hAnsi="Times New Roman" w:cs="Times New Roman"/>
          <w:color w:val="444444"/>
          <w:sz w:val="26"/>
          <w:lang w:eastAsia="ru-RU"/>
        </w:rPr>
        <w:t xml:space="preserve">программам </w:t>
      </w:r>
      <w:proofErr w:type="spellStart"/>
      <w:r w:rsidRPr="00356F79">
        <w:rPr>
          <w:rFonts w:ascii="Times New Roman" w:eastAsia="Times New Roman" w:hAnsi="Times New Roman" w:cs="Times New Roman"/>
          <w:color w:val="444444"/>
          <w:sz w:val="26"/>
          <w:lang w:eastAsia="ru-RU"/>
        </w:rPr>
        <w:t>бакалавриата</w:t>
      </w:r>
      <w:proofErr w:type="spellEnd"/>
      <w:r w:rsidRPr="00356F79">
        <w:rPr>
          <w:rFonts w:ascii="Times New Roman" w:eastAsia="Times New Roman" w:hAnsi="Times New Roman" w:cs="Times New Roman"/>
          <w:color w:val="444444"/>
          <w:sz w:val="26"/>
          <w:lang w:eastAsia="ru-RU"/>
        </w:rPr>
        <w:t xml:space="preserve"> и </w:t>
      </w:r>
      <w:proofErr w:type="spellStart"/>
      <w:r w:rsidRPr="00356F79">
        <w:rPr>
          <w:rFonts w:ascii="Times New Roman" w:eastAsia="Times New Roman" w:hAnsi="Times New Roman" w:cs="Times New Roman"/>
          <w:color w:val="444444"/>
          <w:sz w:val="26"/>
          <w:lang w:eastAsia="ru-RU"/>
        </w:rPr>
        <w:t>специалитета</w:t>
      </w:r>
      <w:proofErr w:type="spellEnd"/>
      <w:r w:rsidRPr="00356F79">
        <w:rPr>
          <w:rFonts w:ascii="Times New Roman" w:eastAsia="Times New Roman" w:hAnsi="Times New Roman" w:cs="Times New Roman"/>
          <w:color w:val="444444"/>
          <w:sz w:val="26"/>
          <w:lang w:eastAsia="ru-RU"/>
        </w:rPr>
        <w:t xml:space="preserve"> – в образовательные организации высшего образования.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а также в качестве результатов вступительных испытаний по математике при приёме на </w:t>
      </w:r>
      <w:proofErr w:type="gramStart"/>
      <w:r w:rsidRPr="00356F79">
        <w:rPr>
          <w:rFonts w:ascii="Times New Roman" w:eastAsia="Times New Roman" w:hAnsi="Times New Roman" w:cs="Times New Roman"/>
          <w:color w:val="444444"/>
          <w:sz w:val="26"/>
          <w:lang w:eastAsia="ru-RU"/>
        </w:rPr>
        <w:t>обучение по</w:t>
      </w:r>
      <w:proofErr w:type="gramEnd"/>
      <w:r w:rsidRPr="00356F79">
        <w:rPr>
          <w:rFonts w:ascii="Times New Roman" w:eastAsia="Times New Roman" w:hAnsi="Times New Roman" w:cs="Times New Roman"/>
          <w:color w:val="444444"/>
          <w:sz w:val="26"/>
          <w:lang w:eastAsia="ru-RU"/>
        </w:rPr>
        <w:t xml:space="preserve"> образовательным программам высшего образования – программам </w:t>
      </w:r>
      <w:proofErr w:type="spellStart"/>
      <w:r w:rsidRPr="00356F79">
        <w:rPr>
          <w:rFonts w:ascii="Times New Roman" w:eastAsia="Times New Roman" w:hAnsi="Times New Roman" w:cs="Times New Roman"/>
          <w:color w:val="444444"/>
          <w:sz w:val="26"/>
          <w:lang w:eastAsia="ru-RU"/>
        </w:rPr>
        <w:t>бакалавриата</w:t>
      </w:r>
      <w:proofErr w:type="spellEnd"/>
      <w:r w:rsidRPr="00356F79">
        <w:rPr>
          <w:rFonts w:ascii="Times New Roman" w:eastAsia="Times New Roman" w:hAnsi="Times New Roman" w:cs="Times New Roman"/>
          <w:color w:val="444444"/>
          <w:sz w:val="26"/>
          <w:lang w:eastAsia="ru-RU"/>
        </w:rPr>
        <w:t xml:space="preserve"> и </w:t>
      </w:r>
      <w:proofErr w:type="spellStart"/>
      <w:r w:rsidRPr="00356F79">
        <w:rPr>
          <w:rFonts w:ascii="Times New Roman" w:eastAsia="Times New Roman" w:hAnsi="Times New Roman" w:cs="Times New Roman"/>
          <w:color w:val="444444"/>
          <w:sz w:val="26"/>
          <w:lang w:eastAsia="ru-RU"/>
        </w:rPr>
        <w:t>специалитета</w:t>
      </w:r>
      <w:proofErr w:type="spellEnd"/>
      <w:r w:rsidRPr="00356F79">
        <w:rPr>
          <w:rFonts w:ascii="Times New Roman" w:eastAsia="Times New Roman" w:hAnsi="Times New Roman" w:cs="Times New Roman"/>
          <w:color w:val="444444"/>
          <w:sz w:val="26"/>
          <w:lang w:eastAsia="ru-RU"/>
        </w:rPr>
        <w:t xml:space="preserve"> – в образовательные организации высшего образования.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Результаты ЕГЭ при приеме на </w:t>
      </w:r>
      <w:proofErr w:type="gramStart"/>
      <w:r w:rsidRPr="00356F79">
        <w:rPr>
          <w:rFonts w:ascii="Times New Roman" w:eastAsia="Times New Roman" w:hAnsi="Times New Roman" w:cs="Times New Roman"/>
          <w:color w:val="444444"/>
          <w:sz w:val="26"/>
          <w:lang w:eastAsia="ru-RU"/>
        </w:rPr>
        <w:t>обучение по программам</w:t>
      </w:r>
      <w:proofErr w:type="gramEnd"/>
      <w:r w:rsidRPr="00356F79">
        <w:rPr>
          <w:rFonts w:ascii="Times New Roman" w:eastAsia="Times New Roman" w:hAnsi="Times New Roman" w:cs="Times New Roman"/>
          <w:color w:val="444444"/>
          <w:sz w:val="26"/>
          <w:lang w:eastAsia="ru-RU"/>
        </w:rPr>
        <w:t xml:space="preserve"> </w:t>
      </w:r>
      <w:proofErr w:type="spellStart"/>
      <w:r w:rsidRPr="00356F79">
        <w:rPr>
          <w:rFonts w:ascii="Times New Roman" w:eastAsia="Times New Roman" w:hAnsi="Times New Roman" w:cs="Times New Roman"/>
          <w:color w:val="444444"/>
          <w:sz w:val="26"/>
          <w:lang w:eastAsia="ru-RU"/>
        </w:rPr>
        <w:t>бакалавриата</w:t>
      </w:r>
      <w:proofErr w:type="spellEnd"/>
      <w:r w:rsidRPr="00356F79">
        <w:rPr>
          <w:rFonts w:ascii="Times New Roman" w:eastAsia="Times New Roman" w:hAnsi="Times New Roman" w:cs="Times New Roman"/>
          <w:color w:val="444444"/>
          <w:sz w:val="26"/>
          <w:lang w:eastAsia="ru-RU"/>
        </w:rPr>
        <w:t xml:space="preserve"> и программам </w:t>
      </w:r>
      <w:proofErr w:type="spellStart"/>
      <w:r w:rsidRPr="00356F79">
        <w:rPr>
          <w:rFonts w:ascii="Times New Roman" w:eastAsia="Times New Roman" w:hAnsi="Times New Roman" w:cs="Times New Roman"/>
          <w:color w:val="444444"/>
          <w:sz w:val="26"/>
          <w:lang w:eastAsia="ru-RU"/>
        </w:rPr>
        <w:t>специалитета</w:t>
      </w:r>
      <w:proofErr w:type="spellEnd"/>
      <w:r w:rsidRPr="00356F79">
        <w:rPr>
          <w:rFonts w:ascii="Times New Roman" w:eastAsia="Times New Roman" w:hAnsi="Times New Roman" w:cs="Times New Roman"/>
          <w:color w:val="444444"/>
          <w:sz w:val="26"/>
          <w:lang w:eastAsia="ru-RU"/>
        </w:rPr>
        <w:t xml:space="preserve"> действительны четыре года, следующих за годом получения таких результатов.</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В случае если участник ГИА (выпускник текущего года) получил неудовлетворительные результаты по одному из обязательных учебных   предметов (русский язык или математика), он допускается   повторно   к ГИА   по </w:t>
      </w:r>
      <w:r w:rsidRPr="00356F79">
        <w:rPr>
          <w:rFonts w:ascii="Times New Roman" w:eastAsia="Times New Roman" w:hAnsi="Times New Roman" w:cs="Times New Roman"/>
          <w:color w:val="444444"/>
          <w:sz w:val="26"/>
          <w:lang w:eastAsia="ru-RU"/>
        </w:rPr>
        <w:lastRenderedPageBreak/>
        <w:t>данному   учебному   предмету   в текущем   учебном   году в резервные сроки (не более одного раза).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Участники ГИА (выпускники текущего года),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Участникам экзамена (выпускникам текущего года, выпускникам прошлых лет, обучающимся СПО),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proofErr w:type="gramStart"/>
      <w:r w:rsidRPr="00356F79">
        <w:rPr>
          <w:rFonts w:ascii="Times New Roman" w:eastAsia="Times New Roman" w:hAnsi="Times New Roman" w:cs="Times New Roman"/>
          <w:color w:val="444444"/>
          <w:sz w:val="26"/>
          <w:lang w:eastAsia="ru-RU"/>
        </w:rPr>
        <w:t>Участникам ГИА (выпускникам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p>
    <w:p w:rsidR="00DA4E1F" w:rsidRPr="00356F79" w:rsidRDefault="00DA4E1F" w:rsidP="00DA4E1F">
      <w:pPr>
        <w:spacing w:after="150" w:line="240" w:lineRule="auto"/>
        <w:rPr>
          <w:rFonts w:ascii="Segoe UI" w:eastAsia="Times New Roman" w:hAnsi="Segoe UI" w:cs="Segoe UI"/>
          <w:color w:val="444444"/>
          <w:sz w:val="20"/>
          <w:szCs w:val="20"/>
          <w:lang w:eastAsia="ru-RU"/>
        </w:rPr>
      </w:pP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соответствии с пунктом 51 Порядка проведения ГИА, утвержденным приказом Министерства просвещения Российской Федерации и Федеральной службой по надзору в образования и науки от 07.11.2018 № 190/1512, по решению председателя ГЭК повторно допускаются к сдаче экзаменов в текущем учебном году по соответствующему учебному предмету в резервные сроки:</w:t>
      </w:r>
    </w:p>
    <w:p w:rsidR="00DA4E1F" w:rsidRPr="00356F79" w:rsidRDefault="00DA4E1F" w:rsidP="00DA4E1F">
      <w:pPr>
        <w:numPr>
          <w:ilvl w:val="0"/>
          <w:numId w:val="5"/>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участники, получившие на ГИА неудовлетворительный результат по одному из обязательных учебных предметов;</w:t>
      </w:r>
    </w:p>
    <w:p w:rsidR="00DA4E1F" w:rsidRPr="00356F79" w:rsidRDefault="00DA4E1F" w:rsidP="00DA4E1F">
      <w:pPr>
        <w:numPr>
          <w:ilvl w:val="0"/>
          <w:numId w:val="5"/>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DA4E1F" w:rsidRPr="00356F79" w:rsidRDefault="00DA4E1F" w:rsidP="00DA4E1F">
      <w:pPr>
        <w:numPr>
          <w:ilvl w:val="0"/>
          <w:numId w:val="5"/>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участники экзамена, апелляции которых о нарушении порядка проведения ГИА Конфликтной комиссией были удовлетворены.</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оформлением экзаменационной работы.</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Конфликтная комиссия не </w:t>
      </w:r>
      <w:proofErr w:type="gramStart"/>
      <w:r w:rsidRPr="00356F79">
        <w:rPr>
          <w:rFonts w:ascii="Times New Roman" w:eastAsia="Times New Roman" w:hAnsi="Times New Roman" w:cs="Times New Roman"/>
          <w:color w:val="444444"/>
          <w:sz w:val="26"/>
          <w:lang w:eastAsia="ru-RU"/>
        </w:rPr>
        <w:t>позднее</w:t>
      </w:r>
      <w:proofErr w:type="gramEnd"/>
      <w:r w:rsidRPr="00356F79">
        <w:rPr>
          <w:rFonts w:ascii="Times New Roman" w:eastAsia="Times New Roman" w:hAnsi="Times New Roman" w:cs="Times New Roman"/>
          <w:color w:val="444444"/>
          <w:sz w:val="26"/>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lastRenderedPageBreak/>
        <w:t>Участник экзамена и (или) его родители (законные представители) при желании присутствуют при рассмотрении апелляции.</w:t>
      </w:r>
    </w:p>
    <w:p w:rsidR="00DA4E1F" w:rsidRPr="00356F79" w:rsidRDefault="00DA4E1F" w:rsidP="00DA4E1F">
      <w:pPr>
        <w:spacing w:after="150" w:line="240" w:lineRule="auto"/>
        <w:jc w:val="both"/>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Апелляцию о нарушении установленного Порядка проведения ГИА </w:t>
      </w:r>
      <w:r w:rsidRPr="00356F79">
        <w:rPr>
          <w:rFonts w:ascii="Times New Roman" w:eastAsia="Times New Roman" w:hAnsi="Times New Roman" w:cs="Times New Roman"/>
          <w:color w:val="444444"/>
          <w:sz w:val="26"/>
          <w:lang w:eastAsia="ru-RU"/>
        </w:rPr>
        <w:t>участник экзамена подает в день проведения экзамена члену ГЭК, не покидая ППЭ.</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DA4E1F" w:rsidRPr="00356F79" w:rsidRDefault="00DA4E1F" w:rsidP="00DA4E1F">
      <w:pPr>
        <w:numPr>
          <w:ilvl w:val="0"/>
          <w:numId w:val="6"/>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об отклонении апелляции;</w:t>
      </w:r>
    </w:p>
    <w:p w:rsidR="00DA4E1F" w:rsidRPr="00356F79" w:rsidRDefault="00DA4E1F" w:rsidP="00DA4E1F">
      <w:pPr>
        <w:numPr>
          <w:ilvl w:val="0"/>
          <w:numId w:val="6"/>
        </w:numPr>
        <w:spacing w:after="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об удовлетворении апелляции.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ГИА.</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b/>
          <w:bCs/>
          <w:color w:val="444444"/>
          <w:sz w:val="26"/>
          <w:lang w:eastAsia="ru-RU"/>
        </w:rPr>
        <w:t>Апелляция о несогласии с выставленными баллами </w:t>
      </w:r>
      <w:r w:rsidRPr="00356F79">
        <w:rPr>
          <w:rFonts w:ascii="Times New Roman" w:eastAsia="Times New Roman" w:hAnsi="Times New Roman" w:cs="Times New Roman"/>
          <w:color w:val="444444"/>
          <w:sz w:val="26"/>
          <w:lang w:eastAsia="ru-RU"/>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(выпускники прошлых лет, обучающиеся СПО) – в места, в которых они были зарегистрированы на сдачу ЕГЭ. Апелляцию также можно подать непосредственно в конфликтную комиссию, расположенную по адресу: г</w:t>
      </w:r>
      <w:proofErr w:type="gramStart"/>
      <w:r w:rsidRPr="00356F79">
        <w:rPr>
          <w:rFonts w:ascii="Times New Roman" w:eastAsia="Times New Roman" w:hAnsi="Times New Roman" w:cs="Times New Roman"/>
          <w:color w:val="444444"/>
          <w:sz w:val="26"/>
          <w:lang w:eastAsia="ru-RU"/>
        </w:rPr>
        <w:t>.Ю</w:t>
      </w:r>
      <w:proofErr w:type="gramEnd"/>
      <w:r w:rsidRPr="00356F79">
        <w:rPr>
          <w:rFonts w:ascii="Times New Roman" w:eastAsia="Times New Roman" w:hAnsi="Times New Roman" w:cs="Times New Roman"/>
          <w:color w:val="444444"/>
          <w:sz w:val="26"/>
          <w:lang w:eastAsia="ru-RU"/>
        </w:rPr>
        <w:t>жно-Сахалинск, ул.Ленина, 111, ГБУ «Региональный центр оценки качества образования Сахалинской области».</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При рассмотрении апелляции о несогласии с выставленными баллами участнику экзамена, подавшему апелляцию (в случае его присутствия при рассмотрении апелляции), предоставляются материалы: распечатанные изображения экзаменационной работы, электронные носители, содержащие файлы с цифровой аудиозаписью устных ответов, копии протоколов проверки экзаменационной работы предметной комиссией и КИМ.</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w:t>
      </w:r>
      <w:r w:rsidRPr="00356F79">
        <w:rPr>
          <w:rFonts w:ascii="Times New Roman" w:eastAsia="Times New Roman" w:hAnsi="Times New Roman" w:cs="Times New Roman"/>
          <w:color w:val="444444"/>
          <w:sz w:val="26"/>
          <w:lang w:eastAsia="ru-RU"/>
        </w:rPr>
        <w:lastRenderedPageBreak/>
        <w:t>были допущены в установленном порядке к ГИА, участники ЕГЭ – в конфликтную комиссию или муниципальные органы, осуществляющие управление в сфере образования, в которых они были зарегистрированы на сдачу ЕГЭ.</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DA4E1F" w:rsidRPr="00356F79" w:rsidRDefault="00DA4E1F" w:rsidP="00DA4E1F">
      <w:pPr>
        <w:spacing w:after="150" w:line="240" w:lineRule="auto"/>
        <w:rPr>
          <w:rFonts w:ascii="Segoe UI" w:eastAsia="Times New Roman" w:hAnsi="Segoe UI" w:cs="Segoe UI"/>
          <w:color w:val="444444"/>
          <w:sz w:val="20"/>
          <w:szCs w:val="20"/>
          <w:lang w:eastAsia="ru-RU"/>
        </w:rPr>
      </w:pPr>
      <w:r w:rsidRPr="00356F79">
        <w:rPr>
          <w:rFonts w:ascii="Times New Roman" w:eastAsia="Times New Roman" w:hAnsi="Times New Roman" w:cs="Times New Roman"/>
          <w:color w:val="444444"/>
          <w:sz w:val="26"/>
          <w:lang w:eastAsia="ru-RU"/>
        </w:rPr>
        <w:t>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в течение четырех рабочих дней с момента поступления в конфликтную комиссию.​</w:t>
      </w:r>
    </w:p>
    <w:p w:rsidR="00DA4E1F" w:rsidRDefault="00DA4E1F" w:rsidP="00DA4E1F"/>
    <w:p w:rsidR="005E12CF" w:rsidRDefault="005E12CF"/>
    <w:sectPr w:rsidR="005E12CF" w:rsidSect="007B3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1DA"/>
    <w:multiLevelType w:val="multilevel"/>
    <w:tmpl w:val="01C6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70C3B"/>
    <w:multiLevelType w:val="multilevel"/>
    <w:tmpl w:val="B4FE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B274F"/>
    <w:multiLevelType w:val="multilevel"/>
    <w:tmpl w:val="5C5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27A8C"/>
    <w:multiLevelType w:val="multilevel"/>
    <w:tmpl w:val="795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A690A"/>
    <w:multiLevelType w:val="multilevel"/>
    <w:tmpl w:val="F52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C31F6"/>
    <w:multiLevelType w:val="multilevel"/>
    <w:tmpl w:val="C96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A4E1F"/>
    <w:rsid w:val="005E12CF"/>
    <w:rsid w:val="00DA4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D06C0-A787-4E03-8BD8-23335E3ED79E}"/>
</file>

<file path=customXml/itemProps2.xml><?xml version="1.0" encoding="utf-8"?>
<ds:datastoreItem xmlns:ds="http://schemas.openxmlformats.org/officeDocument/2006/customXml" ds:itemID="{5D319806-FD32-4DE7-87DB-A7142A15344A}"/>
</file>

<file path=customXml/itemProps3.xml><?xml version="1.0" encoding="utf-8"?>
<ds:datastoreItem xmlns:ds="http://schemas.openxmlformats.org/officeDocument/2006/customXml" ds:itemID="{D9794FD8-7552-49E2-9496-B039DC870CD0}"/>
</file>

<file path=docProps/app.xml><?xml version="1.0" encoding="utf-8"?>
<Properties xmlns="http://schemas.openxmlformats.org/officeDocument/2006/extended-properties" xmlns:vt="http://schemas.openxmlformats.org/officeDocument/2006/docPropsVTypes">
  <Template>Normal</Template>
  <TotalTime>1</TotalTime>
  <Pages>10</Pages>
  <Words>3638</Words>
  <Characters>20742</Characters>
  <Application>Microsoft Office Word</Application>
  <DocSecurity>0</DocSecurity>
  <Lines>172</Lines>
  <Paragraphs>48</Paragraphs>
  <ScaleCrop>false</ScaleCrop>
  <Company/>
  <LinksUpToDate>false</LinksUpToDate>
  <CharactersWithSpaces>24332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2025-04-29T21:29:00Z</dcterms:created>
  <dcterms:modified xsi:type="dcterms:W3CDTF">2025-04-29T21:30:00Z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