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42" w:rsidRPr="00314442" w:rsidRDefault="00314442" w:rsidP="00314442">
      <w:pPr>
        <w:pStyle w:val="a3"/>
        <w:widowControl/>
        <w:tabs>
          <w:tab w:val="left" w:pos="709"/>
        </w:tabs>
        <w:autoSpaceDE/>
        <w:autoSpaceDN/>
        <w:adjustRightInd/>
        <w:spacing w:line="240" w:lineRule="auto"/>
        <w:ind w:left="0" w:right="0"/>
        <w:jc w:val="center"/>
        <w:rPr>
          <w:rFonts w:ascii="Calibri" w:hAnsi="Calibri" w:cs="Times New Roman"/>
          <w:b/>
          <w:i w:val="0"/>
          <w:color w:val="000000"/>
          <w:sz w:val="28"/>
          <w:szCs w:val="28"/>
        </w:rPr>
      </w:pPr>
      <w:r w:rsidRPr="00663463">
        <w:rPr>
          <w:rFonts w:ascii="Calibri" w:hAnsi="Calibri" w:cs="Times New Roman"/>
          <w:b/>
          <w:i w:val="0"/>
          <w:color w:val="000000"/>
          <w:sz w:val="28"/>
          <w:szCs w:val="28"/>
        </w:rPr>
        <w:t>УМК «Школа 2100» в классах реализующих ФГОС</w:t>
      </w:r>
      <w:r>
        <w:rPr>
          <w:rFonts w:ascii="Calibri" w:hAnsi="Calibri" w:cs="Times New Roman"/>
          <w:b/>
          <w:i w:val="0"/>
          <w:color w:val="000000"/>
          <w:sz w:val="28"/>
          <w:szCs w:val="28"/>
        </w:rPr>
        <w:t xml:space="preserve"> 2 класс</w:t>
      </w:r>
    </w:p>
    <w:p w:rsidR="00C52AF0" w:rsidRPr="009150B4" w:rsidRDefault="00C52AF0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 xml:space="preserve">1.Русский язык. Учебник для 2-го класса общеобразовательной школы. – Изд. 3-е, </w:t>
      </w:r>
      <w:proofErr w:type="spellStart"/>
      <w:r w:rsidRPr="009150B4">
        <w:rPr>
          <w:sz w:val="28"/>
          <w:szCs w:val="28"/>
        </w:rPr>
        <w:t>перераб</w:t>
      </w:r>
      <w:proofErr w:type="spellEnd"/>
      <w:r w:rsidRPr="009150B4">
        <w:rPr>
          <w:sz w:val="28"/>
          <w:szCs w:val="28"/>
        </w:rPr>
        <w:t xml:space="preserve">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 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 xml:space="preserve">, 2012. Авторы: </w:t>
      </w:r>
      <w:proofErr w:type="spellStart"/>
      <w:r w:rsidRPr="009150B4">
        <w:rPr>
          <w:sz w:val="28"/>
          <w:szCs w:val="28"/>
        </w:rPr>
        <w:t>Бунеев</w:t>
      </w:r>
      <w:proofErr w:type="spellEnd"/>
      <w:r w:rsidRPr="009150B4">
        <w:rPr>
          <w:sz w:val="28"/>
          <w:szCs w:val="28"/>
        </w:rPr>
        <w:t xml:space="preserve"> Р.Н., </w:t>
      </w:r>
      <w:proofErr w:type="spellStart"/>
      <w:r w:rsidRPr="009150B4">
        <w:rPr>
          <w:sz w:val="28"/>
          <w:szCs w:val="28"/>
        </w:rPr>
        <w:t>Бунеева</w:t>
      </w:r>
      <w:proofErr w:type="spellEnd"/>
      <w:r w:rsidRPr="009150B4">
        <w:rPr>
          <w:sz w:val="28"/>
          <w:szCs w:val="28"/>
        </w:rPr>
        <w:t xml:space="preserve"> Е.В., Пронина О. В.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2</w:t>
      </w:r>
      <w:r w:rsidR="00C52AF0" w:rsidRPr="009150B4">
        <w:rPr>
          <w:sz w:val="28"/>
          <w:szCs w:val="28"/>
        </w:rPr>
        <w:t xml:space="preserve">.Математика. Учебник для 2-го класса в </w:t>
      </w:r>
      <w:proofErr w:type="spellStart"/>
      <w:r w:rsidR="00C52AF0" w:rsidRPr="009150B4">
        <w:rPr>
          <w:sz w:val="28"/>
          <w:szCs w:val="28"/>
        </w:rPr>
        <w:t>з-х</w:t>
      </w:r>
      <w:proofErr w:type="spellEnd"/>
      <w:r w:rsidR="00C52AF0" w:rsidRPr="009150B4">
        <w:rPr>
          <w:sz w:val="28"/>
          <w:szCs w:val="28"/>
        </w:rPr>
        <w:t xml:space="preserve"> частях. Часть 1. – Изд. 3-е, </w:t>
      </w:r>
      <w:proofErr w:type="spellStart"/>
      <w:r w:rsidR="00C52AF0" w:rsidRPr="009150B4">
        <w:rPr>
          <w:sz w:val="28"/>
          <w:szCs w:val="28"/>
        </w:rPr>
        <w:t>испр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 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</w:t>
      </w:r>
      <w:r w:rsidR="00C52AF0" w:rsidRPr="009150B4">
        <w:rPr>
          <w:sz w:val="28"/>
          <w:szCs w:val="28"/>
        </w:rPr>
        <w:t xml:space="preserve">. – 80с., ил. (Образовательная система «Школа 2100»). Авторы: Т.Е. Демидова, С.А. Козлова, А.П. </w:t>
      </w:r>
      <w:proofErr w:type="gramStart"/>
      <w:r w:rsidR="00C52AF0" w:rsidRPr="009150B4">
        <w:rPr>
          <w:sz w:val="28"/>
          <w:szCs w:val="28"/>
        </w:rPr>
        <w:t>Тонких</w:t>
      </w:r>
      <w:proofErr w:type="gramEnd"/>
      <w:r w:rsidR="00C52AF0" w:rsidRPr="009150B4">
        <w:rPr>
          <w:sz w:val="28"/>
          <w:szCs w:val="28"/>
        </w:rPr>
        <w:t>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3</w:t>
      </w:r>
      <w:r w:rsidR="00C52AF0" w:rsidRPr="009150B4">
        <w:rPr>
          <w:sz w:val="28"/>
          <w:szCs w:val="28"/>
        </w:rPr>
        <w:t xml:space="preserve">.Математика. Учебник для 2-го класса в </w:t>
      </w:r>
      <w:proofErr w:type="spellStart"/>
      <w:r w:rsidR="00C52AF0" w:rsidRPr="009150B4">
        <w:rPr>
          <w:sz w:val="28"/>
          <w:szCs w:val="28"/>
        </w:rPr>
        <w:t>з-х</w:t>
      </w:r>
      <w:proofErr w:type="spellEnd"/>
      <w:r w:rsidR="00C52AF0" w:rsidRPr="009150B4">
        <w:rPr>
          <w:sz w:val="28"/>
          <w:szCs w:val="28"/>
        </w:rPr>
        <w:t xml:space="preserve"> частях. Часть 2. – Изд. 3-е, </w:t>
      </w:r>
      <w:proofErr w:type="spellStart"/>
      <w:r w:rsidR="00C52AF0" w:rsidRPr="009150B4">
        <w:rPr>
          <w:sz w:val="28"/>
          <w:szCs w:val="28"/>
        </w:rPr>
        <w:t>испр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 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</w:t>
      </w:r>
      <w:r w:rsidR="00C52AF0" w:rsidRPr="009150B4">
        <w:rPr>
          <w:sz w:val="28"/>
          <w:szCs w:val="28"/>
        </w:rPr>
        <w:t xml:space="preserve">. – 80с., ил. (Образовательная система «Школа 2100») Авторы: Т.Е. Демидова, С.А. Козлова, А.П. </w:t>
      </w:r>
      <w:proofErr w:type="gramStart"/>
      <w:r w:rsidR="00C52AF0" w:rsidRPr="009150B4">
        <w:rPr>
          <w:sz w:val="28"/>
          <w:szCs w:val="28"/>
        </w:rPr>
        <w:t>Тонких</w:t>
      </w:r>
      <w:proofErr w:type="gramEnd"/>
      <w:r w:rsidR="00C52AF0" w:rsidRPr="009150B4">
        <w:rPr>
          <w:sz w:val="28"/>
          <w:szCs w:val="28"/>
        </w:rPr>
        <w:t>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4</w:t>
      </w:r>
      <w:r w:rsidR="00C52AF0" w:rsidRPr="009150B4">
        <w:rPr>
          <w:sz w:val="28"/>
          <w:szCs w:val="28"/>
        </w:rPr>
        <w:t xml:space="preserve">.Математика. Учебник для 2-го класса в </w:t>
      </w:r>
      <w:proofErr w:type="spellStart"/>
      <w:r w:rsidR="00C52AF0" w:rsidRPr="009150B4">
        <w:rPr>
          <w:sz w:val="28"/>
          <w:szCs w:val="28"/>
        </w:rPr>
        <w:t>з-х</w:t>
      </w:r>
      <w:proofErr w:type="spellEnd"/>
      <w:r w:rsidR="00C52AF0" w:rsidRPr="009150B4">
        <w:rPr>
          <w:sz w:val="28"/>
          <w:szCs w:val="28"/>
        </w:rPr>
        <w:t xml:space="preserve"> частях. Часть 3. – Изд. 3-е, </w:t>
      </w:r>
      <w:proofErr w:type="spellStart"/>
      <w:r w:rsidR="00C52AF0" w:rsidRPr="009150B4">
        <w:rPr>
          <w:sz w:val="28"/>
          <w:szCs w:val="28"/>
        </w:rPr>
        <w:t>испр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 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</w:t>
      </w:r>
      <w:r w:rsidR="00C52AF0" w:rsidRPr="009150B4">
        <w:rPr>
          <w:sz w:val="28"/>
          <w:szCs w:val="28"/>
        </w:rPr>
        <w:t xml:space="preserve">. – 80с., ил. (Образовательная система «Школа 2100») Авторы: Т.Е. Демидова, С.А. Козлова, А.П. </w:t>
      </w:r>
      <w:proofErr w:type="gramStart"/>
      <w:r w:rsidR="00C52AF0" w:rsidRPr="009150B4">
        <w:rPr>
          <w:sz w:val="28"/>
          <w:szCs w:val="28"/>
        </w:rPr>
        <w:t>Тонких</w:t>
      </w:r>
      <w:proofErr w:type="gramEnd"/>
      <w:r w:rsidR="00C52AF0" w:rsidRPr="009150B4">
        <w:rPr>
          <w:sz w:val="28"/>
          <w:szCs w:val="28"/>
        </w:rPr>
        <w:t>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5</w:t>
      </w:r>
      <w:r w:rsidR="00C52AF0" w:rsidRPr="009150B4">
        <w:rPr>
          <w:sz w:val="28"/>
          <w:szCs w:val="28"/>
        </w:rPr>
        <w:t>.Окружающий мир. 2 класс ( «Наша плане</w:t>
      </w:r>
      <w:r w:rsidRPr="009150B4">
        <w:rPr>
          <w:sz w:val="28"/>
          <w:szCs w:val="28"/>
        </w:rPr>
        <w:t>та Земля»)</w:t>
      </w:r>
      <w:proofErr w:type="gramStart"/>
      <w:r w:rsidRPr="009150B4">
        <w:rPr>
          <w:sz w:val="28"/>
          <w:szCs w:val="28"/>
        </w:rPr>
        <w:t>.У</w:t>
      </w:r>
      <w:proofErr w:type="gramEnd"/>
      <w:r w:rsidRPr="009150B4">
        <w:rPr>
          <w:sz w:val="28"/>
          <w:szCs w:val="28"/>
        </w:rPr>
        <w:t>чебник в 2 частях.  Часть 1. – Изд. 4</w:t>
      </w:r>
      <w:r w:rsidR="00C52AF0" w:rsidRPr="009150B4">
        <w:rPr>
          <w:sz w:val="28"/>
          <w:szCs w:val="28"/>
        </w:rPr>
        <w:t xml:space="preserve">-е, </w:t>
      </w:r>
      <w:proofErr w:type="spellStart"/>
      <w:r w:rsidR="00C52AF0" w:rsidRPr="009150B4">
        <w:rPr>
          <w:sz w:val="28"/>
          <w:szCs w:val="28"/>
        </w:rPr>
        <w:t>перераб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 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2012. – 144</w:t>
      </w:r>
      <w:r w:rsidR="00C52AF0" w:rsidRPr="009150B4">
        <w:rPr>
          <w:sz w:val="28"/>
          <w:szCs w:val="28"/>
        </w:rPr>
        <w:t xml:space="preserve">с., ил. (Образовательная система «Школа 2100») Авторы: А.А. Вахрушев, О.В. Бурский, А.С. </w:t>
      </w:r>
      <w:proofErr w:type="spellStart"/>
      <w:r w:rsidR="00C52AF0" w:rsidRPr="009150B4">
        <w:rPr>
          <w:sz w:val="28"/>
          <w:szCs w:val="28"/>
        </w:rPr>
        <w:t>Раутиан</w:t>
      </w:r>
      <w:proofErr w:type="spellEnd"/>
      <w:r w:rsidR="00C52AF0" w:rsidRPr="009150B4">
        <w:rPr>
          <w:sz w:val="28"/>
          <w:szCs w:val="28"/>
        </w:rPr>
        <w:t>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6</w:t>
      </w:r>
      <w:r w:rsidR="00C52AF0" w:rsidRPr="009150B4">
        <w:rPr>
          <w:sz w:val="28"/>
          <w:szCs w:val="28"/>
        </w:rPr>
        <w:t>.Окружающий мир. 2 класс ( «Наша планета Земля»)</w:t>
      </w:r>
      <w:proofErr w:type="gramStart"/>
      <w:r w:rsidR="00C52AF0" w:rsidRPr="009150B4">
        <w:rPr>
          <w:sz w:val="28"/>
          <w:szCs w:val="28"/>
        </w:rPr>
        <w:t>.У</w:t>
      </w:r>
      <w:proofErr w:type="gramEnd"/>
      <w:r w:rsidR="00C52AF0" w:rsidRPr="009150B4">
        <w:rPr>
          <w:sz w:val="28"/>
          <w:szCs w:val="28"/>
        </w:rPr>
        <w:t>чебник</w:t>
      </w:r>
      <w:r w:rsidRPr="009150B4">
        <w:rPr>
          <w:sz w:val="28"/>
          <w:szCs w:val="28"/>
        </w:rPr>
        <w:t xml:space="preserve"> в 2 частях. . Часть 2. – Изд. 4</w:t>
      </w:r>
      <w:r w:rsidR="00C52AF0" w:rsidRPr="009150B4">
        <w:rPr>
          <w:sz w:val="28"/>
          <w:szCs w:val="28"/>
        </w:rPr>
        <w:t xml:space="preserve">-е, </w:t>
      </w:r>
      <w:proofErr w:type="spellStart"/>
      <w:r w:rsidR="00C52AF0" w:rsidRPr="009150B4">
        <w:rPr>
          <w:sz w:val="28"/>
          <w:szCs w:val="28"/>
        </w:rPr>
        <w:t>перераб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 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2012. – 128</w:t>
      </w:r>
      <w:r w:rsidR="00C52AF0" w:rsidRPr="009150B4">
        <w:rPr>
          <w:sz w:val="28"/>
          <w:szCs w:val="28"/>
        </w:rPr>
        <w:t xml:space="preserve">с., ил. (Образовательная система «Школа 2100») Авторы: А.А. Вахрушев, О.В. Бурский, А.С. </w:t>
      </w:r>
      <w:proofErr w:type="spellStart"/>
      <w:r w:rsidR="00C52AF0" w:rsidRPr="009150B4">
        <w:rPr>
          <w:sz w:val="28"/>
          <w:szCs w:val="28"/>
        </w:rPr>
        <w:t>Раутиан</w:t>
      </w:r>
      <w:proofErr w:type="spellEnd"/>
      <w:r w:rsidR="00C52AF0" w:rsidRPr="009150B4">
        <w:rPr>
          <w:sz w:val="28"/>
          <w:szCs w:val="28"/>
        </w:rPr>
        <w:t>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7</w:t>
      </w:r>
      <w:r w:rsidR="00C52AF0" w:rsidRPr="009150B4">
        <w:rPr>
          <w:sz w:val="28"/>
          <w:szCs w:val="28"/>
        </w:rPr>
        <w:t xml:space="preserve">. Литературное чтение 2 класс. («Маленькая дверь в большой мир»). – В 2-х ч. Часть-1. Изд. 4-е, </w:t>
      </w:r>
      <w:proofErr w:type="spellStart"/>
      <w:r w:rsidR="00C52AF0" w:rsidRPr="009150B4">
        <w:rPr>
          <w:sz w:val="28"/>
          <w:szCs w:val="28"/>
        </w:rPr>
        <w:t>перераб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="00C52AF0" w:rsidRPr="009150B4">
        <w:rPr>
          <w:sz w:val="28"/>
          <w:szCs w:val="28"/>
        </w:rPr>
        <w:t>–</w:t>
      </w:r>
      <w:r w:rsidRPr="009150B4">
        <w:rPr>
          <w:sz w:val="28"/>
          <w:szCs w:val="28"/>
        </w:rPr>
        <w:t>М</w:t>
      </w:r>
      <w:proofErr w:type="gramEnd"/>
      <w:r w:rsidRPr="009150B4">
        <w:rPr>
          <w:sz w:val="28"/>
          <w:szCs w:val="28"/>
        </w:rPr>
        <w:t xml:space="preserve">.: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; Школьный дом, 2012</w:t>
      </w:r>
      <w:r w:rsidR="00C52AF0" w:rsidRPr="009150B4">
        <w:rPr>
          <w:sz w:val="28"/>
          <w:szCs w:val="28"/>
        </w:rPr>
        <w:t xml:space="preserve">. – 208с., ил. </w:t>
      </w:r>
      <w:proofErr w:type="gramStart"/>
      <w:r w:rsidR="00C52AF0" w:rsidRPr="009150B4">
        <w:rPr>
          <w:sz w:val="28"/>
          <w:szCs w:val="28"/>
        </w:rPr>
        <w:t>(Образовательная система «Школа 2100».</w:t>
      </w:r>
      <w:proofErr w:type="gramEnd"/>
      <w:r w:rsidR="00C52AF0" w:rsidRPr="009150B4">
        <w:rPr>
          <w:sz w:val="28"/>
          <w:szCs w:val="28"/>
        </w:rPr>
        <w:t xml:space="preserve"> </w:t>
      </w:r>
      <w:proofErr w:type="gramStart"/>
      <w:r w:rsidR="00C52AF0" w:rsidRPr="009150B4">
        <w:rPr>
          <w:sz w:val="28"/>
          <w:szCs w:val="28"/>
        </w:rPr>
        <w:t>Серия «Свободный ум»).</w:t>
      </w:r>
      <w:proofErr w:type="gramEnd"/>
      <w:r w:rsidR="00C52AF0" w:rsidRPr="009150B4">
        <w:rPr>
          <w:sz w:val="28"/>
          <w:szCs w:val="28"/>
        </w:rPr>
        <w:t xml:space="preserve"> Авторы</w:t>
      </w:r>
      <w:proofErr w:type="gramStart"/>
      <w:r w:rsidR="00C52AF0" w:rsidRPr="009150B4">
        <w:rPr>
          <w:sz w:val="28"/>
          <w:szCs w:val="28"/>
        </w:rPr>
        <w:t xml:space="preserve">: : </w:t>
      </w:r>
      <w:proofErr w:type="spellStart"/>
      <w:proofErr w:type="gramEnd"/>
      <w:r w:rsidR="00C52AF0" w:rsidRPr="009150B4">
        <w:rPr>
          <w:sz w:val="28"/>
          <w:szCs w:val="28"/>
        </w:rPr>
        <w:t>Бунеев</w:t>
      </w:r>
      <w:proofErr w:type="spellEnd"/>
      <w:r w:rsidR="00C52AF0" w:rsidRPr="009150B4">
        <w:rPr>
          <w:sz w:val="28"/>
          <w:szCs w:val="28"/>
        </w:rPr>
        <w:t xml:space="preserve"> Р.Н., </w:t>
      </w:r>
      <w:proofErr w:type="spellStart"/>
      <w:r w:rsidR="00C52AF0" w:rsidRPr="009150B4">
        <w:rPr>
          <w:sz w:val="28"/>
          <w:szCs w:val="28"/>
        </w:rPr>
        <w:t>Бунеева</w:t>
      </w:r>
      <w:proofErr w:type="spellEnd"/>
      <w:r w:rsidR="00C52AF0" w:rsidRPr="009150B4">
        <w:rPr>
          <w:sz w:val="28"/>
          <w:szCs w:val="28"/>
        </w:rPr>
        <w:t xml:space="preserve"> Е.В.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8</w:t>
      </w:r>
      <w:r w:rsidR="00C52AF0" w:rsidRPr="009150B4">
        <w:rPr>
          <w:sz w:val="28"/>
          <w:szCs w:val="28"/>
        </w:rPr>
        <w:t xml:space="preserve">. Литературное чтение 2 класс. («Маленькая дверь в большой мир»). – В 2-х ч. Часть-2. Изд. 4-е, </w:t>
      </w:r>
      <w:proofErr w:type="spellStart"/>
      <w:r w:rsidR="00C52AF0" w:rsidRPr="009150B4">
        <w:rPr>
          <w:sz w:val="28"/>
          <w:szCs w:val="28"/>
        </w:rPr>
        <w:t>перераб</w:t>
      </w:r>
      <w:proofErr w:type="spellEnd"/>
      <w:r w:rsidR="00C52AF0" w:rsidRPr="009150B4">
        <w:rPr>
          <w:sz w:val="28"/>
          <w:szCs w:val="28"/>
        </w:rPr>
        <w:t xml:space="preserve">. </w:t>
      </w:r>
      <w:proofErr w:type="gramStart"/>
      <w:r w:rsidR="00C52AF0" w:rsidRPr="009150B4">
        <w:rPr>
          <w:sz w:val="28"/>
          <w:szCs w:val="28"/>
        </w:rPr>
        <w:t>–</w:t>
      </w:r>
      <w:r w:rsidRPr="009150B4">
        <w:rPr>
          <w:sz w:val="28"/>
          <w:szCs w:val="28"/>
        </w:rPr>
        <w:t>М</w:t>
      </w:r>
      <w:proofErr w:type="gramEnd"/>
      <w:r w:rsidRPr="009150B4">
        <w:rPr>
          <w:sz w:val="28"/>
          <w:szCs w:val="28"/>
        </w:rPr>
        <w:t xml:space="preserve">.: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 xml:space="preserve">; ; Школьный дом, 2012. – 160 </w:t>
      </w:r>
      <w:r w:rsidR="00C52AF0" w:rsidRPr="009150B4">
        <w:rPr>
          <w:sz w:val="28"/>
          <w:szCs w:val="28"/>
        </w:rPr>
        <w:t xml:space="preserve">с., ил. </w:t>
      </w:r>
      <w:proofErr w:type="gramStart"/>
      <w:r w:rsidR="00C52AF0" w:rsidRPr="009150B4">
        <w:rPr>
          <w:sz w:val="28"/>
          <w:szCs w:val="28"/>
        </w:rPr>
        <w:t>(Образовательная система «Школа 2100».</w:t>
      </w:r>
      <w:proofErr w:type="gramEnd"/>
      <w:r w:rsidR="00C52AF0" w:rsidRPr="009150B4">
        <w:rPr>
          <w:sz w:val="28"/>
          <w:szCs w:val="28"/>
        </w:rPr>
        <w:t xml:space="preserve"> </w:t>
      </w:r>
      <w:proofErr w:type="gramStart"/>
      <w:r w:rsidR="00C52AF0" w:rsidRPr="009150B4">
        <w:rPr>
          <w:sz w:val="28"/>
          <w:szCs w:val="28"/>
        </w:rPr>
        <w:t>Серия «Свободный ум»).</w:t>
      </w:r>
      <w:proofErr w:type="gramEnd"/>
      <w:r w:rsidR="00C52AF0" w:rsidRPr="009150B4">
        <w:rPr>
          <w:sz w:val="28"/>
          <w:szCs w:val="28"/>
        </w:rPr>
        <w:t xml:space="preserve"> Авторы: </w:t>
      </w:r>
      <w:proofErr w:type="spellStart"/>
      <w:r w:rsidR="00C52AF0" w:rsidRPr="009150B4">
        <w:rPr>
          <w:sz w:val="28"/>
          <w:szCs w:val="28"/>
        </w:rPr>
        <w:t>Бунеев</w:t>
      </w:r>
      <w:proofErr w:type="spellEnd"/>
      <w:r w:rsidR="00C52AF0" w:rsidRPr="009150B4">
        <w:rPr>
          <w:sz w:val="28"/>
          <w:szCs w:val="28"/>
        </w:rPr>
        <w:t xml:space="preserve"> Р.Н., </w:t>
      </w:r>
      <w:proofErr w:type="spellStart"/>
      <w:r w:rsidR="00C52AF0" w:rsidRPr="009150B4">
        <w:rPr>
          <w:sz w:val="28"/>
          <w:szCs w:val="28"/>
        </w:rPr>
        <w:t>Бунеева</w:t>
      </w:r>
      <w:proofErr w:type="spellEnd"/>
      <w:r w:rsidR="00C52AF0" w:rsidRPr="009150B4">
        <w:rPr>
          <w:sz w:val="28"/>
          <w:szCs w:val="28"/>
        </w:rPr>
        <w:t xml:space="preserve"> Е.В.</w:t>
      </w:r>
    </w:p>
    <w:p w:rsidR="00A0798D" w:rsidRPr="009150B4" w:rsidRDefault="00A0798D" w:rsidP="009150B4">
      <w:pPr>
        <w:pStyle w:val="1"/>
        <w:spacing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9150B4">
        <w:rPr>
          <w:sz w:val="28"/>
          <w:szCs w:val="28"/>
        </w:rPr>
        <w:t>9.Куревина О.А. ,Е.Д. Ковалевская Изобразительное искусство</w:t>
      </w:r>
      <w:proofErr w:type="gramStart"/>
      <w:r w:rsidRPr="009150B4">
        <w:rPr>
          <w:sz w:val="28"/>
          <w:szCs w:val="28"/>
        </w:rPr>
        <w:t>.(</w:t>
      </w:r>
      <w:proofErr w:type="gramEnd"/>
      <w:r w:rsidRPr="009150B4">
        <w:rPr>
          <w:sz w:val="28"/>
          <w:szCs w:val="28"/>
        </w:rPr>
        <w:t xml:space="preserve">«Разноцветный мир»). Учебник. 2 класс. - М.: </w:t>
      </w:r>
      <w:proofErr w:type="spellStart"/>
      <w:r w:rsidRPr="009150B4">
        <w:rPr>
          <w:sz w:val="28"/>
          <w:szCs w:val="28"/>
        </w:rPr>
        <w:t>Бал</w:t>
      </w:r>
      <w:r w:rsidRPr="009150B4">
        <w:rPr>
          <w:rFonts w:asciiTheme="minorHAnsi" w:hAnsiTheme="minorHAnsi"/>
          <w:sz w:val="28"/>
          <w:szCs w:val="28"/>
        </w:rPr>
        <w:t>асс</w:t>
      </w:r>
      <w:proofErr w:type="spellEnd"/>
      <w:r w:rsidRPr="009150B4">
        <w:rPr>
          <w:rFonts w:asciiTheme="minorHAnsi" w:hAnsiTheme="minorHAnsi"/>
          <w:sz w:val="28"/>
          <w:szCs w:val="28"/>
        </w:rPr>
        <w:t xml:space="preserve">; Школьный дом, 2012.- 64 с. Ил. (Образовательная система «Школа 2100») </w:t>
      </w:r>
    </w:p>
    <w:p w:rsidR="00A0798D" w:rsidRPr="009150B4" w:rsidRDefault="00A0798D" w:rsidP="009150B4">
      <w:pPr>
        <w:pStyle w:val="1"/>
        <w:spacing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9150B4">
        <w:rPr>
          <w:rFonts w:asciiTheme="minorHAnsi" w:hAnsiTheme="minorHAnsi"/>
          <w:sz w:val="28"/>
          <w:szCs w:val="28"/>
        </w:rPr>
        <w:lastRenderedPageBreak/>
        <w:t xml:space="preserve">10.Куревина О.А., </w:t>
      </w:r>
      <w:proofErr w:type="spellStart"/>
      <w:r w:rsidRPr="009150B4">
        <w:rPr>
          <w:rFonts w:asciiTheme="minorHAnsi" w:hAnsiTheme="minorHAnsi"/>
          <w:sz w:val="28"/>
          <w:szCs w:val="28"/>
        </w:rPr>
        <w:t>Лутцева</w:t>
      </w:r>
      <w:proofErr w:type="spellEnd"/>
      <w:r w:rsidRPr="009150B4">
        <w:rPr>
          <w:rFonts w:asciiTheme="minorHAnsi" w:hAnsiTheme="minorHAnsi"/>
          <w:sz w:val="28"/>
          <w:szCs w:val="28"/>
        </w:rPr>
        <w:t xml:space="preserve"> Е.А.Технология. («</w:t>
      </w:r>
      <w:proofErr w:type="gramStart"/>
      <w:r w:rsidRPr="009150B4">
        <w:rPr>
          <w:rFonts w:asciiTheme="minorHAnsi" w:hAnsiTheme="minorHAnsi"/>
          <w:sz w:val="28"/>
          <w:szCs w:val="28"/>
        </w:rPr>
        <w:t>Прекрасное</w:t>
      </w:r>
      <w:proofErr w:type="gramEnd"/>
      <w:r w:rsidRPr="009150B4">
        <w:rPr>
          <w:rFonts w:asciiTheme="minorHAnsi" w:hAnsiTheme="minorHAnsi"/>
          <w:sz w:val="28"/>
          <w:szCs w:val="28"/>
        </w:rPr>
        <w:t xml:space="preserve"> рядом с тобой») Учебник. 2 класс. - М.: </w:t>
      </w:r>
      <w:proofErr w:type="spellStart"/>
      <w:r w:rsidRPr="009150B4">
        <w:rPr>
          <w:rFonts w:asciiTheme="minorHAnsi" w:hAnsiTheme="minorHAnsi"/>
          <w:sz w:val="28"/>
          <w:szCs w:val="28"/>
        </w:rPr>
        <w:t>Баласс</w:t>
      </w:r>
      <w:proofErr w:type="spellEnd"/>
      <w:r w:rsidRPr="009150B4">
        <w:rPr>
          <w:rFonts w:asciiTheme="minorHAnsi" w:hAnsiTheme="minorHAnsi"/>
          <w:sz w:val="28"/>
          <w:szCs w:val="28"/>
        </w:rPr>
        <w:t xml:space="preserve">; Школьный дом, 2012.- 64 с. Ил. (Образовательная система «Школа 2100») </w:t>
      </w:r>
    </w:p>
    <w:p w:rsidR="00C52AF0" w:rsidRPr="009150B4" w:rsidRDefault="00A0798D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>11.</w:t>
      </w:r>
      <w:r w:rsidR="00C52AF0" w:rsidRPr="009150B4">
        <w:rPr>
          <w:sz w:val="28"/>
          <w:szCs w:val="28"/>
        </w:rPr>
        <w:t>Рабочая тетрадь по изобразительному искусству для 2-го класса «Разноцветный мир»</w:t>
      </w:r>
      <w:proofErr w:type="gramStart"/>
      <w:r w:rsidR="00C52AF0" w:rsidRPr="009150B4">
        <w:rPr>
          <w:sz w:val="28"/>
          <w:szCs w:val="28"/>
        </w:rPr>
        <w:t>.-</w:t>
      </w:r>
      <w:proofErr w:type="gramEnd"/>
      <w:r w:rsidR="00C52AF0" w:rsidRPr="009150B4">
        <w:rPr>
          <w:sz w:val="28"/>
          <w:szCs w:val="28"/>
        </w:rPr>
        <w:t xml:space="preserve">М.: </w:t>
      </w:r>
      <w:proofErr w:type="spellStart"/>
      <w:r w:rsidR="00C52AF0" w:rsidRPr="009150B4">
        <w:rPr>
          <w:sz w:val="28"/>
          <w:szCs w:val="28"/>
        </w:rPr>
        <w:t>Баласс</w:t>
      </w:r>
      <w:proofErr w:type="spellEnd"/>
      <w:r w:rsidR="00C52AF0" w:rsidRPr="009150B4">
        <w:rPr>
          <w:sz w:val="28"/>
          <w:szCs w:val="28"/>
        </w:rPr>
        <w:t xml:space="preserve">; Школьный дом, 2012. – 80с., ил. (Образовательная система «Школа 2100»)Авторы: О.А </w:t>
      </w:r>
      <w:proofErr w:type="spellStart"/>
      <w:r w:rsidR="00C52AF0" w:rsidRPr="009150B4">
        <w:rPr>
          <w:sz w:val="28"/>
          <w:szCs w:val="28"/>
        </w:rPr>
        <w:t>Куревина</w:t>
      </w:r>
      <w:proofErr w:type="spellEnd"/>
      <w:r w:rsidR="00C52AF0" w:rsidRPr="009150B4">
        <w:rPr>
          <w:sz w:val="28"/>
          <w:szCs w:val="28"/>
        </w:rPr>
        <w:t>., Е.Д. Ковалевская</w:t>
      </w:r>
    </w:p>
    <w:p w:rsidR="00C52AF0" w:rsidRPr="009150B4" w:rsidRDefault="00C52AF0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 xml:space="preserve">12. Тетрадь по литературному чтению. 2 класс. – Изд. – Изд. 3-е, </w:t>
      </w:r>
      <w:proofErr w:type="spellStart"/>
      <w:r w:rsidRPr="009150B4">
        <w:rPr>
          <w:sz w:val="28"/>
          <w:szCs w:val="28"/>
        </w:rPr>
        <w:t>испр</w:t>
      </w:r>
      <w:proofErr w:type="spellEnd"/>
      <w:r w:rsidRPr="009150B4">
        <w:rPr>
          <w:sz w:val="28"/>
          <w:szCs w:val="28"/>
        </w:rPr>
        <w:t xml:space="preserve">. – </w:t>
      </w:r>
      <w:proofErr w:type="gramStart"/>
      <w:r w:rsidRPr="009150B4">
        <w:rPr>
          <w:sz w:val="28"/>
          <w:szCs w:val="28"/>
        </w:rPr>
        <w:t xml:space="preserve">М.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2012. – 64 с. (Образовательная система «Школа 2100».</w:t>
      </w:r>
      <w:proofErr w:type="gramEnd"/>
      <w:r w:rsidRPr="009150B4">
        <w:rPr>
          <w:sz w:val="28"/>
          <w:szCs w:val="28"/>
        </w:rPr>
        <w:t xml:space="preserve"> </w:t>
      </w:r>
      <w:proofErr w:type="gramStart"/>
      <w:r w:rsidRPr="009150B4">
        <w:rPr>
          <w:sz w:val="28"/>
          <w:szCs w:val="28"/>
        </w:rPr>
        <w:t>Серия «Свободный ум»).</w:t>
      </w:r>
      <w:proofErr w:type="gramEnd"/>
      <w:r w:rsidRPr="009150B4">
        <w:rPr>
          <w:sz w:val="28"/>
          <w:szCs w:val="28"/>
        </w:rPr>
        <w:t xml:space="preserve"> Авторы: </w:t>
      </w:r>
      <w:proofErr w:type="spellStart"/>
      <w:r w:rsidRPr="009150B4">
        <w:rPr>
          <w:sz w:val="28"/>
          <w:szCs w:val="28"/>
        </w:rPr>
        <w:t>Бунеев</w:t>
      </w:r>
      <w:proofErr w:type="spellEnd"/>
      <w:r w:rsidRPr="009150B4">
        <w:rPr>
          <w:sz w:val="28"/>
          <w:szCs w:val="28"/>
        </w:rPr>
        <w:t xml:space="preserve"> Р.Н., </w:t>
      </w:r>
      <w:proofErr w:type="spellStart"/>
      <w:r w:rsidRPr="009150B4">
        <w:rPr>
          <w:sz w:val="28"/>
          <w:szCs w:val="28"/>
        </w:rPr>
        <w:t>Бунеева</w:t>
      </w:r>
      <w:proofErr w:type="spellEnd"/>
      <w:r w:rsidRPr="009150B4">
        <w:rPr>
          <w:sz w:val="28"/>
          <w:szCs w:val="28"/>
        </w:rPr>
        <w:t xml:space="preserve"> Е.В.</w:t>
      </w:r>
    </w:p>
    <w:p w:rsidR="00C52AF0" w:rsidRPr="009150B4" w:rsidRDefault="00C52AF0" w:rsidP="009150B4">
      <w:pPr>
        <w:jc w:val="both"/>
        <w:rPr>
          <w:sz w:val="28"/>
          <w:szCs w:val="28"/>
        </w:rPr>
      </w:pPr>
      <w:r w:rsidRPr="009150B4">
        <w:rPr>
          <w:sz w:val="28"/>
          <w:szCs w:val="28"/>
        </w:rPr>
        <w:t xml:space="preserve">13. Рабочая тетрадь к учебнику «Окружающий мир». 2 класс.- Изд.2-е, доп. </w:t>
      </w:r>
      <w:proofErr w:type="gramStart"/>
      <w:r w:rsidRPr="009150B4">
        <w:rPr>
          <w:sz w:val="28"/>
          <w:szCs w:val="28"/>
        </w:rPr>
        <w:t>–М</w:t>
      </w:r>
      <w:proofErr w:type="gramEnd"/>
      <w:r w:rsidRPr="009150B4">
        <w:rPr>
          <w:sz w:val="28"/>
          <w:szCs w:val="28"/>
        </w:rPr>
        <w:t xml:space="preserve">.: </w:t>
      </w:r>
      <w:proofErr w:type="spellStart"/>
      <w:r w:rsidRPr="009150B4">
        <w:rPr>
          <w:sz w:val="28"/>
          <w:szCs w:val="28"/>
        </w:rPr>
        <w:t>Баласс</w:t>
      </w:r>
      <w:proofErr w:type="spellEnd"/>
      <w:r w:rsidRPr="009150B4">
        <w:rPr>
          <w:sz w:val="28"/>
          <w:szCs w:val="28"/>
        </w:rPr>
        <w:t>; Школьный дом, 2012. -80 с.: ил. (Образовательная система «Школа 2100»). Авторы: Вахрушев А.А., Бурский О.В.</w:t>
      </w:r>
    </w:p>
    <w:p w:rsidR="00D356AB" w:rsidRPr="009150B4" w:rsidRDefault="00D356AB" w:rsidP="009150B4"/>
    <w:sectPr w:rsidR="00D356AB" w:rsidRPr="009150B4" w:rsidSect="00D3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CE3"/>
    <w:multiLevelType w:val="hybridMultilevel"/>
    <w:tmpl w:val="7334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2AF0"/>
    <w:rsid w:val="002A542C"/>
    <w:rsid w:val="00314442"/>
    <w:rsid w:val="006555FE"/>
    <w:rsid w:val="009150B4"/>
    <w:rsid w:val="00A0798D"/>
    <w:rsid w:val="00C52AF0"/>
    <w:rsid w:val="00D3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798D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314442"/>
    <w:pPr>
      <w:widowControl w:val="0"/>
      <w:autoSpaceDE w:val="0"/>
      <w:autoSpaceDN w:val="0"/>
      <w:adjustRightInd w:val="0"/>
      <w:spacing w:after="0" w:line="619" w:lineRule="auto"/>
      <w:ind w:left="720" w:right="800"/>
      <w:contextualSpacing/>
      <w:jc w:val="both"/>
    </w:pPr>
    <w:rPr>
      <w:rFonts w:ascii="Arial" w:eastAsia="Times New Roman" w:hAnsi="Arial" w:cs="Arial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DD055-B92E-469D-9A47-68ED078C2A89}"/>
</file>

<file path=customXml/itemProps2.xml><?xml version="1.0" encoding="utf-8"?>
<ds:datastoreItem xmlns:ds="http://schemas.openxmlformats.org/officeDocument/2006/customXml" ds:itemID="{F545465C-4EE8-4649-B2AE-6D242D130F0A}"/>
</file>

<file path=customXml/itemProps3.xml><?xml version="1.0" encoding="utf-8"?>
<ds:datastoreItem xmlns:ds="http://schemas.openxmlformats.org/officeDocument/2006/customXml" ds:itemID="{664F96FC-C030-4B14-A0DC-D05A72D74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212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</dc:creator>
  <cp:keywords/>
  <dc:description/>
  <cp:lastModifiedBy>Общая</cp:lastModifiedBy>
  <cp:revision>4</cp:revision>
  <cp:lastPrinted>2012-12-02T10:09:00Z</cp:lastPrinted>
  <dcterms:created xsi:type="dcterms:W3CDTF">2012-11-23T17:41:00Z</dcterms:created>
  <dcterms:modified xsi:type="dcterms:W3CDTF">2012-12-02T10:09:00Z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