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94" w:rsidRPr="00AA61C4" w:rsidRDefault="00AA61C4" w:rsidP="00AA61C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A61C4">
        <w:rPr>
          <w:rFonts w:ascii="Times New Roman" w:hAnsi="Times New Roman" w:cs="Times New Roman"/>
          <w:sz w:val="32"/>
          <w:szCs w:val="32"/>
        </w:rPr>
        <w:t>Сельский труд всегда в почете.</w:t>
      </w:r>
      <w:r w:rsidRPr="00AA61C4">
        <w:rPr>
          <w:rFonts w:ascii="Times New Roman" w:hAnsi="Times New Roman" w:cs="Times New Roman"/>
          <w:sz w:val="32"/>
          <w:szCs w:val="32"/>
        </w:rPr>
        <w:br/>
        <w:t>Без него не проживете.</w:t>
      </w:r>
      <w:r w:rsidRPr="00AA61C4">
        <w:rPr>
          <w:rFonts w:ascii="Times New Roman" w:hAnsi="Times New Roman" w:cs="Times New Roman"/>
          <w:sz w:val="32"/>
          <w:szCs w:val="32"/>
        </w:rPr>
        <w:br/>
        <w:t>Натуральные продукты:</w:t>
      </w:r>
      <w:r w:rsidRPr="00AA61C4">
        <w:rPr>
          <w:rFonts w:ascii="Times New Roman" w:hAnsi="Times New Roman" w:cs="Times New Roman"/>
          <w:sz w:val="32"/>
          <w:szCs w:val="32"/>
        </w:rPr>
        <w:br/>
        <w:t>Мясо, овощи и фрукты -</w:t>
      </w:r>
      <w:r w:rsidRPr="00AA61C4">
        <w:rPr>
          <w:rFonts w:ascii="Times New Roman" w:hAnsi="Times New Roman" w:cs="Times New Roman"/>
          <w:sz w:val="32"/>
          <w:szCs w:val="32"/>
        </w:rPr>
        <w:br/>
        <w:t>Предпочтительней всегда,</w:t>
      </w:r>
      <w:r w:rsidRPr="00AA61C4">
        <w:rPr>
          <w:rFonts w:ascii="Times New Roman" w:hAnsi="Times New Roman" w:cs="Times New Roman"/>
          <w:sz w:val="32"/>
          <w:szCs w:val="32"/>
        </w:rPr>
        <w:br/>
        <w:t>Чем с добавками еда.</w:t>
      </w:r>
      <w:bookmarkStart w:id="0" w:name="_GoBack"/>
      <w:bookmarkEnd w:id="0"/>
      <w:r w:rsidRPr="00AA61C4">
        <w:rPr>
          <w:rFonts w:ascii="Times New Roman" w:hAnsi="Times New Roman" w:cs="Times New Roman"/>
          <w:sz w:val="32"/>
          <w:szCs w:val="32"/>
        </w:rPr>
        <w:br/>
        <w:t>Принимай труды, земля:</w:t>
      </w:r>
      <w:r w:rsidRPr="00AA61C4">
        <w:rPr>
          <w:rFonts w:ascii="Times New Roman" w:hAnsi="Times New Roman" w:cs="Times New Roman"/>
          <w:sz w:val="32"/>
          <w:szCs w:val="32"/>
        </w:rPr>
        <w:br/>
        <w:t>Обработаны поля,</w:t>
      </w:r>
      <w:r w:rsidRPr="00AA61C4">
        <w:rPr>
          <w:rFonts w:ascii="Times New Roman" w:hAnsi="Times New Roman" w:cs="Times New Roman"/>
          <w:sz w:val="32"/>
          <w:szCs w:val="32"/>
        </w:rPr>
        <w:br/>
        <w:t>Огороды и сады -</w:t>
      </w:r>
      <w:r w:rsidRPr="00AA61C4">
        <w:rPr>
          <w:rFonts w:ascii="Times New Roman" w:hAnsi="Times New Roman" w:cs="Times New Roman"/>
          <w:sz w:val="32"/>
          <w:szCs w:val="32"/>
        </w:rPr>
        <w:br/>
        <w:t>Дай по осени плоды!</w:t>
      </w:r>
      <w:r w:rsidRPr="00AA61C4">
        <w:rPr>
          <w:rFonts w:ascii="Times New Roman" w:hAnsi="Times New Roman" w:cs="Times New Roman"/>
          <w:sz w:val="32"/>
          <w:szCs w:val="32"/>
        </w:rPr>
        <w:br/>
        <w:t>3а старательный подход</w:t>
      </w:r>
      <w:r w:rsidRPr="00AA61C4">
        <w:rPr>
          <w:rFonts w:ascii="Times New Roman" w:hAnsi="Times New Roman" w:cs="Times New Roman"/>
          <w:sz w:val="32"/>
          <w:szCs w:val="32"/>
        </w:rPr>
        <w:br/>
        <w:t>Щедро нам из года в год</w:t>
      </w:r>
      <w:r w:rsidRPr="00AA61C4">
        <w:rPr>
          <w:rFonts w:ascii="Times New Roman" w:hAnsi="Times New Roman" w:cs="Times New Roman"/>
          <w:sz w:val="32"/>
          <w:szCs w:val="32"/>
        </w:rPr>
        <w:br/>
        <w:t>Урожай земля дает,</w:t>
      </w:r>
      <w:r w:rsidRPr="00AA61C4">
        <w:rPr>
          <w:rFonts w:ascii="Times New Roman" w:hAnsi="Times New Roman" w:cs="Times New Roman"/>
          <w:sz w:val="32"/>
          <w:szCs w:val="32"/>
        </w:rPr>
        <w:br/>
        <w:t>И накормлен весь народ.</w:t>
      </w:r>
      <w:r w:rsidRPr="00AA61C4">
        <w:rPr>
          <w:rFonts w:ascii="Times New Roman" w:hAnsi="Times New Roman" w:cs="Times New Roman"/>
          <w:sz w:val="32"/>
          <w:szCs w:val="32"/>
        </w:rPr>
        <w:br/>
        <w:t>Каждый день в любом году</w:t>
      </w:r>
      <w:proofErr w:type="gramStart"/>
      <w:r w:rsidRPr="00AA61C4">
        <w:rPr>
          <w:rFonts w:ascii="Times New Roman" w:hAnsi="Times New Roman" w:cs="Times New Roman"/>
          <w:sz w:val="32"/>
          <w:szCs w:val="32"/>
        </w:rPr>
        <w:br/>
        <w:t>П</w:t>
      </w:r>
      <w:proofErr w:type="gramEnd"/>
      <w:r w:rsidRPr="00AA61C4">
        <w:rPr>
          <w:rFonts w:ascii="Times New Roman" w:hAnsi="Times New Roman" w:cs="Times New Roman"/>
          <w:sz w:val="32"/>
          <w:szCs w:val="32"/>
        </w:rPr>
        <w:t>отребляем мы еду,</w:t>
      </w:r>
      <w:r w:rsidRPr="00AA61C4">
        <w:rPr>
          <w:rFonts w:ascii="Times New Roman" w:hAnsi="Times New Roman" w:cs="Times New Roman"/>
          <w:sz w:val="32"/>
          <w:szCs w:val="32"/>
        </w:rPr>
        <w:br/>
        <w:t>И за трапезой не раз</w:t>
      </w:r>
      <w:r w:rsidRPr="00AA61C4">
        <w:rPr>
          <w:rFonts w:ascii="Times New Roman" w:hAnsi="Times New Roman" w:cs="Times New Roman"/>
          <w:sz w:val="32"/>
          <w:szCs w:val="32"/>
        </w:rPr>
        <w:br/>
        <w:t>Добрым словом вспомним вас!</w:t>
      </w:r>
    </w:p>
    <w:sectPr w:rsidR="000D2C94" w:rsidRPr="00AA6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20"/>
    <w:rsid w:val="000D2C94"/>
    <w:rsid w:val="00760020"/>
    <w:rsid w:val="00AA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F55CA2C56151A04B87C668D83A9CC6D7" ma:contentTypeVersion="3" ma:contentTypeDescription="Отправка изображения или фотографии." ma:contentTypeScope="" ma:versionID="db1e87adbb99083879e6c7d002181f4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81ffb3b0301b8cbdc65e869f0b59ae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PreviewExists" minOccurs="0"/>
                <xsd:element ref="ns1:AlternateThumbnailUrl" minOccurs="0"/>
                <xsd:element ref="ns1:ThumbnailExis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>
          <xsd:maxLength value="255"/>
        </xsd:restriction>
      </xsd:simpleType>
    </xsd:element>
    <xsd:element name="PreviewExists" ma:index="23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4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humbnailExists" ma:index="25" nillable="true" ma:displayName="Эскиз существует" ma:default="FALSE" ma:hidden="true" ma:internalName="ThumbnailExists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EFC9BD-6750-42C2-ADB5-E200F8AB6F89}"/>
</file>

<file path=customXml/itemProps2.xml><?xml version="1.0" encoding="utf-8"?>
<ds:datastoreItem xmlns:ds="http://schemas.openxmlformats.org/officeDocument/2006/customXml" ds:itemID="{C1E954F1-7F14-48BC-9BE5-4CFD6506AC16}"/>
</file>

<file path=customXml/itemProps3.xml><?xml version="1.0" encoding="utf-8"?>
<ds:datastoreItem xmlns:ds="http://schemas.openxmlformats.org/officeDocument/2006/customXml" ds:itemID="{BEBB3211-C172-47F1-A54A-64E7A300BD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>SPecialiST RePack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2018-11-05T11:51:00Z</dcterms:created>
  <dcterms:modified xsi:type="dcterms:W3CDTF">2018-11-05T11:53:00Z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0x01010200F55CA2C56151A04B87C668D83A9CC6D7</vt:lpwstr>
  </property>
</Properties>
</file>