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0A" w:rsidRDefault="006A7E0A" w:rsidP="006A7E0A">
      <w:pPr>
        <w:pStyle w:val="msotitle3"/>
        <w:widowControl w:val="0"/>
        <w:jc w:val="center"/>
      </w:pPr>
      <w:r>
        <w:t>Компьютер и здоровье Вашего ребенка</w:t>
      </w:r>
    </w:p>
    <w:p w:rsidR="006A7E0A" w:rsidRDefault="006A7E0A" w:rsidP="006A7E0A">
      <w:pPr>
        <w:pStyle w:val="msotitle3"/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A7E0A" w:rsidRPr="00014589" w:rsidRDefault="006A7E0A" w:rsidP="006A7E0A">
      <w:pPr>
        <w:jc w:val="center"/>
        <w:rPr>
          <w:b/>
          <w:sz w:val="32"/>
          <w:szCs w:val="32"/>
        </w:rPr>
      </w:pPr>
      <w:r w:rsidRPr="00014589">
        <w:rPr>
          <w:b/>
          <w:sz w:val="32"/>
          <w:szCs w:val="32"/>
        </w:rPr>
        <w:t>Это надо знать</w:t>
      </w:r>
    </w:p>
    <w:p w:rsidR="006A7E0A" w:rsidRPr="00014589" w:rsidRDefault="00014589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1</w:t>
      </w:r>
      <w:r>
        <w:t xml:space="preserve">. </w:t>
      </w:r>
      <w:r w:rsidR="006A7E0A" w:rsidRPr="00014589">
        <w:rPr>
          <w:sz w:val="28"/>
          <w:szCs w:val="28"/>
        </w:rPr>
        <w:t>Если вы решили ребёнку купить компьютер, не экономьте на качестве.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2. Располагать компьютер следует на столе в углу комнаты, задней его частью к стене. Стол должен стоять в хорошо освещённом месте, так, чтобы на экране не было бликов.</w:t>
      </w:r>
    </w:p>
    <w:p w:rsidR="006A7E0A" w:rsidRPr="00014589" w:rsidRDefault="00C80174" w:rsidP="00014589">
      <w:pPr>
        <w:pStyle w:val="a3"/>
        <w:jc w:val="both"/>
        <w:rPr>
          <w:sz w:val="28"/>
          <w:szCs w:val="28"/>
        </w:rPr>
      </w:pPr>
      <w:r w:rsidRPr="00014589">
        <w:rPr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238125</wp:posOffset>
            </wp:positionV>
            <wp:extent cx="2493645" cy="1510030"/>
            <wp:effectExtent l="0" t="0" r="1905" b="0"/>
            <wp:wrapTight wrapText="bothSides">
              <wp:wrapPolygon edited="0">
                <wp:start x="0" y="0"/>
                <wp:lineTo x="0" y="21255"/>
                <wp:lineTo x="21451" y="21255"/>
                <wp:lineTo x="21451" y="0"/>
                <wp:lineTo x="0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E0A" w:rsidRPr="00014589">
        <w:rPr>
          <w:sz w:val="28"/>
          <w:szCs w:val="28"/>
        </w:rPr>
        <w:t>3. Мебель должна соответствовать росту ребёнка. Сидеть за столом он должен так, чтобы ноги стояли на полу или специальной подставке.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4. Для детей ростом 115-130 см  рекомендуется высота стола 54 см. высота сиденья стула – 32 см; для детей ростом выше 130 см  -  соответственно 60 и 36 см, стул должен быть обязательно с твёрдой спинкой.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5. Сидеть ребёнок должен на расстоянии не менее 50 – 70 см от монитора. Поза ребёнка – прямая или слегка наклонная вперёд, с небольшим наклоном головы. Чтобы обеспечить устойчивость посадки, ребёнок должен сидеть на стуле, опираясь на 2/3</w:t>
      </w:r>
      <w:r w:rsidRPr="00014589">
        <w:rPr>
          <w:sz w:val="28"/>
          <w:szCs w:val="28"/>
          <w:lang w:val="en-US"/>
        </w:rPr>
        <w:t> </w:t>
      </w:r>
      <w:r w:rsidRPr="00014589">
        <w:rPr>
          <w:sz w:val="28"/>
          <w:szCs w:val="28"/>
        </w:rPr>
        <w:t xml:space="preserve"> – 3/4</w:t>
      </w:r>
      <w:r w:rsidRPr="00014589">
        <w:rPr>
          <w:sz w:val="28"/>
          <w:szCs w:val="28"/>
          <w:lang w:val="en-US"/>
        </w:rPr>
        <w:t> </w:t>
      </w:r>
      <w:r w:rsidRPr="00014589">
        <w:rPr>
          <w:sz w:val="28"/>
          <w:szCs w:val="28"/>
        </w:rPr>
        <w:t xml:space="preserve"> длины бедра. Между корпусом тела и краем стола необходимо сохранять пространство не менее 5 см. 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6. В помещении, где используется компьютер, ежедневно делайте влажную уборку и проветривание, обязательно протирайте монитор, клавиатуру, мышь.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7. Особенно тщательно подходите к отбору компьютерных программ для детей. Они должны соответствовать возрасту ребёнка, как по содержанию, так и по  качеству оформления.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8. Школьники 1-4 классов могут непрерывно работать за компьютером не более 15 минут, 5-9 классов - 20-25 минут, 10-11 классов - 30-40 минут. Общая продолжительность работы не должна превышать 1,5-2 часа в день.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9. В перерыве проводите с ребёнком упражнения для  глаз и общеукрепляющие упражнения.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 xml:space="preserve">10. В настоящее время в продаже имеется огромное количество специализированных компьютерных столов, использование которых позволит вам организовать рабочее место наиболее удобным образом. Приобретите удобное рабочее кресло. Желательно, чтобы можно было регулировать высоту сиденья и наклон спинки, перемещаться на роликах. Идеальная спинка кресла повторяет изгибы позвоночника и служит опорой для нижнего отдела спины. Кресло должно быть жесткое или полужесткое,  с нескользящим, </w:t>
      </w:r>
      <w:proofErr w:type="spellStart"/>
      <w:r w:rsidRPr="00014589">
        <w:rPr>
          <w:sz w:val="28"/>
          <w:szCs w:val="28"/>
        </w:rPr>
        <w:t>неэлектризующимся</w:t>
      </w:r>
      <w:proofErr w:type="spellEnd"/>
      <w:r w:rsidRPr="00014589">
        <w:rPr>
          <w:sz w:val="28"/>
          <w:szCs w:val="28"/>
        </w:rPr>
        <w:t xml:space="preserve"> и воздухопроницаемым покрытием, обеспечивающим легкую очистку от загрязнений.</w:t>
      </w:r>
    </w:p>
    <w:p w:rsidR="006A7E0A" w:rsidRPr="00014589" w:rsidRDefault="006A7E0A" w:rsidP="00014589">
      <w:pPr>
        <w:pStyle w:val="a3"/>
        <w:jc w:val="both"/>
        <w:rPr>
          <w:b/>
          <w:sz w:val="28"/>
          <w:szCs w:val="28"/>
        </w:rPr>
      </w:pPr>
      <w:r w:rsidRPr="00014589">
        <w:rPr>
          <w:b/>
          <w:sz w:val="28"/>
          <w:szCs w:val="28"/>
        </w:rPr>
        <w:t>Осторожно!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 xml:space="preserve">Если ваш ребенок не может оторваться от компьютера, проводит все свое свободное время </w:t>
      </w:r>
      <w:proofErr w:type="spellStart"/>
      <w:r w:rsidRPr="00014589">
        <w:rPr>
          <w:sz w:val="28"/>
          <w:szCs w:val="28"/>
        </w:rPr>
        <w:t>он-лайн</w:t>
      </w:r>
      <w:proofErr w:type="spellEnd"/>
      <w:r w:rsidRPr="00014589">
        <w:rPr>
          <w:sz w:val="28"/>
          <w:szCs w:val="28"/>
        </w:rPr>
        <w:t xml:space="preserve"> </w:t>
      </w:r>
      <w:proofErr w:type="gramStart"/>
      <w:r w:rsidRPr="00014589">
        <w:rPr>
          <w:sz w:val="28"/>
          <w:szCs w:val="28"/>
        </w:rPr>
        <w:t>или</w:t>
      </w:r>
      <w:proofErr w:type="gramEnd"/>
      <w:r w:rsidRPr="00014589">
        <w:rPr>
          <w:sz w:val="28"/>
          <w:szCs w:val="28"/>
        </w:rPr>
        <w:t xml:space="preserve"> играя в онлайновые игрушки, как определить, не патологическая ли это зависимость?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sz w:val="28"/>
          <w:szCs w:val="28"/>
        </w:rPr>
        <w:t>Интернет-зависимость может развиваться у ребенка по таким причинам:</w:t>
      </w:r>
    </w:p>
    <w:p w:rsidR="006A7E0A" w:rsidRPr="00014589" w:rsidRDefault="006A7E0A" w:rsidP="00C80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4589">
        <w:rPr>
          <w:sz w:val="28"/>
          <w:szCs w:val="28"/>
        </w:rPr>
        <w:t>отсутствие или недостаток теплых эмоциональных отношений в семье;</w:t>
      </w:r>
    </w:p>
    <w:p w:rsidR="006A7E0A" w:rsidRPr="00014589" w:rsidRDefault="006A7E0A" w:rsidP="00C80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4589">
        <w:rPr>
          <w:sz w:val="28"/>
          <w:szCs w:val="28"/>
        </w:rPr>
        <w:t>отсутствие друзей, постоянного круга общения;</w:t>
      </w:r>
    </w:p>
    <w:p w:rsidR="006A7E0A" w:rsidRPr="00014589" w:rsidRDefault="006A7E0A" w:rsidP="00C80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4589">
        <w:rPr>
          <w:sz w:val="28"/>
          <w:szCs w:val="28"/>
        </w:rPr>
        <w:t>отсутствие других серьезных увлечений, не связанных с компьютером.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Совет 1. </w:t>
      </w:r>
      <w:r w:rsidRPr="00014589">
        <w:rPr>
          <w:sz w:val="28"/>
          <w:szCs w:val="28"/>
        </w:rPr>
        <w:t>Фиксируйте время работы за компьютером.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Совет 2. </w:t>
      </w:r>
      <w:r w:rsidRPr="00014589">
        <w:rPr>
          <w:sz w:val="28"/>
          <w:szCs w:val="28"/>
        </w:rPr>
        <w:t xml:space="preserve">Проведите беседу о негативном влиянии нежелательных сайтов, </w:t>
      </w:r>
      <w:r w:rsidRPr="00014589">
        <w:rPr>
          <w:color w:val="333333"/>
          <w:sz w:val="28"/>
          <w:szCs w:val="28"/>
        </w:rPr>
        <w:t xml:space="preserve">приучите детей не выдавать личную информацию при общении в сети, </w:t>
      </w:r>
      <w:r w:rsidRPr="00014589">
        <w:rPr>
          <w:sz w:val="28"/>
          <w:szCs w:val="28"/>
        </w:rPr>
        <w:t xml:space="preserve">установите программы-фильтры, </w:t>
      </w:r>
      <w:r w:rsidRPr="00014589">
        <w:rPr>
          <w:sz w:val="28"/>
          <w:szCs w:val="28"/>
        </w:rPr>
        <w:lastRenderedPageBreak/>
        <w:t>блокирующие доступ к «плохим» сайтам, пользуйтесь средствами Родительского контроля.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Совет 3. </w:t>
      </w:r>
      <w:r w:rsidRPr="00014589">
        <w:rPr>
          <w:sz w:val="28"/>
          <w:szCs w:val="28"/>
        </w:rPr>
        <w:t xml:space="preserve">Найдите дело по душе или занятие, чтобы появилась реальная возможность переключить ребенка на другой вид деятельности. 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Совет 4. </w:t>
      </w:r>
      <w:r w:rsidRPr="00014589">
        <w:rPr>
          <w:sz w:val="28"/>
          <w:szCs w:val="28"/>
        </w:rPr>
        <w:t xml:space="preserve">Отдыхайте всей семьей - кино, поездки, прогулки, как альтернатива </w:t>
      </w:r>
      <w:proofErr w:type="gramStart"/>
      <w:r w:rsidRPr="00014589">
        <w:rPr>
          <w:sz w:val="28"/>
          <w:szCs w:val="28"/>
        </w:rPr>
        <w:t>интернет-зависимости</w:t>
      </w:r>
      <w:proofErr w:type="gramEnd"/>
      <w:r w:rsidRPr="00014589">
        <w:rPr>
          <w:sz w:val="28"/>
          <w:szCs w:val="28"/>
        </w:rPr>
        <w:t>.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Совет 5. </w:t>
      </w:r>
      <w:r w:rsidRPr="00014589">
        <w:rPr>
          <w:sz w:val="28"/>
          <w:szCs w:val="28"/>
        </w:rPr>
        <w:t>Приучайте ребенка выполнять свои обязанности по дому.</w:t>
      </w:r>
    </w:p>
    <w:p w:rsidR="006A7E0A" w:rsidRPr="00014589" w:rsidRDefault="006A7E0A" w:rsidP="00014589">
      <w:pPr>
        <w:pStyle w:val="a3"/>
        <w:jc w:val="both"/>
        <w:rPr>
          <w:noProof/>
          <w:color w:val="auto"/>
          <w:kern w:val="0"/>
          <w:sz w:val="28"/>
          <w:szCs w:val="28"/>
        </w:rPr>
      </w:pPr>
      <w:r w:rsidRPr="00014589">
        <w:rPr>
          <w:b/>
          <w:bCs/>
          <w:sz w:val="28"/>
          <w:szCs w:val="28"/>
        </w:rPr>
        <w:t xml:space="preserve">Главное: </w:t>
      </w:r>
      <w:r w:rsidRPr="00014589">
        <w:rPr>
          <w:sz w:val="28"/>
          <w:szCs w:val="28"/>
        </w:rPr>
        <w:t>терпение, абсолютное исключение назойливых нотаций. Насильственное выключение компьютера и угрозы, что он будет отобран навсегда, ни к чему доброму не приведут. И постарайтесь не оставить без внимания маленькие успехи своих детей вне компьютерной жизни. Поощряйте добрым словом, советуйтесь с ними, доверяйте им.</w:t>
      </w:r>
      <w:r w:rsidRPr="00014589">
        <w:rPr>
          <w:noProof/>
          <w:color w:val="auto"/>
          <w:kern w:val="0"/>
          <w:sz w:val="28"/>
          <w:szCs w:val="28"/>
        </w:rPr>
        <w:t xml:space="preserve"> </w:t>
      </w:r>
    </w:p>
    <w:p w:rsidR="006A7E0A" w:rsidRPr="00014589" w:rsidRDefault="006A7E0A" w:rsidP="00014589">
      <w:pPr>
        <w:pStyle w:val="a3"/>
        <w:jc w:val="both"/>
        <w:rPr>
          <w:sz w:val="28"/>
          <w:szCs w:val="28"/>
        </w:rPr>
      </w:pPr>
    </w:p>
    <w:p w:rsidR="006A7E0A" w:rsidRPr="00C80174" w:rsidRDefault="006A7E0A" w:rsidP="00014589">
      <w:pPr>
        <w:pStyle w:val="a3"/>
        <w:jc w:val="both"/>
        <w:rPr>
          <w:b/>
          <w:sz w:val="28"/>
          <w:szCs w:val="28"/>
        </w:rPr>
      </w:pPr>
      <w:r w:rsidRPr="00C80174">
        <w:rPr>
          <w:b/>
          <w:sz w:val="28"/>
          <w:szCs w:val="28"/>
        </w:rPr>
        <w:t>Цифры и факты</w:t>
      </w:r>
    </w:p>
    <w:p w:rsidR="006A7E0A" w:rsidRPr="00014589" w:rsidRDefault="006A7E0A" w:rsidP="00C80174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4589">
        <w:rPr>
          <w:b/>
          <w:bCs/>
          <w:color w:val="FF9900"/>
          <w:sz w:val="28"/>
          <w:szCs w:val="28"/>
        </w:rPr>
        <w:t>75%</w:t>
      </w:r>
      <w:r w:rsidRPr="00014589">
        <w:rPr>
          <w:sz w:val="28"/>
          <w:szCs w:val="28"/>
        </w:rPr>
        <w:t xml:space="preserve"> детей до 14 лет пользуются Интернет ресурсами без родительского контроля; </w:t>
      </w:r>
    </w:p>
    <w:p w:rsidR="006A7E0A" w:rsidRPr="00014589" w:rsidRDefault="006A7E0A" w:rsidP="00C80174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4589">
        <w:rPr>
          <w:sz w:val="28"/>
          <w:szCs w:val="28"/>
        </w:rPr>
        <w:t xml:space="preserve">всего лишь </w:t>
      </w:r>
      <w:r w:rsidRPr="00014589">
        <w:rPr>
          <w:b/>
          <w:bCs/>
          <w:color w:val="FF9900"/>
          <w:sz w:val="28"/>
          <w:szCs w:val="28"/>
        </w:rPr>
        <w:t>48%</w:t>
      </w:r>
      <w:r w:rsidRPr="00014589">
        <w:rPr>
          <w:sz w:val="28"/>
          <w:szCs w:val="28"/>
        </w:rPr>
        <w:t xml:space="preserve"> детей не просматривали сайты нежелательного содержания;</w:t>
      </w:r>
    </w:p>
    <w:p w:rsidR="00C80174" w:rsidRDefault="006A7E0A" w:rsidP="00C80174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4589">
        <w:rPr>
          <w:b/>
          <w:bCs/>
          <w:color w:val="FF9900"/>
          <w:sz w:val="28"/>
          <w:szCs w:val="28"/>
        </w:rPr>
        <w:t xml:space="preserve">3-6% </w:t>
      </w:r>
      <w:r w:rsidRPr="00014589">
        <w:rPr>
          <w:sz w:val="28"/>
          <w:szCs w:val="28"/>
        </w:rPr>
        <w:t xml:space="preserve">пользователей считаются в России </w:t>
      </w:r>
      <w:proofErr w:type="gramStart"/>
      <w:r w:rsidRPr="00014589">
        <w:rPr>
          <w:sz w:val="28"/>
          <w:szCs w:val="28"/>
        </w:rPr>
        <w:t>интернет-зависимыми</w:t>
      </w:r>
      <w:proofErr w:type="gramEnd"/>
      <w:r w:rsidRPr="00014589">
        <w:rPr>
          <w:sz w:val="28"/>
          <w:szCs w:val="28"/>
        </w:rPr>
        <w:t>;</w:t>
      </w:r>
    </w:p>
    <w:p w:rsidR="006A7E0A" w:rsidRPr="00014589" w:rsidRDefault="006A7E0A" w:rsidP="00C80174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4589">
        <w:rPr>
          <w:b/>
          <w:bCs/>
          <w:color w:val="FF9900"/>
          <w:sz w:val="28"/>
          <w:szCs w:val="28"/>
        </w:rPr>
        <w:t>80%</w:t>
      </w:r>
      <w:r w:rsidRPr="00014589">
        <w:rPr>
          <w:sz w:val="28"/>
          <w:szCs w:val="28"/>
        </w:rPr>
        <w:t xml:space="preserve"> детей начинают увлекаться компьютерными играми из-за недостатка общения в реальной жизни;</w:t>
      </w:r>
    </w:p>
    <w:p w:rsidR="006A7E0A" w:rsidRPr="00014589" w:rsidRDefault="006A7E0A" w:rsidP="00C80174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014589">
        <w:rPr>
          <w:b/>
          <w:bCs/>
          <w:color w:val="FF9900"/>
          <w:sz w:val="28"/>
          <w:szCs w:val="28"/>
        </w:rPr>
        <w:t>90%</w:t>
      </w:r>
      <w:r w:rsidRPr="00014589">
        <w:rPr>
          <w:sz w:val="28"/>
          <w:szCs w:val="28"/>
        </w:rPr>
        <w:t xml:space="preserve"> пользователей компьютеров жалуются на проблемы со зрением.</w:t>
      </w:r>
    </w:p>
    <w:p w:rsidR="006A7E0A" w:rsidRPr="00014589" w:rsidRDefault="002167FB" w:rsidP="00C80174">
      <w:pPr>
        <w:pStyle w:val="a3"/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857250</wp:posOffset>
            </wp:positionV>
            <wp:extent cx="5925185" cy="3728720"/>
            <wp:effectExtent l="19050" t="0" r="0" b="0"/>
            <wp:wrapTight wrapText="bothSides">
              <wp:wrapPolygon edited="0">
                <wp:start x="-69" y="0"/>
                <wp:lineTo x="-69" y="21519"/>
                <wp:lineTo x="21598" y="21519"/>
                <wp:lineTo x="21598" y="0"/>
                <wp:lineTo x="-69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72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A7E0A" w:rsidRPr="00014589" w:rsidSect="000145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1B5"/>
    <w:multiLevelType w:val="hybridMultilevel"/>
    <w:tmpl w:val="9218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407D"/>
    <w:multiLevelType w:val="hybridMultilevel"/>
    <w:tmpl w:val="8F0A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034D"/>
    <w:rsid w:val="00014589"/>
    <w:rsid w:val="002167FB"/>
    <w:rsid w:val="0068034D"/>
    <w:rsid w:val="006A7E0A"/>
    <w:rsid w:val="00B92552"/>
    <w:rsid w:val="00C80174"/>
    <w:rsid w:val="00D9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A7E0A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9900"/>
      <w:kern w:val="28"/>
      <w:sz w:val="44"/>
      <w:szCs w:val="44"/>
      <w:lang w:eastAsia="ru-RU"/>
    </w:rPr>
  </w:style>
  <w:style w:type="paragraph" w:styleId="a3">
    <w:name w:val="No Spacing"/>
    <w:uiPriority w:val="1"/>
    <w:qFormat/>
    <w:rsid w:val="000145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A7E0A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9900"/>
      <w:kern w:val="28"/>
      <w:sz w:val="44"/>
      <w:szCs w:val="44"/>
      <w:lang w:eastAsia="ru-RU"/>
      <w14:ligatures w14:val="standard"/>
      <w14:cntxtAlts/>
    </w:rPr>
  </w:style>
  <w:style w:type="paragraph" w:styleId="a3">
    <w:name w:val="No Spacing"/>
    <w:uiPriority w:val="1"/>
    <w:qFormat/>
    <w:rsid w:val="000145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UX25FU4DC2SS-299-914</_dlc_DocId>
    <_dlc_DocIdUrl xmlns="abdb83d0-779d-445a-a542-78c4e7e32ea9">
      <Url>http://www.eduportal44.ru/soligalich/shablon/_layouts/15/DocIdRedir.aspx?ID=UX25FU4DC2SS-299-914</Url>
      <Description>UX25FU4DC2SS-299-914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1024A-3CD1-4CBC-9F9A-4ED4FF914518}"/>
</file>

<file path=customXml/itemProps2.xml><?xml version="1.0" encoding="utf-8"?>
<ds:datastoreItem xmlns:ds="http://schemas.openxmlformats.org/officeDocument/2006/customXml" ds:itemID="{681979F5-BCB0-485A-A528-4674D8131D36}"/>
</file>

<file path=customXml/itemProps3.xml><?xml version="1.0" encoding="utf-8"?>
<ds:datastoreItem xmlns:ds="http://schemas.openxmlformats.org/officeDocument/2006/customXml" ds:itemID="{A7DA2A3D-B470-4541-9F1F-41391F184696}"/>
</file>

<file path=customXml/itemProps4.xml><?xml version="1.0" encoding="utf-8"?>
<ds:datastoreItem xmlns:ds="http://schemas.openxmlformats.org/officeDocument/2006/customXml" ds:itemID="{380D189E-0246-4D07-A7B2-7DB8CA722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Master</cp:lastModifiedBy>
  <cp:revision>5</cp:revision>
  <dcterms:created xsi:type="dcterms:W3CDTF">2013-01-09T06:44:00Z</dcterms:created>
  <dcterms:modified xsi:type="dcterms:W3CDTF">2017-04-11T19:15:00Z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42b4defa-d909-4d43-8831-5ebafc6326b6</vt:lpwstr>
  </property>
</Properties>
</file>