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D9" w:rsidRPr="00B522D9" w:rsidRDefault="00B522D9" w:rsidP="00B522D9">
      <w:pPr>
        <w:spacing w:after="0" w:line="240" w:lineRule="auto"/>
        <w:jc w:val="center"/>
        <w:rPr>
          <w:rFonts w:ascii="Times New Roman" w:eastAsia="Calibri" w:hAnsi="Times New Roman" w:cs="Times New Roman"/>
          <w:sz w:val="24"/>
          <w:szCs w:val="24"/>
        </w:rPr>
      </w:pPr>
      <w:r w:rsidRPr="00B522D9">
        <w:rPr>
          <w:rFonts w:ascii="Times New Roman" w:eastAsia="Calibri" w:hAnsi="Times New Roman" w:cs="Times New Roman"/>
          <w:noProof/>
          <w:sz w:val="24"/>
          <w:szCs w:val="24"/>
          <w:lang w:eastAsia="ru-RU"/>
        </w:rPr>
        <w:drawing>
          <wp:anchor distT="0" distB="0" distL="114300" distR="114300" simplePos="0" relativeHeight="251658240" behindDoc="0" locked="0" layoutInCell="1" allowOverlap="1" wp14:anchorId="033EE714" wp14:editId="1F33A610">
            <wp:simplePos x="0" y="0"/>
            <wp:positionH relativeFrom="column">
              <wp:posOffset>-553085</wp:posOffset>
            </wp:positionH>
            <wp:positionV relativeFrom="paragraph">
              <wp:posOffset>-472440</wp:posOffset>
            </wp:positionV>
            <wp:extent cx="7346315" cy="2115185"/>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6315" cy="2115185"/>
                    </a:xfrm>
                    <a:prstGeom prst="rect">
                      <a:avLst/>
                    </a:prstGeom>
                    <a:noFill/>
                  </pic:spPr>
                </pic:pic>
              </a:graphicData>
            </a:graphic>
            <wp14:sizeRelH relativeFrom="page">
              <wp14:pctWidth>0</wp14:pctWidth>
            </wp14:sizeRelH>
            <wp14:sizeRelV relativeFrom="page">
              <wp14:pctHeight>0</wp14:pctHeight>
            </wp14:sizeRelV>
          </wp:anchor>
        </w:drawing>
      </w:r>
    </w:p>
    <w:p w:rsidR="00B522D9" w:rsidRPr="00B522D9" w:rsidRDefault="00B522D9" w:rsidP="00B522D9">
      <w:pPr>
        <w:spacing w:after="0" w:line="240" w:lineRule="auto"/>
        <w:jc w:val="center"/>
        <w:rPr>
          <w:rFonts w:ascii="Times New Roman" w:eastAsia="Calibri" w:hAnsi="Times New Roman" w:cs="Times New Roman"/>
          <w:sz w:val="24"/>
          <w:szCs w:val="24"/>
        </w:rPr>
      </w:pPr>
    </w:p>
    <w:p w:rsidR="00B522D9" w:rsidRPr="00B522D9" w:rsidRDefault="00B522D9" w:rsidP="00B522D9">
      <w:pPr>
        <w:spacing w:after="0" w:line="240" w:lineRule="auto"/>
        <w:jc w:val="center"/>
        <w:rPr>
          <w:rFonts w:ascii="Times New Roman" w:eastAsia="Calibri" w:hAnsi="Times New Roman" w:cs="Times New Roman"/>
          <w:sz w:val="24"/>
          <w:szCs w:val="24"/>
        </w:rPr>
      </w:pPr>
    </w:p>
    <w:p w:rsidR="00B522D9" w:rsidRPr="00B522D9" w:rsidRDefault="00B522D9" w:rsidP="00B522D9">
      <w:pPr>
        <w:spacing w:after="0" w:line="240" w:lineRule="auto"/>
        <w:jc w:val="center"/>
        <w:rPr>
          <w:rFonts w:ascii="Times New Roman" w:eastAsia="Calibri" w:hAnsi="Times New Roman" w:cs="Times New Roman"/>
          <w:sz w:val="24"/>
          <w:szCs w:val="24"/>
        </w:rPr>
      </w:pPr>
    </w:p>
    <w:p w:rsidR="00B522D9" w:rsidRPr="00B522D9" w:rsidRDefault="00B522D9" w:rsidP="00B522D9">
      <w:pPr>
        <w:spacing w:after="0" w:line="240" w:lineRule="auto"/>
        <w:jc w:val="center"/>
        <w:rPr>
          <w:rFonts w:ascii="Times New Roman" w:eastAsia="Calibri" w:hAnsi="Times New Roman" w:cs="Times New Roman"/>
          <w:sz w:val="24"/>
          <w:szCs w:val="24"/>
        </w:rPr>
      </w:pPr>
    </w:p>
    <w:p w:rsidR="00B522D9" w:rsidRPr="00B522D9" w:rsidRDefault="00B522D9" w:rsidP="00B522D9">
      <w:pPr>
        <w:spacing w:after="0" w:line="240" w:lineRule="auto"/>
        <w:jc w:val="center"/>
        <w:rPr>
          <w:rFonts w:ascii="Times New Roman" w:eastAsia="Calibri" w:hAnsi="Times New Roman" w:cs="Times New Roman"/>
          <w:sz w:val="24"/>
          <w:szCs w:val="24"/>
        </w:rPr>
      </w:pPr>
    </w:p>
    <w:p w:rsidR="00B522D9" w:rsidRPr="00B522D9" w:rsidRDefault="00B522D9" w:rsidP="00B522D9">
      <w:pPr>
        <w:spacing w:after="0" w:line="240" w:lineRule="auto"/>
        <w:jc w:val="center"/>
        <w:rPr>
          <w:rFonts w:ascii="Times New Roman" w:eastAsia="Calibri" w:hAnsi="Times New Roman" w:cs="Times New Roman"/>
          <w:sz w:val="24"/>
          <w:szCs w:val="24"/>
        </w:rPr>
      </w:pPr>
    </w:p>
    <w:p w:rsidR="00B522D9" w:rsidRPr="00B522D9" w:rsidRDefault="00B522D9" w:rsidP="00B522D9">
      <w:pPr>
        <w:spacing w:after="0" w:line="240" w:lineRule="auto"/>
        <w:jc w:val="center"/>
        <w:rPr>
          <w:rFonts w:ascii="Times New Roman" w:eastAsia="Calibri" w:hAnsi="Times New Roman" w:cs="Times New Roman"/>
          <w:sz w:val="24"/>
          <w:szCs w:val="24"/>
        </w:rPr>
      </w:pPr>
    </w:p>
    <w:p w:rsidR="00B522D9" w:rsidRPr="00B522D9" w:rsidRDefault="00B522D9" w:rsidP="00B522D9">
      <w:pPr>
        <w:spacing w:after="0" w:line="240" w:lineRule="auto"/>
        <w:jc w:val="center"/>
        <w:rPr>
          <w:rFonts w:ascii="Times New Roman" w:eastAsia="Calibri" w:hAnsi="Times New Roman" w:cs="Times New Roman"/>
          <w:sz w:val="24"/>
          <w:szCs w:val="24"/>
        </w:rPr>
      </w:pPr>
    </w:p>
    <w:p w:rsidR="00B522D9" w:rsidRPr="00B522D9" w:rsidRDefault="00B522D9" w:rsidP="00B522D9">
      <w:pPr>
        <w:spacing w:after="0" w:line="240" w:lineRule="auto"/>
        <w:jc w:val="center"/>
        <w:rPr>
          <w:rFonts w:ascii="Times New Roman" w:eastAsia="Calibri" w:hAnsi="Times New Roman" w:cs="Times New Roman"/>
          <w:color w:val="262626" w:themeColor="text1" w:themeTint="D9"/>
          <w:sz w:val="24"/>
          <w:szCs w:val="24"/>
        </w:rPr>
      </w:pPr>
    </w:p>
    <w:p w:rsidR="00B522D9" w:rsidRPr="00B522D9" w:rsidRDefault="00B522D9" w:rsidP="00B522D9">
      <w:pPr>
        <w:spacing w:after="0" w:line="240" w:lineRule="auto"/>
        <w:jc w:val="center"/>
        <w:rPr>
          <w:rFonts w:ascii="Times New Roman" w:eastAsia="Calibri" w:hAnsi="Times New Roman" w:cs="Times New Roman"/>
          <w:b/>
          <w:color w:val="262626" w:themeColor="text1" w:themeTint="D9"/>
          <w:sz w:val="24"/>
          <w:szCs w:val="24"/>
        </w:rPr>
      </w:pPr>
      <w:r w:rsidRPr="00B522D9">
        <w:rPr>
          <w:rFonts w:ascii="Times New Roman" w:eastAsia="Calibri" w:hAnsi="Times New Roman" w:cs="Times New Roman"/>
          <w:b/>
          <w:color w:val="262626" w:themeColor="text1" w:themeTint="D9"/>
          <w:sz w:val="24"/>
          <w:szCs w:val="24"/>
        </w:rPr>
        <w:t>Положение</w:t>
      </w:r>
    </w:p>
    <w:p w:rsidR="00B522D9" w:rsidRPr="00B522D9" w:rsidRDefault="00B522D9" w:rsidP="00B522D9">
      <w:pPr>
        <w:spacing w:after="0" w:line="240" w:lineRule="auto"/>
        <w:jc w:val="center"/>
        <w:rPr>
          <w:rFonts w:ascii="Times New Roman" w:eastAsia="Calibri" w:hAnsi="Times New Roman" w:cs="Times New Roman"/>
          <w:b/>
          <w:color w:val="262626" w:themeColor="text1" w:themeTint="D9"/>
          <w:sz w:val="24"/>
          <w:szCs w:val="24"/>
        </w:rPr>
      </w:pPr>
      <w:r w:rsidRPr="00B522D9">
        <w:rPr>
          <w:rFonts w:ascii="Times New Roman" w:eastAsia="Calibri" w:hAnsi="Times New Roman" w:cs="Times New Roman"/>
          <w:b/>
          <w:color w:val="262626" w:themeColor="text1" w:themeTint="D9"/>
          <w:sz w:val="24"/>
          <w:szCs w:val="24"/>
        </w:rPr>
        <w:t>об обработке и защите персональных данных работников</w:t>
      </w:r>
    </w:p>
    <w:p w:rsidR="00B522D9" w:rsidRPr="00B522D9" w:rsidRDefault="00B522D9" w:rsidP="00B522D9">
      <w:pPr>
        <w:shd w:val="clear" w:color="auto" w:fill="FFFFFF"/>
        <w:spacing w:after="0" w:line="240" w:lineRule="auto"/>
        <w:jc w:val="center"/>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b/>
          <w:bCs/>
          <w:color w:val="262626" w:themeColor="text1" w:themeTint="D9"/>
          <w:sz w:val="24"/>
          <w:szCs w:val="24"/>
          <w:lang w:eastAsia="ru-RU"/>
        </w:rPr>
        <w:t xml:space="preserve">МКУ </w:t>
      </w:r>
      <w:proofErr w:type="gramStart"/>
      <w:r w:rsidRPr="00B522D9">
        <w:rPr>
          <w:rFonts w:ascii="Times New Roman" w:eastAsia="Times New Roman" w:hAnsi="Times New Roman" w:cs="Times New Roman"/>
          <w:b/>
          <w:bCs/>
          <w:color w:val="262626" w:themeColor="text1" w:themeTint="D9"/>
          <w:sz w:val="24"/>
          <w:szCs w:val="24"/>
          <w:lang w:eastAsia="ru-RU"/>
        </w:rPr>
        <w:t>ДО</w:t>
      </w:r>
      <w:proofErr w:type="gramEnd"/>
      <w:r w:rsidRPr="00B522D9">
        <w:rPr>
          <w:rFonts w:ascii="Times New Roman" w:eastAsia="Times New Roman" w:hAnsi="Times New Roman" w:cs="Times New Roman"/>
          <w:b/>
          <w:bCs/>
          <w:color w:val="262626" w:themeColor="text1" w:themeTint="D9"/>
          <w:sz w:val="24"/>
          <w:szCs w:val="24"/>
          <w:lang w:eastAsia="ru-RU"/>
        </w:rPr>
        <w:t xml:space="preserve"> «</w:t>
      </w:r>
      <w:proofErr w:type="gramStart"/>
      <w:r w:rsidRPr="00B522D9">
        <w:rPr>
          <w:rFonts w:ascii="Times New Roman" w:eastAsia="Times New Roman" w:hAnsi="Times New Roman" w:cs="Times New Roman"/>
          <w:b/>
          <w:bCs/>
          <w:color w:val="262626" w:themeColor="text1" w:themeTint="D9"/>
          <w:sz w:val="24"/>
          <w:szCs w:val="24"/>
          <w:lang w:eastAsia="ru-RU"/>
        </w:rPr>
        <w:t>Дом</w:t>
      </w:r>
      <w:proofErr w:type="gramEnd"/>
      <w:r w:rsidRPr="00B522D9">
        <w:rPr>
          <w:rFonts w:ascii="Times New Roman" w:eastAsia="Times New Roman" w:hAnsi="Times New Roman" w:cs="Times New Roman"/>
          <w:b/>
          <w:bCs/>
          <w:color w:val="262626" w:themeColor="text1" w:themeTint="D9"/>
          <w:sz w:val="24"/>
          <w:szCs w:val="24"/>
          <w:lang w:eastAsia="ru-RU"/>
        </w:rPr>
        <w:t xml:space="preserve"> детского творчества»</w:t>
      </w:r>
    </w:p>
    <w:p w:rsidR="00B522D9" w:rsidRPr="00B522D9" w:rsidRDefault="00B522D9" w:rsidP="00B522D9">
      <w:pPr>
        <w:shd w:val="clear" w:color="auto" w:fill="FFFFFF"/>
        <w:spacing w:after="0" w:line="240" w:lineRule="auto"/>
        <w:jc w:val="center"/>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b/>
          <w:bCs/>
          <w:color w:val="262626" w:themeColor="text1" w:themeTint="D9"/>
          <w:sz w:val="24"/>
          <w:szCs w:val="24"/>
          <w:lang w:eastAsia="ru-RU"/>
        </w:rPr>
        <w:t>1. Общие положения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proofErr w:type="gramStart"/>
      <w:r w:rsidRPr="00B522D9">
        <w:rPr>
          <w:rFonts w:ascii="Times New Roman" w:eastAsia="Times New Roman" w:hAnsi="Times New Roman" w:cs="Times New Roman"/>
          <w:color w:val="262626" w:themeColor="text1" w:themeTint="D9"/>
          <w:sz w:val="24"/>
          <w:szCs w:val="24"/>
          <w:lang w:eastAsia="ru-RU"/>
        </w:rPr>
        <w:t xml:space="preserve">Настоящее Положение о порядке обработки персональных данных (далее - Положение) в </w:t>
      </w:r>
      <w:r w:rsidR="00440C7F">
        <w:rPr>
          <w:rFonts w:ascii="Times New Roman" w:eastAsia="Times New Roman" w:hAnsi="Times New Roman" w:cs="Times New Roman"/>
          <w:color w:val="262626" w:themeColor="text1" w:themeTint="D9"/>
          <w:sz w:val="24"/>
          <w:szCs w:val="24"/>
          <w:lang w:eastAsia="ru-RU"/>
        </w:rPr>
        <w:t>муниципальном казенном учреждении дополнительного образования «Дом детского творчества» Солигаличского муниципального района Костромской области</w:t>
      </w:r>
      <w:r w:rsidRPr="00B522D9">
        <w:rPr>
          <w:rFonts w:ascii="Times New Roman" w:eastAsia="Times New Roman" w:hAnsi="Times New Roman" w:cs="Times New Roman"/>
          <w:color w:val="262626" w:themeColor="text1" w:themeTint="D9"/>
          <w:sz w:val="24"/>
          <w:szCs w:val="24"/>
          <w:lang w:eastAsia="ru-RU"/>
        </w:rPr>
        <w:t xml:space="preserve"> (далее – Учреждение)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от 27 июля 2006 г. № 149-ФЗ «Об информации, информационных технологиях и о защите информации», Федеральным законом от 27</w:t>
      </w:r>
      <w:proofErr w:type="gramEnd"/>
      <w:r w:rsidRPr="00B522D9">
        <w:rPr>
          <w:rFonts w:ascii="Times New Roman" w:eastAsia="Times New Roman" w:hAnsi="Times New Roman" w:cs="Times New Roman"/>
          <w:color w:val="262626" w:themeColor="text1" w:themeTint="D9"/>
          <w:sz w:val="24"/>
          <w:szCs w:val="24"/>
          <w:lang w:eastAsia="ru-RU"/>
        </w:rPr>
        <w:t xml:space="preserve"> июля 2006 г. № 152-ФЗ «О персональных данных», Положением </w:t>
      </w:r>
      <w:proofErr w:type="gramStart"/>
      <w:r w:rsidRPr="00B522D9">
        <w:rPr>
          <w:rFonts w:ascii="Times New Roman" w:eastAsia="Times New Roman" w:hAnsi="Times New Roman" w:cs="Times New Roman"/>
          <w:color w:val="262626" w:themeColor="text1" w:themeTint="D9"/>
          <w:sz w:val="24"/>
          <w:szCs w:val="24"/>
          <w:lang w:eastAsia="ru-RU"/>
        </w:rPr>
        <w:t>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01.11.2012 № 1119,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 Правилами внутреннего трудового распорядка Учреждения и определяет порядок получения, учета, обработки, накопления и хранения персональных данных.</w:t>
      </w:r>
      <w:proofErr w:type="gramEnd"/>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w:t>
      </w:r>
      <w:r w:rsidRPr="00B522D9">
        <w:rPr>
          <w:rFonts w:ascii="Times New Roman" w:eastAsia="Times New Roman" w:hAnsi="Times New Roman" w:cs="Times New Roman"/>
          <w:b/>
          <w:bCs/>
          <w:color w:val="262626" w:themeColor="text1" w:themeTint="D9"/>
          <w:sz w:val="24"/>
          <w:szCs w:val="24"/>
          <w:u w:val="single"/>
          <w:lang w:eastAsia="ru-RU"/>
        </w:rPr>
        <w:t>Цель разработки Положения</w:t>
      </w:r>
      <w:r w:rsidRPr="00B522D9">
        <w:rPr>
          <w:rFonts w:ascii="Times New Roman" w:eastAsia="Times New Roman" w:hAnsi="Times New Roman" w:cs="Times New Roman"/>
          <w:color w:val="262626" w:themeColor="text1" w:themeTint="D9"/>
          <w:sz w:val="24"/>
          <w:szCs w:val="24"/>
          <w:lang w:eastAsia="ru-RU"/>
        </w:rPr>
        <w:t xml:space="preserve"> - определение порядка обработки персональных данных работников Учреждения и иных субъектов персональных данных, персональные данные которых подлежат обработке, на основании полномочий оператора; </w:t>
      </w:r>
      <w:proofErr w:type="gramStart"/>
      <w:r w:rsidRPr="00B522D9">
        <w:rPr>
          <w:rFonts w:ascii="Times New Roman" w:eastAsia="Times New Roman" w:hAnsi="Times New Roman" w:cs="Times New Roman"/>
          <w:color w:val="262626" w:themeColor="text1" w:themeTint="D9"/>
          <w:sz w:val="24"/>
          <w:szCs w:val="24"/>
          <w:lang w:eastAsia="ru-RU"/>
        </w:rPr>
        <w:t xml:space="preserve">обеспечение защиты прав и свобод человека и гражданина, в </w:t>
      </w:r>
      <w:proofErr w:type="spellStart"/>
      <w:r w:rsidRPr="00B522D9">
        <w:rPr>
          <w:rFonts w:ascii="Times New Roman" w:eastAsia="Times New Roman" w:hAnsi="Times New Roman" w:cs="Times New Roman"/>
          <w:color w:val="262626" w:themeColor="text1" w:themeTint="D9"/>
          <w:sz w:val="24"/>
          <w:szCs w:val="24"/>
          <w:lang w:eastAsia="ru-RU"/>
        </w:rPr>
        <w:t>т.ч</w:t>
      </w:r>
      <w:proofErr w:type="spellEnd"/>
      <w:r w:rsidRPr="00B522D9">
        <w:rPr>
          <w:rFonts w:ascii="Times New Roman" w:eastAsia="Times New Roman" w:hAnsi="Times New Roman" w:cs="Times New Roman"/>
          <w:color w:val="262626" w:themeColor="text1" w:themeTint="D9"/>
          <w:sz w:val="24"/>
          <w:szCs w:val="24"/>
          <w:lang w:eastAsia="ru-RU"/>
        </w:rPr>
        <w:t>. работника Учреждения,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roofErr w:type="gramEnd"/>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1.1 Порядок ввода в действие и изменения Положения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Настоящее Положение и изменения к нему утверждаются руководителем Учреждения и вводятся приказом. Все работники Учреждения должны быть ознакомлены под расписку с Положением и изменениями к нему.</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1.2 Основные понятия и состав персональных данных работников</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Для целей настоящего Положения используются следующие основные понятия: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proofErr w:type="gramStart"/>
      <w:r w:rsidRPr="00B522D9">
        <w:rPr>
          <w:rFonts w:ascii="Times New Roman" w:eastAsia="Times New Roman" w:hAnsi="Times New Roman" w:cs="Times New Roman"/>
          <w:color w:val="262626" w:themeColor="text1" w:themeTint="D9"/>
          <w:sz w:val="24"/>
          <w:szCs w:val="24"/>
          <w:lang w:eastAsia="ru-RU"/>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proofErr w:type="gramStart"/>
      <w:r w:rsidRPr="00B522D9">
        <w:rPr>
          <w:rFonts w:ascii="Times New Roman" w:eastAsia="Times New Roman" w:hAnsi="Times New Roman" w:cs="Times New Roman"/>
          <w:color w:val="262626" w:themeColor="text1" w:themeTint="D9"/>
          <w:sz w:val="24"/>
          <w:szCs w:val="24"/>
          <w:lang w:eastAsia="ru-RU"/>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Учреждения;</w:t>
      </w:r>
      <w:proofErr w:type="gramEnd"/>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proofErr w:type="gramStart"/>
      <w:r w:rsidRPr="00B522D9">
        <w:rPr>
          <w:rFonts w:ascii="Times New Roman" w:eastAsia="Times New Roman" w:hAnsi="Times New Roman" w:cs="Times New Roman"/>
          <w:color w:val="262626" w:themeColor="text1" w:themeTint="D9"/>
          <w:sz w:val="24"/>
          <w:szCs w:val="24"/>
          <w:lang w:eastAsia="ru-RU"/>
        </w:rPr>
        <w:t xml:space="preserve">-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w:t>
      </w:r>
      <w:r w:rsidRPr="00B522D9">
        <w:rPr>
          <w:rFonts w:ascii="Times New Roman" w:eastAsia="Times New Roman" w:hAnsi="Times New Roman" w:cs="Times New Roman"/>
          <w:color w:val="262626" w:themeColor="text1" w:themeTint="D9"/>
          <w:sz w:val="24"/>
          <w:szCs w:val="24"/>
          <w:lang w:eastAsia="ru-RU"/>
        </w:rPr>
        <w:lastRenderedPageBreak/>
        <w:t>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использование персональных данных - действия (операции) с персональными данными, совершаемые должностным лицом Учреждения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информация - сведения (сообщения, данные) независимо от формы их представления;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В состав персональных данных работников Учреждения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B522D9" w:rsidRPr="00B522D9" w:rsidRDefault="00B522D9" w:rsidP="00440C7F">
      <w:pPr>
        <w:shd w:val="clear" w:color="auto" w:fill="FFFFFF"/>
        <w:spacing w:after="0" w:line="240" w:lineRule="auto"/>
        <w:jc w:val="center"/>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b/>
          <w:bCs/>
          <w:color w:val="262626" w:themeColor="text1" w:themeTint="D9"/>
          <w:sz w:val="24"/>
          <w:szCs w:val="24"/>
          <w:lang w:eastAsia="ru-RU"/>
        </w:rPr>
        <w:t>2. Комплекс документов, сопровождающий процесс оформления трудовых отношений работника в Учреждении при его приеме, переводе и увольнении</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w:t>
      </w:r>
      <w:r w:rsidR="00440C7F">
        <w:rPr>
          <w:rFonts w:ascii="Times New Roman" w:eastAsia="Times New Roman" w:hAnsi="Times New Roman" w:cs="Times New Roman"/>
          <w:color w:val="262626" w:themeColor="text1" w:themeTint="D9"/>
          <w:sz w:val="24"/>
          <w:szCs w:val="24"/>
          <w:lang w:eastAsia="ru-RU"/>
        </w:rPr>
        <w:tab/>
      </w:r>
      <w:r w:rsidRPr="00B522D9">
        <w:rPr>
          <w:rFonts w:ascii="Times New Roman" w:eastAsia="Times New Roman" w:hAnsi="Times New Roman" w:cs="Times New Roman"/>
          <w:color w:val="262626" w:themeColor="text1" w:themeTint="D9"/>
          <w:sz w:val="24"/>
          <w:szCs w:val="24"/>
          <w:lang w:eastAsia="ru-RU"/>
        </w:rPr>
        <w:t>Информация, представляемая работником при поступлении на работу в Учреждение,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паспорт или иной документ, удостоверяющий личность, а также копии свидетельств о государственной регистрации актов гражданского состояния;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страховое свидетельство государственного пенсионного страхования, страховой медицинский полис обязательного медицинского страхования граждан;</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документы воинского учета - для военнообязанных и лиц, подлежащих воинскому учету;</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xml:space="preserve">- свидетельство </w:t>
      </w:r>
      <w:proofErr w:type="gramStart"/>
      <w:r w:rsidRPr="00B522D9">
        <w:rPr>
          <w:rFonts w:ascii="Times New Roman" w:eastAsia="Times New Roman" w:hAnsi="Times New Roman" w:cs="Times New Roman"/>
          <w:color w:val="262626" w:themeColor="text1" w:themeTint="D9"/>
          <w:sz w:val="24"/>
          <w:szCs w:val="24"/>
          <w:lang w:eastAsia="ru-RU"/>
        </w:rPr>
        <w:t>о постановке на учет в налоговом органе физического лица по месту жительства на территории</w:t>
      </w:r>
      <w:proofErr w:type="gramEnd"/>
      <w:r w:rsidRPr="00B522D9">
        <w:rPr>
          <w:rFonts w:ascii="Times New Roman" w:eastAsia="Times New Roman" w:hAnsi="Times New Roman" w:cs="Times New Roman"/>
          <w:color w:val="262626" w:themeColor="text1" w:themeTint="D9"/>
          <w:sz w:val="24"/>
          <w:szCs w:val="24"/>
          <w:lang w:eastAsia="ru-RU"/>
        </w:rPr>
        <w:t xml:space="preserve"> Российской Федерации.</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w:t>
      </w:r>
      <w:r w:rsidR="00440C7F">
        <w:rPr>
          <w:rFonts w:ascii="Times New Roman" w:eastAsia="Times New Roman" w:hAnsi="Times New Roman" w:cs="Times New Roman"/>
          <w:color w:val="262626" w:themeColor="text1" w:themeTint="D9"/>
          <w:sz w:val="24"/>
          <w:szCs w:val="24"/>
          <w:lang w:eastAsia="ru-RU"/>
        </w:rPr>
        <w:tab/>
      </w:r>
      <w:r w:rsidRPr="00B522D9">
        <w:rPr>
          <w:rFonts w:ascii="Times New Roman" w:eastAsia="Times New Roman" w:hAnsi="Times New Roman" w:cs="Times New Roman"/>
          <w:color w:val="262626" w:themeColor="text1" w:themeTint="D9"/>
          <w:sz w:val="24"/>
          <w:szCs w:val="24"/>
          <w:lang w:eastAsia="ru-RU"/>
        </w:rPr>
        <w:t>При оформлении работника в Учреждении работником отдела кадров заполняются унифицированные формы Т-1 и Т-2 «Личная карточка работника», в которой отражаются следующие анкетные и биографические данные работника:</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proofErr w:type="gramStart"/>
      <w:r w:rsidRPr="00B522D9">
        <w:rPr>
          <w:rFonts w:ascii="Times New Roman" w:eastAsia="Times New Roman" w:hAnsi="Times New Roman" w:cs="Times New Roman"/>
          <w:color w:val="262626" w:themeColor="text1" w:themeTint="D9"/>
          <w:sz w:val="24"/>
          <w:szCs w:val="24"/>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сведения о воинском учете;</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данные о приеме на работу;</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В дальнейшем в личную карточку вносятся: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сведения о переводах на другую работу;</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lastRenderedPageBreak/>
        <w:t>- сведения об аттестации;</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сведения о повышении квалификации;</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сведения о профессиональной переподготовке;</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сведения о наградах (поощрениях), почетных званиях;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сведения об отпусках;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сведения о социальных гарантиях;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сведения о месте жительства и контактных телефонах.</w:t>
      </w:r>
    </w:p>
    <w:p w:rsidR="00B522D9" w:rsidRPr="00B522D9" w:rsidRDefault="00B522D9" w:rsidP="00440C7F">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w:t>
      </w:r>
      <w:r w:rsidR="00440C7F">
        <w:rPr>
          <w:rFonts w:ascii="Times New Roman" w:eastAsia="Times New Roman" w:hAnsi="Times New Roman" w:cs="Times New Roman"/>
          <w:color w:val="262626" w:themeColor="text1" w:themeTint="D9"/>
          <w:sz w:val="24"/>
          <w:szCs w:val="24"/>
          <w:lang w:eastAsia="ru-RU"/>
        </w:rPr>
        <w:tab/>
      </w:r>
      <w:r w:rsidRPr="00B522D9">
        <w:rPr>
          <w:rFonts w:ascii="Times New Roman" w:eastAsia="Times New Roman" w:hAnsi="Times New Roman" w:cs="Times New Roman"/>
          <w:color w:val="262626" w:themeColor="text1" w:themeTint="D9"/>
          <w:sz w:val="24"/>
          <w:szCs w:val="24"/>
          <w:lang w:eastAsia="ru-RU"/>
        </w:rPr>
        <w:t>В отделе кадров Учреждения создаются и хранятся следующие группы документов, содержащие данные о работниках в единичном или сводном виде.</w:t>
      </w:r>
    </w:p>
    <w:p w:rsidR="00B522D9" w:rsidRPr="00B522D9" w:rsidRDefault="00B522D9" w:rsidP="00440C7F">
      <w:pPr>
        <w:shd w:val="clear" w:color="auto" w:fill="FFFFFF"/>
        <w:spacing w:after="0" w:line="240" w:lineRule="auto"/>
        <w:ind w:firstLine="708"/>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xml:space="preserve">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w:t>
      </w:r>
      <w:proofErr w:type="gramStart"/>
      <w:r w:rsidRPr="00B522D9">
        <w:rPr>
          <w:rFonts w:ascii="Times New Roman" w:eastAsia="Times New Roman" w:hAnsi="Times New Roman" w:cs="Times New Roman"/>
          <w:color w:val="262626" w:themeColor="text1" w:themeTint="D9"/>
          <w:sz w:val="24"/>
          <w:szCs w:val="24"/>
          <w:lang w:eastAsia="ru-RU"/>
        </w:rPr>
        <w:t>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Учреждения, руководителям структурных подразделений; копии отчетов, направляемых в государственные органы статистики, налоговые инспекции, вышестоящие</w:t>
      </w:r>
      <w:proofErr w:type="gramEnd"/>
      <w:r w:rsidRPr="00B522D9">
        <w:rPr>
          <w:rFonts w:ascii="Times New Roman" w:eastAsia="Times New Roman" w:hAnsi="Times New Roman" w:cs="Times New Roman"/>
          <w:color w:val="262626" w:themeColor="text1" w:themeTint="D9"/>
          <w:sz w:val="24"/>
          <w:szCs w:val="24"/>
          <w:lang w:eastAsia="ru-RU"/>
        </w:rPr>
        <w:t xml:space="preserve"> органы управления и другие учреждения).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w:t>
      </w:r>
      <w:r w:rsidR="00440C7F">
        <w:rPr>
          <w:rFonts w:ascii="Times New Roman" w:eastAsia="Times New Roman" w:hAnsi="Times New Roman" w:cs="Times New Roman"/>
          <w:color w:val="262626" w:themeColor="text1" w:themeTint="D9"/>
          <w:sz w:val="24"/>
          <w:szCs w:val="24"/>
          <w:lang w:eastAsia="ru-RU"/>
        </w:rPr>
        <w:tab/>
      </w:r>
      <w:r w:rsidRPr="00B522D9">
        <w:rPr>
          <w:rFonts w:ascii="Times New Roman" w:eastAsia="Times New Roman" w:hAnsi="Times New Roman" w:cs="Times New Roman"/>
          <w:color w:val="262626" w:themeColor="text1" w:themeTint="D9"/>
          <w:sz w:val="24"/>
          <w:szCs w:val="24"/>
          <w:lang w:eastAsia="ru-RU"/>
        </w:rPr>
        <w:t>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Учреждения); документы по планированию, учету, анализу и отчетности в части работы с персоналом Учреждения.</w:t>
      </w:r>
    </w:p>
    <w:p w:rsidR="00B522D9" w:rsidRPr="00B522D9" w:rsidRDefault="00B522D9" w:rsidP="00440C7F">
      <w:pPr>
        <w:shd w:val="clear" w:color="auto" w:fill="FFFFFF"/>
        <w:spacing w:after="0" w:line="240" w:lineRule="auto"/>
        <w:jc w:val="center"/>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b/>
          <w:bCs/>
          <w:color w:val="262626" w:themeColor="text1" w:themeTint="D9"/>
          <w:sz w:val="24"/>
          <w:szCs w:val="24"/>
          <w:lang w:eastAsia="ru-RU"/>
        </w:rPr>
        <w:t>3. Сбор, обработка, защита персональных данных, порядок обработки и хранения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3.1 Порядок получения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xml:space="preserve">Все персональные данные работника Учреждения следует получать у него самого. Если персональные данные </w:t>
      </w:r>
      <w:proofErr w:type="gramStart"/>
      <w:r w:rsidRPr="00B522D9">
        <w:rPr>
          <w:rFonts w:ascii="Times New Roman" w:eastAsia="Times New Roman" w:hAnsi="Times New Roman" w:cs="Times New Roman"/>
          <w:color w:val="262626" w:themeColor="text1" w:themeTint="D9"/>
          <w:sz w:val="24"/>
          <w:szCs w:val="24"/>
          <w:lang w:eastAsia="ru-RU"/>
        </w:rPr>
        <w:t>работника</w:t>
      </w:r>
      <w:proofErr w:type="gramEnd"/>
      <w:r w:rsidRPr="00B522D9">
        <w:rPr>
          <w:rFonts w:ascii="Times New Roman" w:eastAsia="Times New Roman" w:hAnsi="Times New Roman" w:cs="Times New Roman"/>
          <w:color w:val="262626" w:themeColor="text1" w:themeTint="D9"/>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Учреждения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Работодатель не имеет права получать и обрабатывать персональные данные работника Учреждения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Предоставление соискателем должности персональных данных до заключения трудового договора (резюме и т.п. информации) считается, в соответствии с Гражданским Кодексом Российской Федерации (ст. 158), молчаливым согласием (конклюдентным действием), подразумевает согласие субъекта на обработку его персональных данных и не требует наличия дополнительного письменного согласия.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3.2 Порядок обработки, передачи и хранения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Обработка указанных персональных данных работников работодателем возможна только с письменного их согласия либо без их согласия в следующих случаях: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1) субъект персональных данных дал согласие в письменной форме на обработку своих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2) персональные данные являются общедоступными;</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lastRenderedPageBreak/>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B522D9">
        <w:rPr>
          <w:rFonts w:ascii="Times New Roman" w:eastAsia="Times New Roman" w:hAnsi="Times New Roman" w:cs="Times New Roman"/>
          <w:color w:val="262626" w:themeColor="text1" w:themeTint="D9"/>
          <w:sz w:val="24"/>
          <w:szCs w:val="24"/>
          <w:lang w:eastAsia="ru-RU"/>
        </w:rPr>
        <w:t>медико-социальных</w:t>
      </w:r>
      <w:proofErr w:type="gramEnd"/>
      <w:r w:rsidRPr="00B522D9">
        <w:rPr>
          <w:rFonts w:ascii="Times New Roman" w:eastAsia="Times New Roman" w:hAnsi="Times New Roman" w:cs="Times New Roman"/>
          <w:color w:val="262626" w:themeColor="text1" w:themeTint="D9"/>
          <w:sz w:val="24"/>
          <w:szCs w:val="24"/>
          <w:lang w:eastAsia="ru-RU"/>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6) обработка персональных данных необходима в связи с осуществлением правосудия;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 Работодатель вправе обрабатывать персональные данные работников только с их письменного согласия.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Письменное согласие работника на обработку своих персональных данных должно включать в себя: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наименование (фамилию, имя, отчество) и адрес оператора, получающего согласие субъекта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цель обработки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перечень персональных данных, на обработку которых дается согласие субъекта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срок, в течение которого действует согласие, а также порядок его отзыва.</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Согласие работника не требуется в следующих случаях: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обработка персональных данных осуществляется в целях исполнения трудового договора, одной из сторон которого является субъект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Таким образом, в соответствии со ст. 86, гл. 14 ТК РФ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 следующие общие требования: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lastRenderedPageBreak/>
        <w:t>-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B522D9">
        <w:rPr>
          <w:rFonts w:ascii="Times New Roman" w:eastAsia="Times New Roman" w:hAnsi="Times New Roman" w:cs="Times New Roman"/>
          <w:color w:val="262626" w:themeColor="text1" w:themeTint="D9"/>
          <w:sz w:val="24"/>
          <w:szCs w:val="24"/>
          <w:lang w:eastAsia="ru-RU"/>
        </w:rPr>
        <w:t>дств в п</w:t>
      </w:r>
      <w:proofErr w:type="gramEnd"/>
      <w:r w:rsidRPr="00B522D9">
        <w:rPr>
          <w:rFonts w:ascii="Times New Roman" w:eastAsia="Times New Roman" w:hAnsi="Times New Roman" w:cs="Times New Roman"/>
          <w:color w:val="262626" w:themeColor="text1" w:themeTint="D9"/>
          <w:sz w:val="24"/>
          <w:szCs w:val="24"/>
          <w:lang w:eastAsia="ru-RU"/>
        </w:rPr>
        <w:t>орядке, установленном федеральным законом;</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работники и их представители должны быть ознакомлены под расписку с документами Учреждения, устанавливающими порядок обработки персональных данных работников, а также об их правах и обязанностях в этой области;</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во всех случаях отказ работника от своих прав на сохранение и защиту тайны недействителен.</w:t>
      </w:r>
    </w:p>
    <w:p w:rsidR="00B522D9" w:rsidRPr="00B522D9" w:rsidRDefault="00B522D9" w:rsidP="00440C7F">
      <w:pPr>
        <w:shd w:val="clear" w:color="auto" w:fill="FFFFFF"/>
        <w:spacing w:after="0" w:line="240" w:lineRule="auto"/>
        <w:jc w:val="center"/>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b/>
          <w:bCs/>
          <w:color w:val="262626" w:themeColor="text1" w:themeTint="D9"/>
          <w:sz w:val="24"/>
          <w:szCs w:val="24"/>
          <w:lang w:eastAsia="ru-RU"/>
        </w:rPr>
        <w:t>4. Передача и хранение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При передаче персональных данных работника Работодатель должен соблюдать следующие требования: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не сообщать персональные данные работника в коммерческих целях без его письменного согласия.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осуществлять передачу персональных данных работников в пределах Учреждения в соответствии с настоящим Положением;</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B522D9" w:rsidRPr="00B522D9" w:rsidRDefault="00B522D9" w:rsidP="00440C7F">
      <w:pPr>
        <w:shd w:val="clear" w:color="auto" w:fill="FFFFFF"/>
        <w:spacing w:after="0" w:line="240" w:lineRule="auto"/>
        <w:jc w:val="center"/>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b/>
          <w:bCs/>
          <w:color w:val="262626" w:themeColor="text1" w:themeTint="D9"/>
          <w:sz w:val="24"/>
          <w:szCs w:val="24"/>
          <w:lang w:eastAsia="ru-RU"/>
        </w:rPr>
        <w:t>Хранение и использование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w:t>
      </w:r>
    </w:p>
    <w:p w:rsidR="00B522D9" w:rsidRPr="00B522D9" w:rsidRDefault="00440C7F"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Pr>
          <w:rFonts w:ascii="Times New Roman" w:eastAsia="Times New Roman" w:hAnsi="Times New Roman" w:cs="Times New Roman"/>
          <w:color w:val="262626" w:themeColor="text1" w:themeTint="D9"/>
          <w:sz w:val="24"/>
          <w:szCs w:val="24"/>
          <w:lang w:eastAsia="ru-RU"/>
        </w:rPr>
        <w:t>-</w:t>
      </w:r>
      <w:r w:rsidR="00B522D9" w:rsidRPr="00B522D9">
        <w:rPr>
          <w:rFonts w:ascii="Times New Roman" w:eastAsia="Times New Roman" w:hAnsi="Times New Roman" w:cs="Times New Roman"/>
          <w:color w:val="262626" w:themeColor="text1" w:themeTint="D9"/>
          <w:sz w:val="24"/>
          <w:szCs w:val="24"/>
          <w:lang w:eastAsia="ru-RU"/>
        </w:rPr>
        <w:t xml:space="preserve"> Персональные данные работников обрабатываются и хранятся в отделе кадров, персональные данные учащихся обрабатываются и хранятся в канцелярии и в предназначенных для этого элементах информационных систем.</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w:t>
      </w:r>
      <w:r w:rsidR="00440C7F">
        <w:rPr>
          <w:rFonts w:ascii="Times New Roman" w:eastAsia="Times New Roman" w:hAnsi="Times New Roman" w:cs="Times New Roman"/>
          <w:color w:val="262626" w:themeColor="text1" w:themeTint="D9"/>
          <w:sz w:val="24"/>
          <w:szCs w:val="24"/>
          <w:lang w:eastAsia="ru-RU"/>
        </w:rPr>
        <w:t>-</w:t>
      </w:r>
      <w:r w:rsidRPr="00B522D9">
        <w:rPr>
          <w:rFonts w:ascii="Times New Roman" w:eastAsia="Times New Roman" w:hAnsi="Times New Roman" w:cs="Times New Roman"/>
          <w:color w:val="262626" w:themeColor="text1" w:themeTint="D9"/>
          <w:sz w:val="24"/>
          <w:szCs w:val="24"/>
          <w:lang w:eastAsia="ru-RU"/>
        </w:rPr>
        <w:t xml:space="preserve"> Персональные данные работников и учащихся могут быть получены, проходить дальнейшую обработку и передаваться на </w:t>
      </w:r>
      <w:proofErr w:type="gramStart"/>
      <w:r w:rsidRPr="00B522D9">
        <w:rPr>
          <w:rFonts w:ascii="Times New Roman" w:eastAsia="Times New Roman" w:hAnsi="Times New Roman" w:cs="Times New Roman"/>
          <w:color w:val="262626" w:themeColor="text1" w:themeTint="D9"/>
          <w:sz w:val="24"/>
          <w:szCs w:val="24"/>
          <w:lang w:eastAsia="ru-RU"/>
        </w:rPr>
        <w:t>хранение</w:t>
      </w:r>
      <w:proofErr w:type="gramEnd"/>
      <w:r w:rsidRPr="00B522D9">
        <w:rPr>
          <w:rFonts w:ascii="Times New Roman" w:eastAsia="Times New Roman" w:hAnsi="Times New Roman" w:cs="Times New Roman"/>
          <w:color w:val="262626" w:themeColor="text1" w:themeTint="D9"/>
          <w:sz w:val="24"/>
          <w:szCs w:val="24"/>
          <w:lang w:eastAsia="ru-RU"/>
        </w:rPr>
        <w:t xml:space="preserve"> как на бумажных носителях, так и в электронном виде – в локальной компьютерной сети и в специальных компьютерных программах: «1С: Зарплата и кадры»</w:t>
      </w:r>
      <w:r w:rsidR="00440C7F">
        <w:rPr>
          <w:rFonts w:ascii="Times New Roman" w:eastAsia="Times New Roman" w:hAnsi="Times New Roman" w:cs="Times New Roman"/>
          <w:color w:val="262626" w:themeColor="text1" w:themeTint="D9"/>
          <w:sz w:val="24"/>
          <w:szCs w:val="24"/>
          <w:lang w:eastAsia="ru-RU"/>
        </w:rPr>
        <w:t>.</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w:t>
      </w:r>
      <w:r w:rsidR="00440C7F">
        <w:rPr>
          <w:rFonts w:ascii="Times New Roman" w:eastAsia="Times New Roman" w:hAnsi="Times New Roman" w:cs="Times New Roman"/>
          <w:color w:val="262626" w:themeColor="text1" w:themeTint="D9"/>
          <w:sz w:val="24"/>
          <w:szCs w:val="24"/>
          <w:lang w:eastAsia="ru-RU"/>
        </w:rPr>
        <w:t>-</w:t>
      </w:r>
      <w:r w:rsidRPr="00B522D9">
        <w:rPr>
          <w:rFonts w:ascii="Times New Roman" w:eastAsia="Times New Roman" w:hAnsi="Times New Roman" w:cs="Times New Roman"/>
          <w:color w:val="262626" w:themeColor="text1" w:themeTint="D9"/>
          <w:sz w:val="24"/>
          <w:szCs w:val="24"/>
          <w:lang w:eastAsia="ru-RU"/>
        </w:rPr>
        <w:t xml:space="preserve"> наименование (фамилия, имя, отчество) и адрес оператора или его представителя;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w:t>
      </w:r>
      <w:r w:rsidR="00440C7F">
        <w:rPr>
          <w:rFonts w:ascii="Times New Roman" w:eastAsia="Times New Roman" w:hAnsi="Times New Roman" w:cs="Times New Roman"/>
          <w:color w:val="262626" w:themeColor="text1" w:themeTint="D9"/>
          <w:sz w:val="24"/>
          <w:szCs w:val="24"/>
          <w:lang w:eastAsia="ru-RU"/>
        </w:rPr>
        <w:t>-</w:t>
      </w:r>
      <w:r w:rsidRPr="00B522D9">
        <w:rPr>
          <w:rFonts w:ascii="Times New Roman" w:eastAsia="Times New Roman" w:hAnsi="Times New Roman" w:cs="Times New Roman"/>
          <w:color w:val="262626" w:themeColor="text1" w:themeTint="D9"/>
          <w:sz w:val="24"/>
          <w:szCs w:val="24"/>
          <w:lang w:eastAsia="ru-RU"/>
        </w:rPr>
        <w:t xml:space="preserve"> цель обработки персональных данных и ее правовое основание;</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w:t>
      </w:r>
      <w:r w:rsidR="00440C7F">
        <w:rPr>
          <w:rFonts w:ascii="Times New Roman" w:eastAsia="Times New Roman" w:hAnsi="Times New Roman" w:cs="Times New Roman"/>
          <w:color w:val="262626" w:themeColor="text1" w:themeTint="D9"/>
          <w:sz w:val="24"/>
          <w:szCs w:val="24"/>
          <w:lang w:eastAsia="ru-RU"/>
        </w:rPr>
        <w:t>-</w:t>
      </w:r>
      <w:r w:rsidRPr="00B522D9">
        <w:rPr>
          <w:rFonts w:ascii="Times New Roman" w:eastAsia="Times New Roman" w:hAnsi="Times New Roman" w:cs="Times New Roman"/>
          <w:color w:val="262626" w:themeColor="text1" w:themeTint="D9"/>
          <w:sz w:val="24"/>
          <w:szCs w:val="24"/>
          <w:lang w:eastAsia="ru-RU"/>
        </w:rPr>
        <w:t xml:space="preserve"> предполагаемые пользователи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w:t>
      </w:r>
      <w:r w:rsidR="00440C7F">
        <w:rPr>
          <w:rFonts w:ascii="Times New Roman" w:eastAsia="Times New Roman" w:hAnsi="Times New Roman" w:cs="Times New Roman"/>
          <w:color w:val="262626" w:themeColor="text1" w:themeTint="D9"/>
          <w:sz w:val="24"/>
          <w:szCs w:val="24"/>
          <w:lang w:eastAsia="ru-RU"/>
        </w:rPr>
        <w:t>-</w:t>
      </w:r>
      <w:r w:rsidRPr="00B522D9">
        <w:rPr>
          <w:rFonts w:ascii="Times New Roman" w:eastAsia="Times New Roman" w:hAnsi="Times New Roman" w:cs="Times New Roman"/>
          <w:color w:val="262626" w:themeColor="text1" w:themeTint="D9"/>
          <w:sz w:val="24"/>
          <w:szCs w:val="24"/>
          <w:lang w:eastAsia="ru-RU"/>
        </w:rPr>
        <w:t xml:space="preserve"> установленные настоящим Федеральным законом права субъекта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w:t>
      </w:r>
      <w:r w:rsidRPr="00B522D9">
        <w:rPr>
          <w:rFonts w:ascii="Times New Roman" w:eastAsia="Times New Roman" w:hAnsi="Times New Roman" w:cs="Times New Roman"/>
          <w:b/>
          <w:bCs/>
          <w:color w:val="262626" w:themeColor="text1" w:themeTint="D9"/>
          <w:sz w:val="24"/>
          <w:szCs w:val="24"/>
          <w:lang w:eastAsia="ru-RU"/>
        </w:rPr>
        <w:t>5. Доступ к персональным данным работников</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Право доступа к персональным данным работников имеют:</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 директор Учреждения;</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 сотрудники бухгалтерии.</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Работник Учреждения имеет право:</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lastRenderedPageBreak/>
        <w:t> -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xml:space="preserve"> -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B522D9">
        <w:rPr>
          <w:rFonts w:ascii="Times New Roman" w:eastAsia="Times New Roman" w:hAnsi="Times New Roman" w:cs="Times New Roman"/>
          <w:color w:val="262626" w:themeColor="text1" w:themeTint="D9"/>
          <w:sz w:val="24"/>
          <w:szCs w:val="24"/>
          <w:lang w:eastAsia="ru-RU"/>
        </w:rPr>
        <w:t>необходимыми</w:t>
      </w:r>
      <w:proofErr w:type="gramEnd"/>
      <w:r w:rsidRPr="00B522D9">
        <w:rPr>
          <w:rFonts w:ascii="Times New Roman" w:eastAsia="Times New Roman" w:hAnsi="Times New Roman" w:cs="Times New Roman"/>
          <w:color w:val="262626" w:themeColor="text1" w:themeTint="D9"/>
          <w:sz w:val="24"/>
          <w:szCs w:val="24"/>
          <w:lang w:eastAsia="ru-RU"/>
        </w:rPr>
        <w:t xml:space="preserve"> для Работодателя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получать от Работодателя:</w:t>
      </w:r>
    </w:p>
    <w:p w:rsidR="00B522D9" w:rsidRPr="00B522D9" w:rsidRDefault="00440C7F"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Pr>
          <w:rFonts w:ascii="Times New Roman" w:eastAsia="Times New Roman" w:hAnsi="Times New Roman" w:cs="Times New Roman"/>
          <w:color w:val="262626" w:themeColor="text1" w:themeTint="D9"/>
          <w:sz w:val="24"/>
          <w:szCs w:val="24"/>
          <w:lang w:eastAsia="ru-RU"/>
        </w:rPr>
        <w:t>-</w:t>
      </w:r>
      <w:r w:rsidR="00B522D9" w:rsidRPr="00B522D9">
        <w:rPr>
          <w:rFonts w:ascii="Times New Roman" w:eastAsia="Times New Roman" w:hAnsi="Times New Roman" w:cs="Times New Roman"/>
          <w:color w:val="262626" w:themeColor="text1" w:themeTint="D9"/>
          <w:sz w:val="24"/>
          <w:szCs w:val="24"/>
          <w:lang w:eastAsia="ru-RU"/>
        </w:rPr>
        <w:t xml:space="preserve"> сведения о лицах, которые имеют доступ к персональным данным или которым может быть предоставлен такой доступ;</w:t>
      </w:r>
    </w:p>
    <w:p w:rsidR="00B522D9" w:rsidRPr="00B522D9" w:rsidRDefault="00440C7F"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Pr>
          <w:rFonts w:ascii="Times New Roman" w:eastAsia="Times New Roman" w:hAnsi="Times New Roman" w:cs="Times New Roman"/>
          <w:color w:val="262626" w:themeColor="text1" w:themeTint="D9"/>
          <w:sz w:val="24"/>
          <w:szCs w:val="24"/>
          <w:lang w:eastAsia="ru-RU"/>
        </w:rPr>
        <w:t xml:space="preserve">- </w:t>
      </w:r>
      <w:r w:rsidR="00B522D9" w:rsidRPr="00B522D9">
        <w:rPr>
          <w:rFonts w:ascii="Times New Roman" w:eastAsia="Times New Roman" w:hAnsi="Times New Roman" w:cs="Times New Roman"/>
          <w:color w:val="262626" w:themeColor="text1" w:themeTint="D9"/>
          <w:sz w:val="24"/>
          <w:szCs w:val="24"/>
          <w:lang w:eastAsia="ru-RU"/>
        </w:rPr>
        <w:t>перечень обрабатываемых персональных данных и источник их получения;</w:t>
      </w:r>
    </w:p>
    <w:p w:rsidR="00B522D9" w:rsidRPr="00B522D9" w:rsidRDefault="00440C7F"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Pr>
          <w:rFonts w:ascii="Times New Roman" w:eastAsia="Times New Roman" w:hAnsi="Times New Roman" w:cs="Times New Roman"/>
          <w:color w:val="262626" w:themeColor="text1" w:themeTint="D9"/>
          <w:sz w:val="24"/>
          <w:szCs w:val="24"/>
          <w:lang w:eastAsia="ru-RU"/>
        </w:rPr>
        <w:t xml:space="preserve">- </w:t>
      </w:r>
      <w:r w:rsidR="00B522D9" w:rsidRPr="00B522D9">
        <w:rPr>
          <w:rFonts w:ascii="Times New Roman" w:eastAsia="Times New Roman" w:hAnsi="Times New Roman" w:cs="Times New Roman"/>
          <w:color w:val="262626" w:themeColor="text1" w:themeTint="D9"/>
          <w:sz w:val="24"/>
          <w:szCs w:val="24"/>
          <w:lang w:eastAsia="ru-RU"/>
        </w:rPr>
        <w:t>сроки обработки персональных данных, в том числе сроки их хранения;</w:t>
      </w:r>
    </w:p>
    <w:p w:rsidR="00B522D9" w:rsidRPr="00B522D9" w:rsidRDefault="00440C7F"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Pr>
          <w:rFonts w:ascii="Times New Roman" w:eastAsia="Times New Roman" w:hAnsi="Times New Roman" w:cs="Times New Roman"/>
          <w:color w:val="262626" w:themeColor="text1" w:themeTint="D9"/>
          <w:sz w:val="24"/>
          <w:szCs w:val="24"/>
          <w:lang w:eastAsia="ru-RU"/>
        </w:rPr>
        <w:t xml:space="preserve">- </w:t>
      </w:r>
      <w:r w:rsidR="00B522D9" w:rsidRPr="00B522D9">
        <w:rPr>
          <w:rFonts w:ascii="Times New Roman" w:eastAsia="Times New Roman" w:hAnsi="Times New Roman" w:cs="Times New Roman"/>
          <w:color w:val="262626" w:themeColor="text1" w:themeTint="D9"/>
          <w:sz w:val="24"/>
          <w:szCs w:val="24"/>
          <w:lang w:eastAsia="ru-RU"/>
        </w:rPr>
        <w:t>сведения о том, какие юридические последствия для субъекта персональных данных может повлечь за собой обработка его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передача информации третьей стороне возможна только при письменном согласии работников.</w:t>
      </w:r>
    </w:p>
    <w:p w:rsidR="00440C7F" w:rsidRDefault="00B522D9" w:rsidP="00440C7F">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r w:rsidRPr="00B522D9">
        <w:rPr>
          <w:rFonts w:ascii="Times New Roman" w:eastAsia="Times New Roman" w:hAnsi="Times New Roman" w:cs="Times New Roman"/>
          <w:b/>
          <w:bCs/>
          <w:color w:val="262626" w:themeColor="text1" w:themeTint="D9"/>
          <w:sz w:val="24"/>
          <w:szCs w:val="24"/>
          <w:lang w:eastAsia="ru-RU"/>
        </w:rPr>
        <w:t xml:space="preserve">6. Ответственность за нарушение норм, </w:t>
      </w:r>
    </w:p>
    <w:p w:rsidR="00B522D9" w:rsidRPr="00B522D9" w:rsidRDefault="00B522D9" w:rsidP="00440C7F">
      <w:pPr>
        <w:shd w:val="clear" w:color="auto" w:fill="FFFFFF"/>
        <w:spacing w:after="0" w:line="240" w:lineRule="auto"/>
        <w:jc w:val="center"/>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b/>
          <w:bCs/>
          <w:color w:val="262626" w:themeColor="text1" w:themeTint="D9"/>
          <w:sz w:val="24"/>
          <w:szCs w:val="24"/>
          <w:lang w:eastAsia="ru-RU"/>
        </w:rPr>
        <w:t>регулирующих обработку и защиту персональных данных</w:t>
      </w:r>
    </w:p>
    <w:p w:rsidR="00B522D9" w:rsidRPr="00B522D9" w:rsidRDefault="00B522D9" w:rsidP="00B522D9">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22D9">
        <w:rPr>
          <w:rFonts w:ascii="Times New Roman" w:eastAsia="Times New Roman" w:hAnsi="Times New Roman" w:cs="Times New Roman"/>
          <w:color w:val="262626" w:themeColor="text1" w:themeTint="D9"/>
          <w:sz w:val="24"/>
          <w:szCs w:val="24"/>
          <w:lang w:eastAsia="ru-RU"/>
        </w:rPr>
        <w:t> Работники Учреждения,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B522D9" w:rsidRPr="00B522D9" w:rsidRDefault="00B522D9" w:rsidP="00B522D9">
      <w:pPr>
        <w:shd w:val="clear" w:color="auto" w:fill="FFFFFF"/>
        <w:spacing w:before="100" w:beforeAutospacing="1" w:after="100" w:afterAutospacing="1" w:line="240" w:lineRule="auto"/>
        <w:jc w:val="both"/>
        <w:rPr>
          <w:rFonts w:ascii="Arial" w:eastAsia="Times New Roman" w:hAnsi="Arial" w:cs="Arial"/>
          <w:color w:val="696969"/>
          <w:sz w:val="20"/>
          <w:szCs w:val="20"/>
          <w:lang w:eastAsia="ru-RU"/>
        </w:rPr>
      </w:pPr>
      <w:r w:rsidRPr="00B522D9">
        <w:rPr>
          <w:rFonts w:ascii="Arial" w:eastAsia="Times New Roman" w:hAnsi="Arial" w:cs="Arial"/>
          <w:color w:val="696969"/>
          <w:sz w:val="20"/>
          <w:szCs w:val="20"/>
          <w:lang w:eastAsia="ru-RU"/>
        </w:rPr>
        <w:t> </w:t>
      </w:r>
    </w:p>
    <w:p w:rsidR="00B522D9" w:rsidRPr="00B522D9" w:rsidRDefault="00B522D9" w:rsidP="00B522D9">
      <w:pPr>
        <w:shd w:val="clear" w:color="auto" w:fill="FFFFFF"/>
        <w:spacing w:before="100" w:beforeAutospacing="1" w:after="100" w:afterAutospacing="1" w:line="240" w:lineRule="auto"/>
        <w:jc w:val="both"/>
        <w:rPr>
          <w:rFonts w:ascii="Arial" w:eastAsia="Times New Roman" w:hAnsi="Arial" w:cs="Arial"/>
          <w:color w:val="696969"/>
          <w:sz w:val="20"/>
          <w:szCs w:val="20"/>
          <w:lang w:eastAsia="ru-RU"/>
        </w:rPr>
      </w:pPr>
      <w:r w:rsidRPr="00B522D9">
        <w:rPr>
          <w:rFonts w:ascii="Arial" w:eastAsia="Times New Roman" w:hAnsi="Arial" w:cs="Arial"/>
          <w:color w:val="696969"/>
          <w:sz w:val="20"/>
          <w:szCs w:val="20"/>
          <w:lang w:eastAsia="ru-RU"/>
        </w:rPr>
        <w:t> </w:t>
      </w: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bookmarkStart w:id="0" w:name="_GoBack"/>
      <w:bookmarkEnd w:id="0"/>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B522D9" w:rsidRDefault="00B522D9" w:rsidP="00B522D9">
      <w:pPr>
        <w:spacing w:after="0" w:line="240" w:lineRule="auto"/>
        <w:jc w:val="both"/>
        <w:rPr>
          <w:rFonts w:ascii="Times New Roman" w:eastAsia="Calibri" w:hAnsi="Times New Roman" w:cs="Times New Roman"/>
          <w:sz w:val="24"/>
          <w:szCs w:val="24"/>
        </w:rPr>
      </w:pPr>
    </w:p>
    <w:p w:rsidR="003418C8" w:rsidRDefault="003418C8"/>
    <w:sectPr w:rsidR="003418C8" w:rsidSect="00440C7F">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66"/>
    <w:rsid w:val="00176D28"/>
    <w:rsid w:val="003418C8"/>
    <w:rsid w:val="00440C7F"/>
    <w:rsid w:val="006A1A66"/>
    <w:rsid w:val="00B52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2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2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UX25FU4DC2SS-698-338</_dlc_DocId>
    <_dlc_DocIdUrl xmlns="abdb83d0-779d-445a-a542-78c4e7e32ea9">
      <Url>http://www.eduportal44.ru/soligalich/ddt/1/_layouts/15/DocIdRedir.aspx?ID=UX25FU4DC2SS-698-338</Url>
      <Description>UX25FU4DC2SS-698-338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D0D89C6E18D0C46ACCC0101021557BE" ma:contentTypeVersion="1" ma:contentTypeDescription="Создание документа." ma:contentTypeScope="" ma:versionID="79c82b2fa69403ac451719d7ccd134e0">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6C4CE9-470B-41A2-8414-8228F9CC9429}"/>
</file>

<file path=customXml/itemProps2.xml><?xml version="1.0" encoding="utf-8"?>
<ds:datastoreItem xmlns:ds="http://schemas.openxmlformats.org/officeDocument/2006/customXml" ds:itemID="{B4A01F8A-0C6B-4CE7-A5FE-B9C9B2D9F221}"/>
</file>

<file path=customXml/itemProps3.xml><?xml version="1.0" encoding="utf-8"?>
<ds:datastoreItem xmlns:ds="http://schemas.openxmlformats.org/officeDocument/2006/customXml" ds:itemID="{6533F91C-0779-4184-B54C-33482440D13D}"/>
</file>

<file path=customXml/itemProps4.xml><?xml version="1.0" encoding="utf-8"?>
<ds:datastoreItem xmlns:ds="http://schemas.openxmlformats.org/officeDocument/2006/customXml" ds:itemID="{54A5525C-E4AE-4A08-8CA2-CE3BD2CE555F}"/>
</file>

<file path=docProps/app.xml><?xml version="1.0" encoding="utf-8"?>
<Properties xmlns="http://schemas.openxmlformats.org/officeDocument/2006/extended-properties" xmlns:vt="http://schemas.openxmlformats.org/officeDocument/2006/docPropsVTypes">
  <Template>Normal</Template>
  <TotalTime>20</TotalTime>
  <Pages>7</Pages>
  <Words>2999</Words>
  <Characters>17096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дтю</dc:creator>
  <cp:keywords/>
  <dc:description/>
  <cp:lastModifiedBy>дтю</cp:lastModifiedBy>
  <cp:revision>2</cp:revision>
  <cp:lastPrinted>2019-05-04T10:27:00Z</cp:lastPrinted>
  <dcterms:created xsi:type="dcterms:W3CDTF">2019-05-04T10:07:00Z</dcterms:created>
  <dcterms:modified xsi:type="dcterms:W3CDTF">2019-05-04T10:33:00Z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0x010100CD0D89C6E18D0C46ACCC0101021557BE</vt:lpwstr>
  </property>
  <property fmtid="{D5CDD505-2E9C-101B-9397-08002B2CF9AE}" pid="3" name="_dlc_DocIdItemGuid">
    <vt:lpwstr>9242db1d-9218-4955-8929-dd8a350115b1</vt:lpwstr>
  </property>
</Properties>
</file>