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CA" w:rsidRDefault="006129CA" w:rsidP="006129C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6129CA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3810</wp:posOffset>
            </wp:positionV>
            <wp:extent cx="3294380" cy="3619500"/>
            <wp:effectExtent l="19050" t="0" r="1270" b="0"/>
            <wp:wrapTight wrapText="bothSides">
              <wp:wrapPolygon edited="0">
                <wp:start x="-125" y="0"/>
                <wp:lineTo x="-125" y="21486"/>
                <wp:lineTo x="21608" y="21486"/>
                <wp:lineTo x="21608" y="0"/>
                <wp:lineTo x="-125" y="0"/>
              </wp:wrapPolygon>
            </wp:wrapTight>
            <wp:docPr id="1" name="Рисунок 1" descr="C:\Users\Админ\Desktop\2015-02-13 Геля\Нех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5-02-13 Геля\Нехае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129CA">
        <w:rPr>
          <w:rFonts w:ascii="Times New Roman" w:hAnsi="Times New Roman" w:cs="Times New Roman"/>
          <w:b/>
          <w:sz w:val="48"/>
          <w:szCs w:val="48"/>
        </w:rPr>
        <w:t>Не</w:t>
      </w:r>
      <w:bookmarkStart w:id="0" w:name="_GoBack"/>
      <w:bookmarkEnd w:id="0"/>
      <w:r w:rsidRPr="006129CA">
        <w:rPr>
          <w:rFonts w:ascii="Times New Roman" w:hAnsi="Times New Roman" w:cs="Times New Roman"/>
          <w:b/>
          <w:sz w:val="48"/>
          <w:szCs w:val="48"/>
        </w:rPr>
        <w:t>хаева</w:t>
      </w:r>
      <w:proofErr w:type="spellEnd"/>
      <w:r w:rsidRPr="006129CA">
        <w:rPr>
          <w:rFonts w:ascii="Times New Roman" w:hAnsi="Times New Roman" w:cs="Times New Roman"/>
          <w:b/>
          <w:sz w:val="48"/>
          <w:szCs w:val="48"/>
        </w:rPr>
        <w:t xml:space="preserve"> Валентина Павловна</w:t>
      </w:r>
      <w:r w:rsidRPr="006129C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129CA" w:rsidRDefault="006129CA" w:rsidP="006129C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129CA" w:rsidRPr="006129CA" w:rsidRDefault="006129CA" w:rsidP="006129CA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</w:t>
      </w:r>
      <w:r w:rsidRPr="006129CA">
        <w:rPr>
          <w:rFonts w:ascii="Times New Roman" w:hAnsi="Times New Roman" w:cs="Times New Roman"/>
          <w:sz w:val="48"/>
          <w:szCs w:val="48"/>
        </w:rPr>
        <w:t>споминает, как отец до войны зимой уезжал на заработки в Ленинград, чтобы кормить семью. В школе не училась. С семи лет работала вместе с взрослыми на колхозных полях. Помнит, как лен таскали руками, пололи лен и зерновые. Помнит, что отец ушел на фронт и не вернулся.</w:t>
      </w:r>
    </w:p>
    <w:p w:rsidR="00770A97" w:rsidRDefault="00770A97" w:rsidP="006129CA">
      <w:pPr>
        <w:spacing w:after="0"/>
      </w:pPr>
    </w:p>
    <w:sectPr w:rsidR="00770A97" w:rsidSect="0077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29CA"/>
    <w:rsid w:val="006129CA"/>
    <w:rsid w:val="0077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UX25FU4DC2SS-460-193</_dlc_DocId>
    <_dlc_DocIdUrl xmlns="abdb83d0-779d-445a-a542-78c4e7e32ea9">
      <Url>http://www.eduportal44.ru/soligalich/Verh_OSchool/2/_layouts/15/DocIdRedir.aspx?ID=UX25FU4DC2SS-460-193</Url>
      <Description>UX25FU4DC2SS-460-193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9CC85-C35B-4675-AFD2-DF1B14AEC898}"/>
</file>

<file path=customXml/itemProps2.xml><?xml version="1.0" encoding="utf-8"?>
<ds:datastoreItem xmlns:ds="http://schemas.openxmlformats.org/officeDocument/2006/customXml" ds:itemID="{40AFC98C-0E88-4F32-A748-078E6E7A6E85}"/>
</file>

<file path=customXml/itemProps3.xml><?xml version="1.0" encoding="utf-8"?>
<ds:datastoreItem xmlns:ds="http://schemas.openxmlformats.org/officeDocument/2006/customXml" ds:itemID="{4F7F87A7-A8A3-4D43-87AF-80A93CECE09F}"/>
</file>

<file path=customXml/itemProps4.xml><?xml version="1.0" encoding="utf-8"?>
<ds:datastoreItem xmlns:ds="http://schemas.openxmlformats.org/officeDocument/2006/customXml" ds:itemID="{7E623D34-B544-4CF5-97AD-0197CF5D3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2015-02-13T14:54:00Z</dcterms:created>
  <dcterms:modified xsi:type="dcterms:W3CDTF">2015-02-13T14:56:00Z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091e6b16-1e3f-450d-ae98-2a20cf520089</vt:lpwstr>
  </property>
</Properties>
</file>