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AC" w:rsidRP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 w:rsidRPr="002E5BAC">
        <w:rPr>
          <w:rFonts w:ascii="Times New Roman" w:hAnsi="Times New Roman" w:cs="Times New Roman"/>
          <w:i/>
          <w:sz w:val="28"/>
          <w:szCs w:val="28"/>
        </w:rPr>
        <w:t>Согласовано:</w:t>
      </w:r>
      <w:r w:rsidRPr="002E5BAC">
        <w:rPr>
          <w:rFonts w:ascii="Times New Roman" w:hAnsi="Times New Roman" w:cs="Times New Roman"/>
          <w:i/>
          <w:sz w:val="28"/>
          <w:szCs w:val="28"/>
        </w:rPr>
        <w:tab/>
        <w:t>Утверждено на заседании РМО</w:t>
      </w:r>
    </w:p>
    <w:p w:rsidR="002E5BAC" w:rsidRP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 w:rsidRPr="002E5BAC">
        <w:rPr>
          <w:rFonts w:ascii="Times New Roman" w:hAnsi="Times New Roman" w:cs="Times New Roman"/>
          <w:i/>
          <w:sz w:val="28"/>
          <w:szCs w:val="28"/>
        </w:rPr>
        <w:t xml:space="preserve">Заведующий МКУ «Методический центр»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E5BAC">
        <w:rPr>
          <w:rFonts w:ascii="Times New Roman" w:hAnsi="Times New Roman" w:cs="Times New Roman"/>
          <w:i/>
          <w:sz w:val="28"/>
          <w:szCs w:val="28"/>
        </w:rPr>
        <w:t xml:space="preserve"> учителей биологии, географии,</w:t>
      </w:r>
    </w:p>
    <w:p w:rsidR="002E5BAC" w:rsidRP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2E5BAC">
        <w:rPr>
          <w:rFonts w:ascii="Times New Roman" w:hAnsi="Times New Roman" w:cs="Times New Roman"/>
          <w:i/>
          <w:sz w:val="28"/>
          <w:szCs w:val="28"/>
        </w:rPr>
        <w:t>олигаличского муниципального района                                                                     химии</w:t>
      </w:r>
    </w:p>
    <w:p w:rsidR="002E5BAC" w:rsidRP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 w:rsidRPr="002E5BAC">
        <w:rPr>
          <w:rFonts w:ascii="Times New Roman" w:hAnsi="Times New Roman" w:cs="Times New Roman"/>
          <w:i/>
          <w:sz w:val="28"/>
          <w:szCs w:val="28"/>
        </w:rPr>
        <w:t>Костромской области</w:t>
      </w:r>
      <w:r w:rsidRPr="002E5BAC">
        <w:rPr>
          <w:rFonts w:ascii="Times New Roman" w:hAnsi="Times New Roman" w:cs="Times New Roman"/>
          <w:i/>
          <w:sz w:val="28"/>
          <w:szCs w:val="28"/>
        </w:rPr>
        <w:tab/>
        <w:t>протокол №1</w:t>
      </w:r>
    </w:p>
    <w:p w:rsidR="002E5BAC" w:rsidRP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 w:rsidRPr="002E5BAC">
        <w:rPr>
          <w:rFonts w:ascii="Times New Roman" w:hAnsi="Times New Roman" w:cs="Times New Roman"/>
          <w:i/>
          <w:sz w:val="28"/>
          <w:szCs w:val="28"/>
        </w:rPr>
        <w:t>___________</w:t>
      </w:r>
      <w:r w:rsidR="004564D2">
        <w:rPr>
          <w:rFonts w:ascii="Times New Roman" w:hAnsi="Times New Roman" w:cs="Times New Roman"/>
          <w:i/>
          <w:sz w:val="28"/>
          <w:szCs w:val="28"/>
        </w:rPr>
        <w:t>___(__________)</w:t>
      </w:r>
      <w:r w:rsidRPr="002E5BAC">
        <w:rPr>
          <w:rFonts w:ascii="Times New Roman" w:hAnsi="Times New Roman" w:cs="Times New Roman"/>
          <w:i/>
          <w:sz w:val="28"/>
          <w:szCs w:val="28"/>
        </w:rPr>
        <w:t>.</w:t>
      </w:r>
      <w:r w:rsidRPr="002E5BAC">
        <w:rPr>
          <w:rFonts w:ascii="Times New Roman" w:hAnsi="Times New Roman" w:cs="Times New Roman"/>
          <w:i/>
          <w:sz w:val="28"/>
          <w:szCs w:val="28"/>
        </w:rPr>
        <w:tab/>
        <w:t>«</w:t>
      </w:r>
      <w:r w:rsidR="00916A56">
        <w:rPr>
          <w:rFonts w:ascii="Times New Roman" w:hAnsi="Times New Roman" w:cs="Times New Roman"/>
          <w:i/>
          <w:sz w:val="28"/>
          <w:szCs w:val="28"/>
        </w:rPr>
        <w:t>23</w:t>
      </w:r>
      <w:r w:rsidR="009F4F9E">
        <w:rPr>
          <w:rFonts w:ascii="Times New Roman" w:hAnsi="Times New Roman" w:cs="Times New Roman"/>
          <w:i/>
          <w:sz w:val="28"/>
          <w:szCs w:val="28"/>
        </w:rPr>
        <w:t>» август</w:t>
      </w:r>
      <w:r w:rsidR="00916A56">
        <w:rPr>
          <w:rFonts w:ascii="Times New Roman" w:hAnsi="Times New Roman" w:cs="Times New Roman"/>
          <w:i/>
          <w:sz w:val="28"/>
          <w:szCs w:val="28"/>
        </w:rPr>
        <w:t>2019</w:t>
      </w:r>
      <w:r w:rsidRPr="002E5BAC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2E5BAC" w:rsidRPr="002E5BAC" w:rsidRDefault="00916A56" w:rsidP="002E5BAC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     »________2019</w:t>
      </w:r>
      <w:r w:rsidR="002E5BAC" w:rsidRPr="002E5BAC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2E5BAC" w:rsidRPr="002E5BAC">
        <w:rPr>
          <w:rFonts w:ascii="Times New Roman" w:hAnsi="Times New Roman" w:cs="Times New Roman"/>
          <w:i/>
          <w:sz w:val="28"/>
          <w:szCs w:val="28"/>
        </w:rPr>
        <w:tab/>
      </w: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E5BAC" w:rsidRPr="009A78B3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9A78B3">
        <w:rPr>
          <w:rFonts w:ascii="Georgia" w:hAnsi="Georgia" w:cs="Times New Roman"/>
          <w:b/>
          <w:i/>
          <w:sz w:val="40"/>
          <w:szCs w:val="40"/>
        </w:rPr>
        <w:t>План работы</w:t>
      </w:r>
    </w:p>
    <w:p w:rsidR="002E5BAC" w:rsidRPr="009A78B3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9A78B3">
        <w:rPr>
          <w:rFonts w:ascii="Georgia" w:hAnsi="Georgia" w:cs="Times New Roman"/>
          <w:b/>
          <w:i/>
          <w:sz w:val="40"/>
          <w:szCs w:val="40"/>
        </w:rPr>
        <w:t>районного методического объединения</w:t>
      </w:r>
    </w:p>
    <w:p w:rsidR="002E5BAC" w:rsidRPr="009A78B3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9A78B3">
        <w:rPr>
          <w:rFonts w:ascii="Georgia" w:hAnsi="Georgia" w:cs="Times New Roman"/>
          <w:b/>
          <w:i/>
          <w:sz w:val="40"/>
          <w:szCs w:val="40"/>
        </w:rPr>
        <w:t>учителей биологии, географии, химии</w:t>
      </w:r>
    </w:p>
    <w:p w:rsidR="002E5BAC" w:rsidRPr="009A78B3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9A78B3">
        <w:rPr>
          <w:rFonts w:ascii="Georgia" w:hAnsi="Georgia" w:cs="Times New Roman"/>
          <w:b/>
          <w:i/>
          <w:sz w:val="40"/>
          <w:szCs w:val="40"/>
        </w:rPr>
        <w:t xml:space="preserve">Солигаличского муниципального района </w:t>
      </w:r>
    </w:p>
    <w:p w:rsidR="002E5BAC" w:rsidRPr="009A78B3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9A78B3">
        <w:rPr>
          <w:rFonts w:ascii="Georgia" w:hAnsi="Georgia" w:cs="Times New Roman"/>
          <w:b/>
          <w:i/>
          <w:sz w:val="40"/>
          <w:szCs w:val="40"/>
        </w:rPr>
        <w:t>Костромской области</w:t>
      </w:r>
    </w:p>
    <w:p w:rsidR="002E5BAC" w:rsidRPr="009A78B3" w:rsidRDefault="00A255C4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t>на 2019-2020</w:t>
      </w:r>
      <w:r w:rsidR="002E5BAC" w:rsidRPr="009A78B3">
        <w:rPr>
          <w:rFonts w:ascii="Georgia" w:hAnsi="Georgia" w:cs="Times New Roman"/>
          <w:b/>
          <w:i/>
          <w:sz w:val="40"/>
          <w:szCs w:val="40"/>
        </w:rPr>
        <w:t xml:space="preserve"> учебный год</w:t>
      </w:r>
    </w:p>
    <w:p w:rsidR="002E5BAC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2E5BAC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2E5BAC" w:rsidRPr="00C309CC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  <w:r>
        <w:rPr>
          <w:rFonts w:ascii="Georgia" w:hAnsi="Georgia" w:cs="Times New Roman"/>
          <w:b/>
          <w:i/>
          <w:sz w:val="48"/>
          <w:szCs w:val="48"/>
        </w:rPr>
        <w:t xml:space="preserve">                                              </w:t>
      </w:r>
    </w:p>
    <w:p w:rsidR="008842CF" w:rsidRDefault="002E5BAC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Pr="002E5BAC">
        <w:rPr>
          <w:rFonts w:ascii="Times New Roman" w:hAnsi="Times New Roman" w:cs="Times New Roman"/>
          <w:b/>
          <w:sz w:val="32"/>
          <w:szCs w:val="32"/>
        </w:rPr>
        <w:lastRenderedPageBreak/>
        <w:t>Педагогический состав методического объединения</w:t>
      </w:r>
    </w:p>
    <w:tbl>
      <w:tblPr>
        <w:tblStyle w:val="a7"/>
        <w:tblW w:w="15589" w:type="dxa"/>
        <w:tblInd w:w="-459" w:type="dxa"/>
        <w:tblLook w:val="04A0"/>
      </w:tblPr>
      <w:tblGrid>
        <w:gridCol w:w="580"/>
        <w:gridCol w:w="2108"/>
        <w:gridCol w:w="1888"/>
        <w:gridCol w:w="1387"/>
        <w:gridCol w:w="1686"/>
        <w:gridCol w:w="2010"/>
        <w:gridCol w:w="2185"/>
        <w:gridCol w:w="1768"/>
        <w:gridCol w:w="1977"/>
      </w:tblGrid>
      <w:tr w:rsidR="00302FCE" w:rsidRPr="00543527" w:rsidTr="00543527">
        <w:trPr>
          <w:trHeight w:val="506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0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Педагогический стаж </w:t>
            </w:r>
          </w:p>
        </w:tc>
        <w:tc>
          <w:tcPr>
            <w:tcW w:w="2185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Тема по самообразованию</w:t>
            </w: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Результаты аттестации 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Курсовая подготовка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8" w:type="dxa"/>
            <w:vMerge w:val="restart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«Верховская ООШ»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Медведникова Людмила Павловна (география – 7-9 кл.)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30.04.1966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КГПИ, 1988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85" w:type="dxa"/>
          </w:tcPr>
          <w:p w:rsidR="00325D19" w:rsidRPr="00325D19" w:rsidRDefault="00325D19" w:rsidP="00325D19">
            <w:pPr>
              <w:rPr>
                <w:rFonts w:ascii="Times New Roman" w:hAnsi="Times New Roman" w:cs="Times New Roman"/>
              </w:rPr>
            </w:pPr>
            <w:r w:rsidRPr="00325D19">
              <w:rPr>
                <w:rFonts w:ascii="Times New Roman" w:hAnsi="Times New Roman" w:cs="Times New Roman"/>
              </w:rPr>
              <w:t>Формирование УУД обучающихся на уроках истории.</w:t>
            </w:r>
            <w:bookmarkStart w:id="0" w:name="_GoBack"/>
            <w:bookmarkEnd w:id="0"/>
          </w:p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 2014 г. ?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«Основные подходы к преподаванию предметной области в условиях обновления образования» (география)-2016 г.</w:t>
            </w:r>
          </w:p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  <w:color w:val="000000" w:themeColor="text1"/>
              </w:rPr>
              <w:t>«Инклюзивное обучение детей с ОВЗ в условиях обновления образования» - 2017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8" w:type="dxa"/>
            <w:vMerge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Гиницой Людмила Александровна (химия 8,9; биология 5-9)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16.12.1956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КГПИ, 1979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85" w:type="dxa"/>
          </w:tcPr>
          <w:p w:rsidR="00325D19" w:rsidRPr="00325D19" w:rsidRDefault="00325D19" w:rsidP="00325D19">
            <w:pPr>
              <w:rPr>
                <w:rFonts w:ascii="Times New Roman" w:hAnsi="Times New Roman" w:cs="Times New Roman"/>
              </w:rPr>
            </w:pPr>
            <w:r w:rsidRPr="00325D19">
              <w:rPr>
                <w:rFonts w:ascii="Times New Roman" w:hAnsi="Times New Roman" w:cs="Times New Roman"/>
              </w:rPr>
              <w:t>Внедрение проектной технологии в воспитательно-образовательный процесс предметов естественно-научного цикла.</w:t>
            </w:r>
          </w:p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Соответствие, 2017 г.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«Основные подходы к преподаванию биологии в условиях обновления образования» 2017г, 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8" w:type="dxa"/>
            <w:vMerge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Лебедева Светлана Борисовна (география 5,6)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06.09.1966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КГСХИ, 1987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85" w:type="dxa"/>
          </w:tcPr>
          <w:p w:rsidR="00325D19" w:rsidRPr="00325D19" w:rsidRDefault="00325D19" w:rsidP="00325D19">
            <w:pPr>
              <w:rPr>
                <w:rFonts w:ascii="Times New Roman" w:hAnsi="Times New Roman" w:cs="Times New Roman"/>
              </w:rPr>
            </w:pPr>
            <w:r w:rsidRPr="00325D19">
              <w:rPr>
                <w:rFonts w:ascii="Times New Roman" w:hAnsi="Times New Roman" w:cs="Times New Roman"/>
              </w:rPr>
              <w:t>Формирование УУД обучающихся на уроках немецкого языка.</w:t>
            </w:r>
          </w:p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Соответствие, 2015 г.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  <w:color w:val="000000" w:themeColor="text1"/>
              </w:rPr>
              <w:t>«Инклюзивное обучение детей с ОВЗ в условиях обновления образования» - 2017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8" w:type="dxa"/>
            <w:vMerge w:val="restart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«Оглоблинская ООШ»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Белова Оксана Сидоровна (география -8, природоведение – 5) 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17.10.1970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ГПУ, 1989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85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 2010 г. ?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08" w:type="dxa"/>
            <w:vMerge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Смирнова Надежда Николаевна (биология 8)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30.01.1968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КГПИ, 1990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85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Соответствие, 2017 г.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  <w:color w:val="000000" w:themeColor="text1"/>
              </w:rPr>
              <w:t>«Инклюзивное обучение детей с ОВЗ в условиях обновления образования» - 2017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8" w:type="dxa"/>
            <w:vMerge w:val="restart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«Корцовская СОШ»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Андреева Любовь Николаевна  (биология 9 , география 6,7,8)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15.08.1977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 КГУ им. Н.А. Некрасова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85" w:type="dxa"/>
          </w:tcPr>
          <w:p w:rsidR="00302FCE" w:rsidRPr="00325D19" w:rsidRDefault="00325D19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25D19">
              <w:rPr>
                <w:rFonts w:ascii="Times New Roman" w:hAnsi="Times New Roman" w:cs="Times New Roman"/>
              </w:rPr>
              <w:t>Самостоятельная работа на уроках географии</w:t>
            </w: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 2014 г. (биология)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8" w:type="dxa"/>
            <w:vMerge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Тихомирова Светлана Александровна 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18.03.1965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КГПИ, 1987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85" w:type="dxa"/>
          </w:tcPr>
          <w:p w:rsidR="00302FCE" w:rsidRPr="00325D19" w:rsidRDefault="00325D19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25D19">
              <w:rPr>
                <w:rFonts w:ascii="Times New Roman" w:hAnsi="Times New Roman" w:cs="Times New Roman"/>
              </w:rPr>
              <w:t>Развитие  самостоятельной работы на уроках биологии</w:t>
            </w: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 2013 г. (биология)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«Коровновская ООШ»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Лебедева Ольга Евгеньевна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09.03.1974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КГПУ, 1995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85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 2017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  <w:color w:val="000000" w:themeColor="text1"/>
              </w:rPr>
              <w:t>«Инклюзивное обучение детей с ОВЗ в условиях обновления образования» - 2017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«Куземинская ООШ»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Комарова Надежда Борисовна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27.08.1957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КГПИ,  1979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85" w:type="dxa"/>
          </w:tcPr>
          <w:p w:rsidR="00302FCE" w:rsidRPr="00325D19" w:rsidRDefault="00325D19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25D19">
              <w:rPr>
                <w:rFonts w:ascii="Times New Roman" w:hAnsi="Times New Roman" w:cs="Times New Roman"/>
              </w:rPr>
              <w:t>Технология решения расчетных задач по химии</w:t>
            </w: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  <w:r w:rsidRPr="00543527">
              <w:rPr>
                <w:rFonts w:ascii="Times New Roman" w:hAnsi="Times New Roman" w:cs="Times New Roman"/>
                <w:color w:val="FF0000"/>
              </w:rPr>
              <w:t>Высшая, 2012 г.</w:t>
            </w:r>
            <w:r w:rsidRPr="005435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«Основные подходы к преподаванию предметной области в условиях обновления образования» (география)-2016 г.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«Солигаличская ООШ»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Кондакова Ольга Николаевна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16.07.1984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КГУ им. Н.А. Некрасова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85" w:type="dxa"/>
          </w:tcPr>
          <w:p w:rsidR="00302FCE" w:rsidRPr="00543527" w:rsidRDefault="00325D19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Активные формы обучения, как средство формирования коммуникативной   компетентности учащихся</w:t>
            </w: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Соответствие, 2011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Современный урок биологии в соответствии с ФГОС 2015</w:t>
            </w:r>
          </w:p>
        </w:tc>
      </w:tr>
      <w:tr w:rsidR="00543527" w:rsidRPr="00543527" w:rsidTr="00543527">
        <w:trPr>
          <w:trHeight w:val="267"/>
        </w:trPr>
        <w:tc>
          <w:tcPr>
            <w:tcW w:w="580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</w:t>
            </w:r>
            <w:r w:rsidR="00916A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8" w:type="dxa"/>
            <w:vMerge w:val="restart"/>
          </w:tcPr>
          <w:p w:rsidR="00543527" w:rsidRPr="00543527" w:rsidRDefault="00916A56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«Солигаличская СОШ»</w:t>
            </w:r>
          </w:p>
        </w:tc>
        <w:tc>
          <w:tcPr>
            <w:tcW w:w="1888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Короткова Екатерина Николаевна</w:t>
            </w:r>
          </w:p>
        </w:tc>
        <w:tc>
          <w:tcPr>
            <w:tcW w:w="1387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07.11.1961</w:t>
            </w:r>
          </w:p>
        </w:tc>
        <w:tc>
          <w:tcPr>
            <w:tcW w:w="1686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КГПИ, 1985</w:t>
            </w:r>
          </w:p>
        </w:tc>
        <w:tc>
          <w:tcPr>
            <w:tcW w:w="2010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85" w:type="dxa"/>
          </w:tcPr>
          <w:p w:rsidR="00543527" w:rsidRPr="00543527" w:rsidRDefault="006D3AAD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мотивации изучения химии в 8-9 классах</w:t>
            </w:r>
          </w:p>
        </w:tc>
        <w:tc>
          <w:tcPr>
            <w:tcW w:w="1768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 2014</w:t>
            </w:r>
          </w:p>
        </w:tc>
        <w:tc>
          <w:tcPr>
            <w:tcW w:w="1977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«Дистанционные образовательные технологии в </w:t>
            </w:r>
            <w:r w:rsidRPr="00543527">
              <w:rPr>
                <w:rFonts w:ascii="Times New Roman" w:hAnsi="Times New Roman" w:cs="Times New Roman"/>
              </w:rPr>
              <w:lastRenderedPageBreak/>
              <w:t xml:space="preserve">практике работы педагога» 72 ч., 2015 </w:t>
            </w:r>
          </w:p>
        </w:tc>
      </w:tr>
      <w:tr w:rsidR="00543527" w:rsidRPr="00543527" w:rsidTr="00543527">
        <w:trPr>
          <w:trHeight w:val="267"/>
        </w:trPr>
        <w:tc>
          <w:tcPr>
            <w:tcW w:w="580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lastRenderedPageBreak/>
              <w:t>1</w:t>
            </w:r>
            <w:r w:rsidR="00916A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8" w:type="dxa"/>
            <w:vMerge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Мишура Елена Владимировна</w:t>
            </w:r>
          </w:p>
        </w:tc>
        <w:tc>
          <w:tcPr>
            <w:tcW w:w="1387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16.06.1978</w:t>
            </w:r>
          </w:p>
        </w:tc>
        <w:tc>
          <w:tcPr>
            <w:tcW w:w="1686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КГУ, 2002</w:t>
            </w:r>
          </w:p>
        </w:tc>
        <w:tc>
          <w:tcPr>
            <w:tcW w:w="2010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85" w:type="dxa"/>
          </w:tcPr>
          <w:p w:rsidR="00543527" w:rsidRPr="00543527" w:rsidRDefault="006D3AAD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в основной школе</w:t>
            </w:r>
          </w:p>
        </w:tc>
        <w:tc>
          <w:tcPr>
            <w:tcW w:w="1768" w:type="dxa"/>
          </w:tcPr>
          <w:p w:rsidR="00543527" w:rsidRPr="00543527" w:rsidRDefault="00543527" w:rsidP="00302FC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</w:t>
            </w:r>
          </w:p>
          <w:p w:rsidR="00543527" w:rsidRPr="00543527" w:rsidRDefault="00543527" w:rsidP="00302FC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77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«Инклюзивное обучение детей с ограниченными возм.здоровья в условиях введения ФГОС», 72 ч, 2017</w:t>
            </w:r>
          </w:p>
        </w:tc>
      </w:tr>
      <w:tr w:rsidR="00543527" w:rsidRPr="00543527" w:rsidTr="00543527">
        <w:trPr>
          <w:trHeight w:val="267"/>
        </w:trPr>
        <w:tc>
          <w:tcPr>
            <w:tcW w:w="580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</w:t>
            </w:r>
            <w:r w:rsidR="00916A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8" w:type="dxa"/>
            <w:vMerge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Юсова Светлана Леонидовна</w:t>
            </w:r>
          </w:p>
        </w:tc>
        <w:tc>
          <w:tcPr>
            <w:tcW w:w="1387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22.09.1975</w:t>
            </w:r>
          </w:p>
        </w:tc>
        <w:tc>
          <w:tcPr>
            <w:tcW w:w="1686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КГПУ, 1998</w:t>
            </w:r>
          </w:p>
        </w:tc>
        <w:tc>
          <w:tcPr>
            <w:tcW w:w="2010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85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 ЭОР на уроках биологии</w:t>
            </w:r>
          </w:p>
        </w:tc>
        <w:tc>
          <w:tcPr>
            <w:tcW w:w="1768" w:type="dxa"/>
          </w:tcPr>
          <w:p w:rsidR="00543527" w:rsidRPr="00543527" w:rsidRDefault="00543527" w:rsidP="00302FC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Высшая, 2015</w:t>
            </w:r>
          </w:p>
        </w:tc>
        <w:tc>
          <w:tcPr>
            <w:tcW w:w="1977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«Основные подходы к преподаванию биологии в условиях обновления образования» 2017г,</w:t>
            </w:r>
          </w:p>
        </w:tc>
      </w:tr>
      <w:tr w:rsidR="00543527" w:rsidRPr="00543527" w:rsidTr="00543527">
        <w:trPr>
          <w:trHeight w:val="267"/>
        </w:trPr>
        <w:tc>
          <w:tcPr>
            <w:tcW w:w="580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</w:t>
            </w:r>
            <w:r w:rsidR="00916A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8" w:type="dxa"/>
            <w:vMerge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Храмцова Елена Викторовна</w:t>
            </w:r>
          </w:p>
        </w:tc>
        <w:tc>
          <w:tcPr>
            <w:tcW w:w="1387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27.04.1983</w:t>
            </w:r>
          </w:p>
        </w:tc>
        <w:tc>
          <w:tcPr>
            <w:tcW w:w="1686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КГПУ, 2005</w:t>
            </w:r>
          </w:p>
        </w:tc>
        <w:tc>
          <w:tcPr>
            <w:tcW w:w="2010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1год11 мес</w:t>
            </w:r>
          </w:p>
        </w:tc>
        <w:tc>
          <w:tcPr>
            <w:tcW w:w="2185" w:type="dxa"/>
          </w:tcPr>
          <w:p w:rsidR="00543527" w:rsidRPr="00543527" w:rsidRDefault="006D3AAD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активных  форм и методов работы на уроках химии</w:t>
            </w:r>
          </w:p>
        </w:tc>
        <w:tc>
          <w:tcPr>
            <w:tcW w:w="1768" w:type="dxa"/>
          </w:tcPr>
          <w:p w:rsidR="00543527" w:rsidRPr="00543527" w:rsidRDefault="00543527" w:rsidP="00302FC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7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«Основные подходы к преподаванию химии в условиях обновления образования» 2017г,</w:t>
            </w:r>
          </w:p>
        </w:tc>
      </w:tr>
    </w:tbl>
    <w:p w:rsidR="00302FCE" w:rsidRDefault="00302FCE" w:rsidP="00302FCE">
      <w:pPr>
        <w:rPr>
          <w:rFonts w:ascii="Times New Roman" w:hAnsi="Times New Roman" w:cs="Times New Roman"/>
          <w:b/>
          <w:sz w:val="32"/>
          <w:szCs w:val="32"/>
        </w:rPr>
      </w:pPr>
    </w:p>
    <w:p w:rsidR="002E5BAC" w:rsidRDefault="002E5BAC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BAC" w:rsidRDefault="002E5BAC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6A56" w:rsidRDefault="00916A56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6A56" w:rsidRDefault="00916A56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6A56" w:rsidRDefault="00916A56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6A56" w:rsidRDefault="00916A56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6A56" w:rsidRDefault="00916A56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BAC" w:rsidRDefault="00916A56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работы РМО за 2018-2019</w:t>
      </w:r>
      <w:r w:rsidR="002E5BA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16A56" w:rsidRDefault="00916A56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6A56" w:rsidRPr="009F4F9E" w:rsidRDefault="00916A56" w:rsidP="00916A56">
      <w:pPr>
        <w:tabs>
          <w:tab w:val="left" w:pos="-567"/>
          <w:tab w:val="left" w:pos="-284"/>
        </w:tabs>
        <w:ind w:left="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F9E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9F4F9E">
        <w:rPr>
          <w:rFonts w:ascii="Times New Roman" w:hAnsi="Times New Roman" w:cs="Times New Roman"/>
          <w:color w:val="111111"/>
          <w:sz w:val="28"/>
          <w:szCs w:val="28"/>
        </w:rPr>
        <w:t>Совершенствование предметно-методической подготовки учителя.  </w:t>
      </w:r>
    </w:p>
    <w:p w:rsidR="00916A56" w:rsidRPr="009F4F9E" w:rsidRDefault="00916A56" w:rsidP="00916A56">
      <w:pPr>
        <w:tabs>
          <w:tab w:val="left" w:pos="-284"/>
        </w:tabs>
        <w:ind w:left="142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A56" w:rsidRPr="009F4F9E" w:rsidRDefault="00916A56" w:rsidP="00916A56">
      <w:pPr>
        <w:tabs>
          <w:tab w:val="left" w:pos="-284"/>
        </w:tabs>
        <w:ind w:left="142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F9E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задачи:</w:t>
      </w:r>
    </w:p>
    <w:p w:rsidR="00916A56" w:rsidRPr="009F4F9E" w:rsidRDefault="00916A56" w:rsidP="00916A56">
      <w:pPr>
        <w:numPr>
          <w:ilvl w:val="0"/>
          <w:numId w:val="10"/>
        </w:numPr>
        <w:tabs>
          <w:tab w:val="clear" w:pos="1080"/>
          <w:tab w:val="left" w:pos="-284"/>
        </w:tabs>
        <w:spacing w:after="0" w:line="240" w:lineRule="auto"/>
        <w:ind w:left="142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4F9E">
        <w:rPr>
          <w:rFonts w:ascii="Times New Roman" w:hAnsi="Times New Roman" w:cs="Times New Roman"/>
          <w:sz w:val="28"/>
          <w:szCs w:val="28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916A56" w:rsidRPr="009F4F9E" w:rsidRDefault="00916A56" w:rsidP="00916A56">
      <w:pPr>
        <w:numPr>
          <w:ilvl w:val="0"/>
          <w:numId w:val="10"/>
        </w:numPr>
        <w:tabs>
          <w:tab w:val="clear" w:pos="1080"/>
          <w:tab w:val="left" w:pos="-284"/>
        </w:tabs>
        <w:spacing w:after="0" w:line="240" w:lineRule="auto"/>
        <w:ind w:left="142" w:right="-284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4F9E">
        <w:rPr>
          <w:rFonts w:ascii="Times New Roman" w:hAnsi="Times New Roman" w:cs="Times New Roman"/>
          <w:iCs/>
          <w:sz w:val="28"/>
          <w:szCs w:val="28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916A56" w:rsidRPr="009F4F9E" w:rsidRDefault="00916A56" w:rsidP="00916A56">
      <w:pPr>
        <w:numPr>
          <w:ilvl w:val="0"/>
          <w:numId w:val="10"/>
        </w:numPr>
        <w:tabs>
          <w:tab w:val="clear" w:pos="1080"/>
          <w:tab w:val="left" w:pos="-284"/>
        </w:tabs>
        <w:spacing w:after="0" w:line="240" w:lineRule="auto"/>
        <w:ind w:left="142" w:right="-284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4F9E">
        <w:rPr>
          <w:rFonts w:ascii="Times New Roman" w:hAnsi="Times New Roman" w:cs="Times New Roman"/>
          <w:sz w:val="28"/>
          <w:szCs w:val="28"/>
        </w:rPr>
        <w:t xml:space="preserve">систематическое, всестороннее изучение и анализ педагогической деятельности учителей района на основе диагностики; </w:t>
      </w:r>
    </w:p>
    <w:p w:rsidR="00916A56" w:rsidRPr="009F4F9E" w:rsidRDefault="00916A56" w:rsidP="00916A56">
      <w:pPr>
        <w:numPr>
          <w:ilvl w:val="0"/>
          <w:numId w:val="10"/>
        </w:numPr>
        <w:tabs>
          <w:tab w:val="clear" w:pos="1080"/>
          <w:tab w:val="left" w:pos="-284"/>
        </w:tabs>
        <w:spacing w:after="0" w:line="240" w:lineRule="auto"/>
        <w:ind w:left="142" w:right="-284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4F9E">
        <w:rPr>
          <w:rFonts w:ascii="Times New Roman" w:hAnsi="Times New Roman" w:cs="Times New Roman"/>
          <w:iCs/>
          <w:sz w:val="28"/>
          <w:szCs w:val="28"/>
        </w:rPr>
        <w:t>развитие творческого исследовательского подхода к образовательному процессу, обеспечение постоянного роста профессионального  мастерства через коллективную и индивидуальную деятельность;</w:t>
      </w:r>
    </w:p>
    <w:p w:rsidR="00916A56" w:rsidRPr="009F4F9E" w:rsidRDefault="00916A56" w:rsidP="00916A56">
      <w:pPr>
        <w:numPr>
          <w:ilvl w:val="0"/>
          <w:numId w:val="10"/>
        </w:numPr>
        <w:tabs>
          <w:tab w:val="clear" w:pos="1080"/>
          <w:tab w:val="left" w:pos="-284"/>
        </w:tabs>
        <w:spacing w:after="0" w:line="240" w:lineRule="auto"/>
        <w:ind w:left="142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4F9E">
        <w:rPr>
          <w:rFonts w:ascii="Times New Roman" w:hAnsi="Times New Roman" w:cs="Times New Roman"/>
          <w:iCs/>
          <w:sz w:val="28"/>
          <w:szCs w:val="28"/>
        </w:rPr>
        <w:t>организация системной подготовки учащихся к государственной итоговой аттестации;</w:t>
      </w:r>
    </w:p>
    <w:p w:rsidR="00916A56" w:rsidRPr="009F4F9E" w:rsidRDefault="00916A56" w:rsidP="00916A56">
      <w:pPr>
        <w:numPr>
          <w:ilvl w:val="0"/>
          <w:numId w:val="10"/>
        </w:numPr>
        <w:tabs>
          <w:tab w:val="clear" w:pos="1080"/>
          <w:tab w:val="left" w:pos="-284"/>
        </w:tabs>
        <w:spacing w:after="0" w:line="240" w:lineRule="auto"/>
        <w:ind w:left="142" w:right="-284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4F9E">
        <w:rPr>
          <w:rFonts w:ascii="Times New Roman" w:hAnsi="Times New Roman" w:cs="Times New Roman"/>
          <w:iCs/>
          <w:sz w:val="28"/>
          <w:szCs w:val="28"/>
        </w:rPr>
        <w:t>совершенствование профессиональной компетенции учителей путём самообразования,  обобщения  и распространения передового педагогического опыта.</w:t>
      </w:r>
    </w:p>
    <w:p w:rsidR="002E5BAC" w:rsidRPr="008B03B2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A56" w:rsidRDefault="00916A56" w:rsidP="002E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A56" w:rsidRDefault="00916A56" w:rsidP="002E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A56" w:rsidRDefault="00916A56" w:rsidP="002E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A56" w:rsidRDefault="00916A56" w:rsidP="002E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A56" w:rsidRDefault="00916A56" w:rsidP="002E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BAC" w:rsidRPr="008B03B2" w:rsidRDefault="00916A56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2018-2019</w:t>
      </w:r>
      <w:r w:rsidR="002E5BAC" w:rsidRPr="008B03B2">
        <w:rPr>
          <w:rFonts w:ascii="Times New Roman" w:hAnsi="Times New Roman" w:cs="Times New Roman"/>
          <w:sz w:val="28"/>
          <w:szCs w:val="28"/>
        </w:rPr>
        <w:t xml:space="preserve"> учебный год про</w:t>
      </w:r>
      <w:r>
        <w:rPr>
          <w:rFonts w:ascii="Times New Roman" w:hAnsi="Times New Roman" w:cs="Times New Roman"/>
          <w:sz w:val="28"/>
          <w:szCs w:val="28"/>
        </w:rPr>
        <w:t xml:space="preserve">ведено четыре </w:t>
      </w:r>
      <w:r w:rsidR="002E5BAC" w:rsidRPr="008B03B2">
        <w:rPr>
          <w:rFonts w:ascii="Times New Roman" w:hAnsi="Times New Roman" w:cs="Times New Roman"/>
          <w:sz w:val="28"/>
          <w:szCs w:val="28"/>
        </w:rPr>
        <w:t>заседания РМО учителей биологии, химии, географии</w:t>
      </w:r>
    </w:p>
    <w:p w:rsidR="00065A64" w:rsidRPr="00E917DF" w:rsidRDefault="00065A64" w:rsidP="00065A6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917D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 заседание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16A56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16A56">
        <w:rPr>
          <w:rFonts w:ascii="Times New Roman" w:eastAsia="Calibri" w:hAnsi="Times New Roman" w:cs="Times New Roman"/>
          <w:b/>
          <w:i/>
          <w:sz w:val="28"/>
          <w:szCs w:val="28"/>
        </w:rPr>
        <w:t>30 октября 2018 года ) ( 8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человек)</w:t>
      </w:r>
    </w:p>
    <w:p w:rsidR="00065A64" w:rsidRDefault="00065A64" w:rsidP="00065A64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A64" w:rsidRPr="00916A56" w:rsidRDefault="00065A64" w:rsidP="00065A64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26C" w:rsidRPr="00916A56" w:rsidRDefault="00F10EE6" w:rsidP="00916A5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56">
        <w:rPr>
          <w:rFonts w:ascii="Times New Roman" w:hAnsi="Times New Roman" w:cs="Times New Roman"/>
          <w:sz w:val="28"/>
          <w:szCs w:val="28"/>
        </w:rPr>
        <w:t xml:space="preserve">Анализ  деятельности РМО за 2017-2018 учебный год. Планирование деятельности на 2018-2019 учебный год.   (Юсова С.Л.- руководитель РМО)           </w:t>
      </w:r>
    </w:p>
    <w:p w:rsidR="00EB226C" w:rsidRPr="00916A56" w:rsidRDefault="00F10EE6" w:rsidP="00916A5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56">
        <w:rPr>
          <w:rFonts w:ascii="Times New Roman" w:hAnsi="Times New Roman" w:cs="Times New Roman"/>
          <w:sz w:val="28"/>
          <w:szCs w:val="28"/>
        </w:rPr>
        <w:t>Анализ состояния преподавания и  качества знаний  обучающихся по результатам ЕГЭ и ОГЭ  в образовательном пространстве Солигаличского муниципального   района. Проблемы подготовки обучающихся к государственной итоговой аттестации. Система подготовки учащихся к государственной итоговой аттестации по предметам.  (члены РМО)</w:t>
      </w:r>
    </w:p>
    <w:p w:rsidR="00EB226C" w:rsidRPr="00916A56" w:rsidRDefault="00F10EE6" w:rsidP="00916A5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56">
        <w:rPr>
          <w:rFonts w:ascii="Times New Roman" w:hAnsi="Times New Roman" w:cs="Times New Roman"/>
          <w:sz w:val="28"/>
          <w:szCs w:val="28"/>
        </w:rPr>
        <w:t xml:space="preserve"> Подготовка к проведению ВПР в 2018-2019 учебном году. (члены РМО)</w:t>
      </w:r>
    </w:p>
    <w:p w:rsidR="00EB226C" w:rsidRPr="00916A56" w:rsidRDefault="00F10EE6" w:rsidP="00916A5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56">
        <w:rPr>
          <w:rFonts w:ascii="Times New Roman" w:hAnsi="Times New Roman" w:cs="Times New Roman"/>
          <w:sz w:val="28"/>
          <w:szCs w:val="28"/>
        </w:rPr>
        <w:t>Особенности преподавания  предметов  в 2018-2019 учебном году (изучение методических рекомендаций, нормативных документов).(члены РМО)</w:t>
      </w:r>
    </w:p>
    <w:p w:rsidR="00065A64" w:rsidRDefault="00065A64" w:rsidP="00065A64">
      <w:pPr>
        <w:spacing w:after="0" w:line="240" w:lineRule="auto"/>
        <w:jc w:val="both"/>
        <w:rPr>
          <w:sz w:val="28"/>
          <w:szCs w:val="28"/>
        </w:rPr>
      </w:pP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7DF">
        <w:rPr>
          <w:rFonts w:ascii="Times New Roman" w:hAnsi="Times New Roman" w:cs="Times New Roman"/>
          <w:b/>
          <w:i/>
          <w:sz w:val="28"/>
          <w:szCs w:val="28"/>
          <w:u w:val="single"/>
        </w:rPr>
        <w:t>2 заседание</w:t>
      </w:r>
      <w:r w:rsidRPr="00E917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16A56">
        <w:rPr>
          <w:rFonts w:ascii="Times New Roman" w:hAnsi="Times New Roman" w:cs="Times New Roman"/>
          <w:b/>
          <w:i/>
          <w:sz w:val="28"/>
          <w:szCs w:val="28"/>
        </w:rPr>
        <w:t>23 января  2019</w:t>
      </w:r>
      <w:r w:rsidRPr="00E917DF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16A56">
        <w:rPr>
          <w:rFonts w:ascii="Times New Roman" w:hAnsi="Times New Roman" w:cs="Times New Roman"/>
          <w:b/>
          <w:i/>
          <w:sz w:val="28"/>
          <w:szCs w:val="28"/>
        </w:rPr>
        <w:t xml:space="preserve"> (9 человек)</w:t>
      </w: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26C" w:rsidRPr="00916A56" w:rsidRDefault="00F10EE6" w:rsidP="00916A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56">
        <w:rPr>
          <w:rFonts w:ascii="Times New Roman" w:hAnsi="Times New Roman" w:cs="Times New Roman"/>
          <w:sz w:val="28"/>
          <w:szCs w:val="28"/>
        </w:rPr>
        <w:t>Ознакомление с новым  Федеральным перечнем учебников на 2019-2020 учебный год</w:t>
      </w:r>
    </w:p>
    <w:p w:rsidR="00EB226C" w:rsidRPr="00916A56" w:rsidRDefault="00F10EE6" w:rsidP="00916A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56">
        <w:rPr>
          <w:rFonts w:ascii="Times New Roman" w:hAnsi="Times New Roman" w:cs="Times New Roman"/>
          <w:sz w:val="28"/>
          <w:szCs w:val="28"/>
        </w:rPr>
        <w:t>Ознакомление с учебниками по биологии и географии</w:t>
      </w:r>
    </w:p>
    <w:p w:rsidR="00065A64" w:rsidRPr="00916A56" w:rsidRDefault="00F10EE6" w:rsidP="00065A6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56">
        <w:rPr>
          <w:rFonts w:ascii="Times New Roman" w:hAnsi="Times New Roman" w:cs="Times New Roman"/>
          <w:sz w:val="28"/>
          <w:szCs w:val="28"/>
        </w:rPr>
        <w:t xml:space="preserve">Выбор учебников по биологии и  географии на 2019- 2020 учебный год  для образовательных организаций Солигаличского муниципального района </w:t>
      </w:r>
    </w:p>
    <w:p w:rsidR="00065A64" w:rsidRPr="000E22DA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2DA">
        <w:rPr>
          <w:rFonts w:ascii="Times New Roman" w:hAnsi="Times New Roman" w:cs="Times New Roman"/>
          <w:b/>
          <w:i/>
          <w:sz w:val="28"/>
          <w:szCs w:val="28"/>
          <w:u w:val="single"/>
        </w:rPr>
        <w:t>3 заседание</w:t>
      </w:r>
      <w:r w:rsidRPr="000E22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16A56">
        <w:rPr>
          <w:rFonts w:ascii="Times New Roman" w:hAnsi="Times New Roman" w:cs="Times New Roman"/>
          <w:b/>
          <w:i/>
          <w:sz w:val="28"/>
          <w:szCs w:val="28"/>
        </w:rPr>
        <w:t>19 февраля 2019</w:t>
      </w:r>
      <w:r w:rsidRPr="000E22DA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916A56">
        <w:rPr>
          <w:rFonts w:ascii="Times New Roman" w:hAnsi="Times New Roman" w:cs="Times New Roman"/>
          <w:b/>
          <w:i/>
          <w:sz w:val="28"/>
          <w:szCs w:val="28"/>
        </w:rPr>
        <w:t>)(6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человек)</w:t>
      </w: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56" w:rsidRPr="00916A56" w:rsidRDefault="00916A56" w:rsidP="0091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56">
        <w:rPr>
          <w:rFonts w:ascii="Times New Roman" w:hAnsi="Times New Roman" w:cs="Times New Roman"/>
          <w:sz w:val="28"/>
          <w:szCs w:val="28"/>
        </w:rPr>
        <w:t>Заседание проводилось в рамках межмуниципального семинара</w:t>
      </w:r>
    </w:p>
    <w:p w:rsidR="00EB226C" w:rsidRPr="00916A56" w:rsidRDefault="00F10EE6" w:rsidP="00916A5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56">
        <w:rPr>
          <w:rFonts w:ascii="Times New Roman" w:hAnsi="Times New Roman" w:cs="Times New Roman"/>
          <w:sz w:val="28"/>
          <w:szCs w:val="28"/>
        </w:rPr>
        <w:t xml:space="preserve">Открытый урок по биологии в 5 классе по теме «Бактерии» (Юсова С.Л., учитель биологии МКОУ «Солигаличская СОШ» </w:t>
      </w: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2DA">
        <w:rPr>
          <w:rFonts w:ascii="Times New Roman" w:hAnsi="Times New Roman" w:cs="Times New Roman"/>
          <w:b/>
          <w:i/>
          <w:sz w:val="28"/>
          <w:szCs w:val="28"/>
          <w:u w:val="single"/>
        </w:rPr>
        <w:t>4 заседание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(</w:t>
      </w:r>
      <w:r w:rsidR="00916A56">
        <w:rPr>
          <w:rFonts w:ascii="Times New Roman" w:hAnsi="Times New Roman" w:cs="Times New Roman"/>
          <w:b/>
          <w:i/>
          <w:sz w:val="28"/>
          <w:szCs w:val="28"/>
          <w:u w:val="single"/>
        </w:rPr>
        <w:t>5 июня 2019 год</w:t>
      </w:r>
      <w:r w:rsidR="00916A56">
        <w:rPr>
          <w:rFonts w:ascii="Times New Roman" w:hAnsi="Times New Roman" w:cs="Times New Roman"/>
          <w:b/>
          <w:i/>
          <w:sz w:val="28"/>
          <w:szCs w:val="28"/>
        </w:rPr>
        <w:t>)(8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Человек)</w:t>
      </w: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226C" w:rsidRPr="00916A56" w:rsidRDefault="00F10EE6" w:rsidP="00916A5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56">
        <w:rPr>
          <w:rFonts w:ascii="Times New Roman" w:hAnsi="Times New Roman" w:cs="Times New Roman"/>
          <w:sz w:val="28"/>
          <w:szCs w:val="28"/>
        </w:rPr>
        <w:t>Квест- игра «Родной город Солигалич» (Мишура Е.В., учитель географии МКОУ Солигаличская СОШ»)</w:t>
      </w:r>
    </w:p>
    <w:p w:rsidR="00916A56" w:rsidRPr="00916A56" w:rsidRDefault="00F10EE6" w:rsidP="002E5BA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A56">
        <w:rPr>
          <w:rFonts w:ascii="Times New Roman" w:hAnsi="Times New Roman" w:cs="Times New Roman"/>
          <w:sz w:val="28"/>
          <w:szCs w:val="28"/>
        </w:rPr>
        <w:t xml:space="preserve">Театральный калейдоскоп ( Солигаличский краеведческий музей им.Г.И.Невельского)  </w:t>
      </w:r>
    </w:p>
    <w:p w:rsidR="002E5BAC" w:rsidRPr="00DB6F18" w:rsidRDefault="002E5BAC" w:rsidP="002E5B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F1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Результаты работы РМО учителей би</w:t>
      </w:r>
      <w:r w:rsidR="00065A64">
        <w:rPr>
          <w:rFonts w:ascii="Times New Roman" w:hAnsi="Times New Roman" w:cs="Times New Roman"/>
          <w:b/>
          <w:sz w:val="28"/>
          <w:szCs w:val="28"/>
          <w:u w:val="single"/>
        </w:rPr>
        <w:t>ологии, химии, географии за 2017-2018</w:t>
      </w:r>
      <w:r w:rsidRPr="00DB6F1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год: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уровня успеваемости обучающихся, качества знаний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2.Успешная сдача обучающимися ЕГЭ и ОГЭ по биологии, химии, географии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3.Совершенствование профессиональной компетенции педагогов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4.Активное участие обучающихся  в конкурсах, проектах, викторинах, олимпиадах разного уровня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5.Повышение интереса обучающихся к изучению предмета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9E" w:rsidRDefault="009F4F9E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9E" w:rsidRDefault="009F4F9E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9E" w:rsidRDefault="009F4F9E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9E" w:rsidRDefault="009F4F9E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9E" w:rsidRDefault="009F4F9E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9E" w:rsidRDefault="009F4F9E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9E" w:rsidRDefault="009F4F9E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9E" w:rsidRDefault="009F4F9E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A56" w:rsidRDefault="00916A56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A56" w:rsidRDefault="00916A56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A56" w:rsidRDefault="00916A56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9E" w:rsidRDefault="009F4F9E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РМО учителей био</w:t>
      </w:r>
      <w:r w:rsidR="00A255C4">
        <w:rPr>
          <w:rFonts w:ascii="Times New Roman" w:hAnsi="Times New Roman" w:cs="Times New Roman"/>
          <w:b/>
          <w:sz w:val="28"/>
          <w:szCs w:val="28"/>
        </w:rPr>
        <w:t>логии, химии и географии на 2019-2020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255C4" w:rsidRDefault="00A255C4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255C4">
        <w:rPr>
          <w:rFonts w:ascii="Times New Roman" w:hAnsi="Times New Roman" w:cs="Times New Roman"/>
          <w:b/>
          <w:sz w:val="28"/>
          <w:szCs w:val="28"/>
        </w:rPr>
        <w:t xml:space="preserve">Методическая тема: </w:t>
      </w:r>
      <w:r w:rsidRPr="00A255C4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учителя как способ повышения качества образования на уроках и во внеурочной деятельности по химии</w:t>
      </w:r>
      <w:r>
        <w:rPr>
          <w:rFonts w:ascii="Times New Roman" w:hAnsi="Times New Roman" w:cs="Times New Roman"/>
          <w:sz w:val="28"/>
          <w:szCs w:val="28"/>
        </w:rPr>
        <w:t xml:space="preserve">, географии </w:t>
      </w:r>
      <w:r w:rsidRPr="00A255C4">
        <w:rPr>
          <w:rFonts w:ascii="Times New Roman" w:hAnsi="Times New Roman" w:cs="Times New Roman"/>
          <w:sz w:val="28"/>
          <w:szCs w:val="28"/>
        </w:rPr>
        <w:t xml:space="preserve"> и биологии.</w:t>
      </w:r>
    </w:p>
    <w:p w:rsidR="00A255C4" w:rsidRPr="009F4F9E" w:rsidRDefault="00A255C4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5C4" w:rsidRPr="00A255C4" w:rsidRDefault="00065A64" w:rsidP="00A255C4">
      <w:pPr>
        <w:tabs>
          <w:tab w:val="left" w:pos="-567"/>
          <w:tab w:val="left" w:pos="-284"/>
        </w:tabs>
        <w:spacing w:line="240" w:lineRule="auto"/>
        <w:ind w:left="142" w:right="-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255C4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 </w:t>
      </w:r>
      <w:r w:rsidR="00A255C4" w:rsidRPr="00A255C4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Цель</w:t>
      </w:r>
      <w:r w:rsidR="00A255C4" w:rsidRPr="00A255C4">
        <w:rPr>
          <w:rFonts w:ascii="Times New Roman" w:hAnsi="Times New Roman" w:cs="Times New Roman"/>
          <w:color w:val="111111"/>
          <w:sz w:val="28"/>
          <w:szCs w:val="28"/>
        </w:rPr>
        <w:t xml:space="preserve">: развитие профессиональной компетентности учителей для формирования нового образовательного результата </w:t>
      </w:r>
    </w:p>
    <w:p w:rsidR="00065A64" w:rsidRPr="009F4F9E" w:rsidRDefault="00A255C4" w:rsidP="00A255C4">
      <w:pPr>
        <w:tabs>
          <w:tab w:val="left" w:pos="-567"/>
          <w:tab w:val="left" w:pos="-284"/>
        </w:tabs>
        <w:spacing w:line="240" w:lineRule="auto"/>
        <w:ind w:left="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r w:rsidRPr="00A255C4">
        <w:rPr>
          <w:rFonts w:ascii="Times New Roman" w:hAnsi="Times New Roman" w:cs="Times New Roman"/>
          <w:color w:val="111111"/>
          <w:sz w:val="28"/>
          <w:szCs w:val="28"/>
        </w:rPr>
        <w:t>обучающихся</w:t>
      </w:r>
    </w:p>
    <w:p w:rsidR="00065A64" w:rsidRPr="009F4F9E" w:rsidRDefault="00065A64" w:rsidP="009F4F9E">
      <w:pPr>
        <w:tabs>
          <w:tab w:val="left" w:pos="-284"/>
        </w:tabs>
        <w:ind w:left="142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5C4" w:rsidRPr="00A255C4" w:rsidRDefault="00A255C4" w:rsidP="00A255C4">
      <w:pPr>
        <w:tabs>
          <w:tab w:val="left" w:pos="-284"/>
        </w:tabs>
        <w:ind w:left="142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5C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A255C4" w:rsidRPr="00A255C4" w:rsidRDefault="00A255C4" w:rsidP="00A255C4">
      <w:pPr>
        <w:pStyle w:val="a5"/>
        <w:numPr>
          <w:ilvl w:val="0"/>
          <w:numId w:val="19"/>
        </w:numPr>
        <w:tabs>
          <w:tab w:val="left" w:pos="-28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55C4">
        <w:rPr>
          <w:rFonts w:ascii="Times New Roman" w:hAnsi="Times New Roman" w:cs="Times New Roman"/>
          <w:sz w:val="28"/>
          <w:szCs w:val="28"/>
        </w:rPr>
        <w:t>сформировать у педагогов представление о новом типе результатов и способах их достижения;</w:t>
      </w:r>
    </w:p>
    <w:p w:rsidR="00A255C4" w:rsidRPr="00A255C4" w:rsidRDefault="00A255C4" w:rsidP="00A255C4">
      <w:pPr>
        <w:pStyle w:val="a5"/>
        <w:numPr>
          <w:ilvl w:val="0"/>
          <w:numId w:val="19"/>
        </w:numPr>
        <w:tabs>
          <w:tab w:val="left" w:pos="-28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55C4">
        <w:rPr>
          <w:rFonts w:ascii="Times New Roman" w:hAnsi="Times New Roman" w:cs="Times New Roman"/>
          <w:sz w:val="28"/>
          <w:szCs w:val="28"/>
        </w:rPr>
        <w:t>активизировать поиск новых подходов к содержанию, технологии и результатам обучения;</w:t>
      </w:r>
    </w:p>
    <w:p w:rsidR="00A255C4" w:rsidRPr="00A255C4" w:rsidRDefault="00A255C4" w:rsidP="00A255C4">
      <w:pPr>
        <w:pStyle w:val="a5"/>
        <w:numPr>
          <w:ilvl w:val="0"/>
          <w:numId w:val="19"/>
        </w:numPr>
        <w:tabs>
          <w:tab w:val="left" w:pos="-28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55C4">
        <w:rPr>
          <w:rFonts w:ascii="Times New Roman" w:hAnsi="Times New Roman" w:cs="Times New Roman"/>
          <w:sz w:val="28"/>
          <w:szCs w:val="28"/>
        </w:rPr>
        <w:t>расширять и углублять профессионально-методические знания и умения педагогов.</w:t>
      </w:r>
    </w:p>
    <w:p w:rsidR="00A255C4" w:rsidRPr="00A255C4" w:rsidRDefault="00A255C4" w:rsidP="00A255C4">
      <w:pPr>
        <w:pStyle w:val="a5"/>
        <w:numPr>
          <w:ilvl w:val="0"/>
          <w:numId w:val="19"/>
        </w:numPr>
        <w:tabs>
          <w:tab w:val="left" w:pos="-28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55C4">
        <w:rPr>
          <w:rFonts w:ascii="Times New Roman" w:hAnsi="Times New Roman" w:cs="Times New Roman"/>
          <w:sz w:val="28"/>
          <w:szCs w:val="28"/>
        </w:rPr>
        <w:t xml:space="preserve">совершенствовать качества преподавания через освоение учителями методических </w:t>
      </w:r>
      <w:r>
        <w:rPr>
          <w:rFonts w:ascii="Times New Roman" w:hAnsi="Times New Roman" w:cs="Times New Roman"/>
          <w:sz w:val="28"/>
          <w:szCs w:val="28"/>
        </w:rPr>
        <w:t>особенностей современного урока;</w:t>
      </w:r>
    </w:p>
    <w:p w:rsidR="00A255C4" w:rsidRPr="00A255C4" w:rsidRDefault="00A255C4" w:rsidP="00A255C4">
      <w:pPr>
        <w:pStyle w:val="a5"/>
        <w:numPr>
          <w:ilvl w:val="0"/>
          <w:numId w:val="19"/>
        </w:numPr>
        <w:tabs>
          <w:tab w:val="left" w:pos="-28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55C4">
        <w:rPr>
          <w:rFonts w:ascii="Times New Roman" w:hAnsi="Times New Roman" w:cs="Times New Roman"/>
          <w:sz w:val="28"/>
          <w:szCs w:val="28"/>
        </w:rPr>
        <w:t xml:space="preserve">внедрять в образовательный процесс современные, в т.ч. ИКТ –технологии; </w:t>
      </w:r>
    </w:p>
    <w:p w:rsidR="00A255C4" w:rsidRPr="00A255C4" w:rsidRDefault="00A255C4" w:rsidP="00A255C4">
      <w:pPr>
        <w:pStyle w:val="a5"/>
        <w:numPr>
          <w:ilvl w:val="0"/>
          <w:numId w:val="19"/>
        </w:numPr>
        <w:tabs>
          <w:tab w:val="left" w:pos="-28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55C4">
        <w:rPr>
          <w:rFonts w:ascii="Times New Roman" w:hAnsi="Times New Roman" w:cs="Times New Roman"/>
          <w:sz w:val="28"/>
          <w:szCs w:val="28"/>
        </w:rPr>
        <w:t xml:space="preserve">совершенствовать познавательную деятельность учащихся через научно- исследовательскую </w:t>
      </w:r>
      <w:r>
        <w:rPr>
          <w:rFonts w:ascii="Times New Roman" w:hAnsi="Times New Roman" w:cs="Times New Roman"/>
          <w:sz w:val="28"/>
          <w:szCs w:val="28"/>
        </w:rPr>
        <w:t>и проектную работу по предметам;</w:t>
      </w:r>
    </w:p>
    <w:p w:rsidR="00A255C4" w:rsidRPr="00A255C4" w:rsidRDefault="00A255C4" w:rsidP="00A255C4">
      <w:pPr>
        <w:pStyle w:val="a5"/>
        <w:numPr>
          <w:ilvl w:val="0"/>
          <w:numId w:val="19"/>
        </w:numPr>
        <w:tabs>
          <w:tab w:val="left" w:pos="-28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55C4">
        <w:rPr>
          <w:rFonts w:ascii="Times New Roman" w:hAnsi="Times New Roman" w:cs="Times New Roman"/>
          <w:sz w:val="28"/>
          <w:szCs w:val="28"/>
        </w:rPr>
        <w:t>активизироват</w:t>
      </w:r>
      <w:r>
        <w:rPr>
          <w:rFonts w:ascii="Times New Roman" w:hAnsi="Times New Roman" w:cs="Times New Roman"/>
          <w:sz w:val="28"/>
          <w:szCs w:val="28"/>
        </w:rPr>
        <w:t>ь работу с одаренными</w:t>
      </w:r>
      <w:r w:rsidRPr="00A255C4">
        <w:rPr>
          <w:rFonts w:ascii="Times New Roman" w:hAnsi="Times New Roman" w:cs="Times New Roman"/>
          <w:sz w:val="28"/>
          <w:szCs w:val="28"/>
        </w:rPr>
        <w:t xml:space="preserve"> детьми;</w:t>
      </w:r>
    </w:p>
    <w:p w:rsidR="00A255C4" w:rsidRPr="00A255C4" w:rsidRDefault="00A255C4" w:rsidP="00A255C4">
      <w:pPr>
        <w:pStyle w:val="a5"/>
        <w:numPr>
          <w:ilvl w:val="0"/>
          <w:numId w:val="19"/>
        </w:numPr>
        <w:tabs>
          <w:tab w:val="left" w:pos="-28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55C4">
        <w:rPr>
          <w:rFonts w:ascii="Times New Roman" w:hAnsi="Times New Roman" w:cs="Times New Roman"/>
          <w:sz w:val="28"/>
          <w:szCs w:val="28"/>
        </w:rPr>
        <w:t>продолжить освоение системно - деятельностного подхода в обучении, способов развития у обучающихся универсальных учебных действий и достижения личностных, предметных и метапредметных результатов обучения;</w:t>
      </w:r>
    </w:p>
    <w:p w:rsidR="00065A64" w:rsidRPr="009F4F9E" w:rsidRDefault="00065A64" w:rsidP="00A255C4">
      <w:pPr>
        <w:numPr>
          <w:ilvl w:val="0"/>
          <w:numId w:val="10"/>
        </w:numPr>
        <w:tabs>
          <w:tab w:val="clear" w:pos="1080"/>
          <w:tab w:val="left" w:pos="-284"/>
        </w:tabs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4F9E">
        <w:rPr>
          <w:rFonts w:ascii="Times New Roman" w:hAnsi="Times New Roman" w:cs="Times New Roman"/>
          <w:iCs/>
          <w:sz w:val="28"/>
          <w:szCs w:val="28"/>
        </w:rPr>
        <w:t>организация системной подготовки учащихся к государственной итоговой аттестации;</w:t>
      </w:r>
    </w:p>
    <w:p w:rsidR="00065A64" w:rsidRPr="009F4F9E" w:rsidRDefault="00065A64" w:rsidP="00A255C4">
      <w:pPr>
        <w:numPr>
          <w:ilvl w:val="0"/>
          <w:numId w:val="10"/>
        </w:numPr>
        <w:tabs>
          <w:tab w:val="clear" w:pos="1080"/>
          <w:tab w:val="left" w:pos="-284"/>
        </w:tabs>
        <w:spacing w:after="0" w:line="240" w:lineRule="auto"/>
        <w:ind w:left="851" w:right="-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4F9E">
        <w:rPr>
          <w:rFonts w:ascii="Times New Roman" w:hAnsi="Times New Roman" w:cs="Times New Roman"/>
          <w:iCs/>
          <w:sz w:val="28"/>
          <w:szCs w:val="28"/>
        </w:rPr>
        <w:t>совершенствование профессиональной компетенции учителей путём самообразования,  обобщения  и распространения передового педагогического опыта.</w:t>
      </w:r>
    </w:p>
    <w:p w:rsidR="009F4F9E" w:rsidRDefault="009F4F9E" w:rsidP="009F4F9E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F4F9E" w:rsidRDefault="009F4F9E" w:rsidP="009F4F9E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F4F9E" w:rsidRPr="009F4F9E" w:rsidRDefault="00A255C4" w:rsidP="009F4F9E">
      <w:pPr>
        <w:pStyle w:val="a5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работы РМО на 2019-2020</w:t>
      </w:r>
      <w:r w:rsidR="009F4F9E" w:rsidRPr="009F4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учебный год</w:t>
      </w:r>
    </w:p>
    <w:p w:rsidR="009F4F9E" w:rsidRPr="00E917DF" w:rsidRDefault="009F4F9E" w:rsidP="009F4F9E">
      <w:pPr>
        <w:spacing w:after="0" w:line="240" w:lineRule="auto"/>
        <w:ind w:left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917D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 заседание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761377">
        <w:rPr>
          <w:rFonts w:ascii="Times New Roman" w:eastAsia="Calibri" w:hAnsi="Times New Roman" w:cs="Times New Roman"/>
          <w:b/>
          <w:i/>
          <w:sz w:val="28"/>
          <w:szCs w:val="28"/>
        </w:rPr>
        <w:t>23 августа 2019 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="00381472">
        <w:rPr>
          <w:rFonts w:ascii="Times New Roman" w:eastAsia="Calibri" w:hAnsi="Times New Roman" w:cs="Times New Roman"/>
          <w:b/>
          <w:i/>
          <w:sz w:val="28"/>
          <w:szCs w:val="28"/>
        </w:rPr>
        <w:t>(МКОУ «Солигаличская СОШ»)</w:t>
      </w:r>
    </w:p>
    <w:p w:rsidR="009F4F9E" w:rsidRDefault="009F4F9E" w:rsidP="009F4F9E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F9E" w:rsidRPr="009F4F9E" w:rsidRDefault="00A255C4" w:rsidP="00761377">
      <w:pPr>
        <w:pStyle w:val="a5"/>
        <w:numPr>
          <w:ilvl w:val="0"/>
          <w:numId w:val="12"/>
        </w:numPr>
        <w:tabs>
          <w:tab w:val="left" w:pos="-426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деятельности РМО за 2018-2019</w:t>
      </w:r>
      <w:r w:rsidR="009F4F9E" w:rsidRPr="009F4F9E">
        <w:rPr>
          <w:rFonts w:ascii="Times New Roman" w:hAnsi="Times New Roman" w:cs="Times New Roman"/>
          <w:sz w:val="28"/>
          <w:szCs w:val="28"/>
        </w:rPr>
        <w:t xml:space="preserve"> учебный год. П</w:t>
      </w:r>
      <w:r>
        <w:rPr>
          <w:rFonts w:ascii="Times New Roman" w:hAnsi="Times New Roman" w:cs="Times New Roman"/>
          <w:sz w:val="28"/>
          <w:szCs w:val="28"/>
        </w:rPr>
        <w:t>ланирование деятельности на 2019-2020</w:t>
      </w:r>
      <w:r w:rsidR="009F4F9E" w:rsidRPr="009F4F9E">
        <w:rPr>
          <w:rFonts w:ascii="Times New Roman" w:hAnsi="Times New Roman" w:cs="Times New Roman"/>
          <w:sz w:val="28"/>
          <w:szCs w:val="28"/>
        </w:rPr>
        <w:t xml:space="preserve"> учебный год.  </w:t>
      </w:r>
      <w:r w:rsidR="009F4F9E">
        <w:rPr>
          <w:rFonts w:ascii="Times New Roman" w:hAnsi="Times New Roman" w:cs="Times New Roman"/>
          <w:sz w:val="28"/>
          <w:szCs w:val="28"/>
        </w:rPr>
        <w:t xml:space="preserve"> (Юсова С.Л.- руководитель РМО)</w:t>
      </w:r>
      <w:r w:rsidR="009F4F9E" w:rsidRPr="009F4F9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F4F9E" w:rsidRDefault="009F4F9E" w:rsidP="00761377">
      <w:pPr>
        <w:pStyle w:val="a3"/>
        <w:numPr>
          <w:ilvl w:val="0"/>
          <w:numId w:val="12"/>
        </w:numPr>
        <w:tabs>
          <w:tab w:val="left" w:pos="-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55C4">
        <w:rPr>
          <w:rFonts w:ascii="Times New Roman" w:hAnsi="Times New Roman" w:cs="Times New Roman"/>
          <w:sz w:val="28"/>
          <w:szCs w:val="28"/>
        </w:rPr>
        <w:t xml:space="preserve">Анализ состояния преподавания и  качества знаний  обучающихся по результатам ЕГЭ и ОГЭ  в образовательном пространстве Солигаличского муниципального   района. </w:t>
      </w:r>
      <w:r w:rsidR="00A255C4">
        <w:rPr>
          <w:rFonts w:ascii="Times New Roman" w:hAnsi="Times New Roman" w:cs="Times New Roman"/>
          <w:sz w:val="28"/>
          <w:szCs w:val="28"/>
        </w:rPr>
        <w:t>(Юсова С.Л.- руководитель РМО)</w:t>
      </w:r>
    </w:p>
    <w:p w:rsidR="00381472" w:rsidRPr="00A255C4" w:rsidRDefault="00381472" w:rsidP="00761377">
      <w:pPr>
        <w:pStyle w:val="a3"/>
        <w:numPr>
          <w:ilvl w:val="0"/>
          <w:numId w:val="12"/>
        </w:numPr>
        <w:tabs>
          <w:tab w:val="left" w:pos="-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ВПР по биологии, географии  и химии  за 2018-2019 учебный год. (Юсова С.Л.-руководитель РМО)</w:t>
      </w:r>
    </w:p>
    <w:p w:rsidR="009F4F9E" w:rsidRPr="00A255C4" w:rsidRDefault="009F4F9E" w:rsidP="00761377">
      <w:pPr>
        <w:pStyle w:val="a5"/>
        <w:numPr>
          <w:ilvl w:val="0"/>
          <w:numId w:val="12"/>
        </w:numPr>
        <w:tabs>
          <w:tab w:val="left" w:pos="-426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55C4">
        <w:rPr>
          <w:rFonts w:ascii="Times New Roman" w:hAnsi="Times New Roman" w:cs="Times New Roman"/>
          <w:sz w:val="28"/>
          <w:szCs w:val="28"/>
        </w:rPr>
        <w:t xml:space="preserve"> </w:t>
      </w:r>
      <w:r w:rsidR="00A255C4">
        <w:rPr>
          <w:rFonts w:ascii="Times New Roman" w:hAnsi="Times New Roman" w:cs="Times New Roman"/>
          <w:sz w:val="28"/>
          <w:szCs w:val="28"/>
        </w:rPr>
        <w:t>Изменения в ОГЭ по биоло</w:t>
      </w:r>
      <w:r w:rsidR="00381472">
        <w:rPr>
          <w:rFonts w:ascii="Times New Roman" w:hAnsi="Times New Roman" w:cs="Times New Roman"/>
          <w:sz w:val="28"/>
          <w:szCs w:val="28"/>
        </w:rPr>
        <w:t>гии, гео</w:t>
      </w:r>
      <w:r w:rsidR="00A255C4">
        <w:rPr>
          <w:rFonts w:ascii="Times New Roman" w:hAnsi="Times New Roman" w:cs="Times New Roman"/>
          <w:sz w:val="28"/>
          <w:szCs w:val="28"/>
        </w:rPr>
        <w:t>графии</w:t>
      </w:r>
      <w:r w:rsidR="00381472">
        <w:rPr>
          <w:rFonts w:ascii="Times New Roman" w:hAnsi="Times New Roman" w:cs="Times New Roman"/>
          <w:sz w:val="28"/>
          <w:szCs w:val="28"/>
        </w:rPr>
        <w:t xml:space="preserve"> в 2020 году (Юсова С.Л.  – учитель биологии МКОУ «Солигаличская СОШ», Мишура Е.В. учитель географии МКОУ «Солигаличская СОШ»</w:t>
      </w:r>
    </w:p>
    <w:p w:rsidR="009F4F9E" w:rsidRPr="009F4F9E" w:rsidRDefault="009F4F9E" w:rsidP="009F4F9E">
      <w:pPr>
        <w:pStyle w:val="a3"/>
        <w:spacing w:line="360" w:lineRule="auto"/>
        <w:ind w:left="100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F4F9E" w:rsidRDefault="009F4F9E" w:rsidP="009F4F9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заседание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381472">
        <w:rPr>
          <w:rFonts w:ascii="Times New Roman" w:eastAsia="Calibri" w:hAnsi="Times New Roman" w:cs="Times New Roman"/>
          <w:b/>
          <w:i/>
          <w:sz w:val="28"/>
          <w:szCs w:val="28"/>
        </w:rPr>
        <w:t>ноябрь 2019 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) </w:t>
      </w:r>
      <w:r w:rsidR="00381472">
        <w:rPr>
          <w:rFonts w:ascii="Times New Roman" w:eastAsia="Calibri" w:hAnsi="Times New Roman" w:cs="Times New Roman"/>
          <w:b/>
          <w:i/>
          <w:sz w:val="28"/>
          <w:szCs w:val="28"/>
        </w:rPr>
        <w:t>( Солигаличский краеведческий музей им. Н.И.Невельского)</w:t>
      </w:r>
    </w:p>
    <w:p w:rsidR="009F4F9E" w:rsidRDefault="009F4F9E" w:rsidP="009F4F9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F4F9E" w:rsidRDefault="009F4F9E" w:rsidP="009F4F9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F4F9E" w:rsidRDefault="00381472" w:rsidP="009F4F9E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Экскурсия в отдел природы</w:t>
      </w:r>
      <w:r w:rsidR="00F10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381472">
        <w:rPr>
          <w:rFonts w:ascii="Times New Roman" w:eastAsia="Calibri" w:hAnsi="Times New Roman" w:cs="Times New Roman"/>
          <w:sz w:val="28"/>
          <w:szCs w:val="28"/>
        </w:rPr>
        <w:t xml:space="preserve">Солигаличский краеведческий музей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им. Н.И.Невельского </w:t>
      </w:r>
      <w:r w:rsidR="00F10EE6">
        <w:rPr>
          <w:rFonts w:ascii="Times New Roman" w:eastAsia="Calibri" w:hAnsi="Times New Roman" w:cs="Times New Roman"/>
          <w:sz w:val="28"/>
          <w:szCs w:val="28"/>
        </w:rPr>
        <w:t>(сотрудники музея)</w:t>
      </w:r>
    </w:p>
    <w:p w:rsidR="00381472" w:rsidRDefault="00F10EE6" w:rsidP="00F10EE6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 внеурочной деятельности по биологии, географии .</w:t>
      </w:r>
    </w:p>
    <w:p w:rsidR="00F10EE6" w:rsidRPr="00381472" w:rsidRDefault="00F10EE6" w:rsidP="00F10EE6">
      <w:pPr>
        <w:pStyle w:val="a5"/>
        <w:spacing w:after="0" w:line="240" w:lineRule="auto"/>
        <w:ind w:left="1004"/>
        <w:rPr>
          <w:rFonts w:ascii="Times New Roman" w:eastAsia="Calibri" w:hAnsi="Times New Roman" w:cs="Times New Roman"/>
          <w:sz w:val="28"/>
          <w:szCs w:val="28"/>
        </w:rPr>
      </w:pPr>
    </w:p>
    <w:p w:rsidR="009F4F9E" w:rsidRDefault="009F4F9E" w:rsidP="009F4F9E">
      <w:pPr>
        <w:spacing w:after="0" w:line="240" w:lineRule="auto"/>
        <w:ind w:left="709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3 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заседание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381472">
        <w:rPr>
          <w:rFonts w:ascii="Times New Roman" w:eastAsia="Calibri" w:hAnsi="Times New Roman" w:cs="Times New Roman"/>
          <w:b/>
          <w:i/>
          <w:sz w:val="28"/>
          <w:szCs w:val="28"/>
        </w:rPr>
        <w:t>(март 2020</w:t>
      </w:r>
      <w:r w:rsidR="007613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) </w:t>
      </w:r>
      <w:r w:rsidR="00381472">
        <w:rPr>
          <w:rFonts w:ascii="Times New Roman" w:eastAsia="Calibri" w:hAnsi="Times New Roman" w:cs="Times New Roman"/>
          <w:b/>
          <w:i/>
          <w:sz w:val="28"/>
          <w:szCs w:val="28"/>
        </w:rPr>
        <w:t>(МКОУ «Солигаличская ООШ»)</w:t>
      </w:r>
    </w:p>
    <w:p w:rsidR="009F4F9E" w:rsidRDefault="009F4F9E" w:rsidP="009F4F9E">
      <w:pPr>
        <w:spacing w:after="0" w:line="240" w:lineRule="auto"/>
        <w:ind w:left="709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F4F9E" w:rsidRDefault="00381472" w:rsidP="00381472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Открытый урок биологии  (Кондакова О.Н – учитель биологии МКОУ «Солигаличская ООШ»</w:t>
      </w:r>
    </w:p>
    <w:p w:rsidR="00381472" w:rsidRDefault="00381472" w:rsidP="00381472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открытого урока   и внеклассного мероприятии (Члены РМО)</w:t>
      </w:r>
    </w:p>
    <w:p w:rsidR="000A6557" w:rsidRDefault="000A6557" w:rsidP="00381472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«Применение инновационных образовательных технологий  в преподавании химии»</w:t>
      </w:r>
    </w:p>
    <w:p w:rsidR="00381472" w:rsidRPr="00381472" w:rsidRDefault="00381472" w:rsidP="003814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377" w:rsidRDefault="00761377" w:rsidP="00761377">
      <w:pPr>
        <w:spacing w:after="0" w:line="240" w:lineRule="auto"/>
        <w:ind w:left="709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4 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заседание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(май 2020 г) (МКОУ «Верховская ООШ»)</w:t>
      </w:r>
    </w:p>
    <w:p w:rsidR="00761377" w:rsidRDefault="00761377" w:rsidP="00761377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9F4F9E" w:rsidRPr="00122CA4" w:rsidRDefault="00761377" w:rsidP="00122CA4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CA4">
        <w:rPr>
          <w:rFonts w:ascii="Times New Roman" w:eastAsia="Calibri" w:hAnsi="Times New Roman" w:cs="Times New Roman"/>
          <w:sz w:val="28"/>
          <w:szCs w:val="28"/>
        </w:rPr>
        <w:t>Результаты апробации  учебников биологии</w:t>
      </w:r>
      <w:r w:rsidR="00122CA4">
        <w:rPr>
          <w:rFonts w:ascii="Times New Roman" w:eastAsia="Calibri" w:hAnsi="Times New Roman" w:cs="Times New Roman"/>
          <w:sz w:val="28"/>
          <w:szCs w:val="28"/>
        </w:rPr>
        <w:t xml:space="preserve"> , географии, утвержденных Министерством просвещения РФ на 2019-2020 учебный год (члены РМО)</w:t>
      </w:r>
    </w:p>
    <w:p w:rsidR="00122CA4" w:rsidRDefault="00122CA4" w:rsidP="0012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CA4" w:rsidRPr="00122CA4" w:rsidRDefault="00122CA4" w:rsidP="0012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F9E" w:rsidRDefault="009F4F9E" w:rsidP="009F4F9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t>Работа между заседаниями</w:t>
      </w:r>
    </w:p>
    <w:p w:rsidR="009F4F9E" w:rsidRDefault="009F4F9E" w:rsidP="009F4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9E" w:rsidRDefault="009F4F9E" w:rsidP="009F4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1.Подготовка обучающихся к олимпиадам</w:t>
      </w:r>
    </w:p>
    <w:p w:rsidR="009F4F9E" w:rsidRDefault="009F4F9E" w:rsidP="009F4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обучающихся для участия в дистанционных предметных конкурсах, викторинах, проектах</w:t>
      </w:r>
    </w:p>
    <w:p w:rsidR="009F4F9E" w:rsidRDefault="009F4F9E" w:rsidP="009F4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3.Участие педагогов в профессиональных конкурсах</w:t>
      </w:r>
    </w:p>
    <w:p w:rsidR="009F4F9E" w:rsidRDefault="009F4F9E" w:rsidP="009F4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4.Работа с одаренными детьми</w:t>
      </w:r>
    </w:p>
    <w:p w:rsidR="009F4F9E" w:rsidRDefault="009F4F9E" w:rsidP="009F4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5.Аттестация педагогов</w:t>
      </w:r>
    </w:p>
    <w:p w:rsidR="009F4F9E" w:rsidRDefault="009F4F9E" w:rsidP="009F4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6.Повышение квалификации учителей РМО </w:t>
      </w:r>
    </w:p>
    <w:p w:rsidR="009F4F9E" w:rsidRDefault="009F4F9E" w:rsidP="009F4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7.Самообразование педагогов</w:t>
      </w:r>
    </w:p>
    <w:p w:rsidR="009A78B3" w:rsidRPr="009F4F9E" w:rsidRDefault="009A78B3" w:rsidP="009F4F9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A78B3" w:rsidRPr="009F4F9E" w:rsidSect="002E5BA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3B23"/>
    <w:multiLevelType w:val="hybridMultilevel"/>
    <w:tmpl w:val="71E499B2"/>
    <w:lvl w:ilvl="0" w:tplc="C6F431F4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D95D9D"/>
    <w:multiLevelType w:val="hybridMultilevel"/>
    <w:tmpl w:val="3B769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4154C"/>
    <w:multiLevelType w:val="hybridMultilevel"/>
    <w:tmpl w:val="6036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B5772"/>
    <w:multiLevelType w:val="hybridMultilevel"/>
    <w:tmpl w:val="F57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30745"/>
    <w:multiLevelType w:val="hybridMultilevel"/>
    <w:tmpl w:val="18A4D268"/>
    <w:lvl w:ilvl="0" w:tplc="6A1E8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88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4C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09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A1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2A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747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E88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E1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4677C"/>
    <w:multiLevelType w:val="hybridMultilevel"/>
    <w:tmpl w:val="F89289E2"/>
    <w:lvl w:ilvl="0" w:tplc="73588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0270FA"/>
    <w:multiLevelType w:val="hybridMultilevel"/>
    <w:tmpl w:val="E826A2A4"/>
    <w:lvl w:ilvl="0" w:tplc="01DCB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AEF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1CDF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AE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E0E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651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46F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04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E45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B4D0D"/>
    <w:multiLevelType w:val="hybridMultilevel"/>
    <w:tmpl w:val="809688D0"/>
    <w:lvl w:ilvl="0" w:tplc="F77A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C86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409C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4F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095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4C4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7AD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65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5A02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F3C9B"/>
    <w:multiLevelType w:val="hybridMultilevel"/>
    <w:tmpl w:val="8DB868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24B6DA3"/>
    <w:multiLevelType w:val="hybridMultilevel"/>
    <w:tmpl w:val="09B8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223D4"/>
    <w:multiLevelType w:val="hybridMultilevel"/>
    <w:tmpl w:val="4C860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35F75"/>
    <w:multiLevelType w:val="hybridMultilevel"/>
    <w:tmpl w:val="B02E7750"/>
    <w:lvl w:ilvl="0" w:tplc="9A4E4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32B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D84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87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02EB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A8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E5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C0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C2D5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784DEF"/>
    <w:multiLevelType w:val="hybridMultilevel"/>
    <w:tmpl w:val="3EC096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346B85"/>
    <w:multiLevelType w:val="hybridMultilevel"/>
    <w:tmpl w:val="1F0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C150B"/>
    <w:multiLevelType w:val="hybridMultilevel"/>
    <w:tmpl w:val="EC0E7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F17B9"/>
    <w:multiLevelType w:val="hybridMultilevel"/>
    <w:tmpl w:val="9B126626"/>
    <w:lvl w:ilvl="0" w:tplc="7358881A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41001E2"/>
    <w:multiLevelType w:val="hybridMultilevel"/>
    <w:tmpl w:val="4C860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F7F0A"/>
    <w:multiLevelType w:val="hybridMultilevel"/>
    <w:tmpl w:val="DD86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770640C"/>
    <w:multiLevelType w:val="hybridMultilevel"/>
    <w:tmpl w:val="DD86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E2D6B"/>
    <w:multiLevelType w:val="hybridMultilevel"/>
    <w:tmpl w:val="1458D46E"/>
    <w:lvl w:ilvl="0" w:tplc="C6F431F4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2"/>
  </w:num>
  <w:num w:numId="5">
    <w:abstractNumId w:val="9"/>
  </w:num>
  <w:num w:numId="6">
    <w:abstractNumId w:val="16"/>
  </w:num>
  <w:num w:numId="7">
    <w:abstractNumId w:val="10"/>
  </w:num>
  <w:num w:numId="8">
    <w:abstractNumId w:val="14"/>
  </w:num>
  <w:num w:numId="9">
    <w:abstractNumId w:val="13"/>
  </w:num>
  <w:num w:numId="10">
    <w:abstractNumId w:val="18"/>
  </w:num>
  <w:num w:numId="11">
    <w:abstractNumId w:val="17"/>
  </w:num>
  <w:num w:numId="12">
    <w:abstractNumId w:val="20"/>
  </w:num>
  <w:num w:numId="13">
    <w:abstractNumId w:val="1"/>
  </w:num>
  <w:num w:numId="14">
    <w:abstractNumId w:val="0"/>
  </w:num>
  <w:num w:numId="15">
    <w:abstractNumId w:val="4"/>
  </w:num>
  <w:num w:numId="16">
    <w:abstractNumId w:val="7"/>
  </w:num>
  <w:num w:numId="17">
    <w:abstractNumId w:val="11"/>
  </w:num>
  <w:num w:numId="18">
    <w:abstractNumId w:val="6"/>
  </w:num>
  <w:num w:numId="19">
    <w:abstractNumId w:val="8"/>
  </w:num>
  <w:num w:numId="20">
    <w:abstractNumId w:val="5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E5BAC"/>
    <w:rsid w:val="00065A64"/>
    <w:rsid w:val="0009034A"/>
    <w:rsid w:val="000A6557"/>
    <w:rsid w:val="000E22DA"/>
    <w:rsid w:val="00122CA4"/>
    <w:rsid w:val="002E25BF"/>
    <w:rsid w:val="002E5BAC"/>
    <w:rsid w:val="00302FCE"/>
    <w:rsid w:val="00325D19"/>
    <w:rsid w:val="00381472"/>
    <w:rsid w:val="003B4746"/>
    <w:rsid w:val="004564D2"/>
    <w:rsid w:val="00543527"/>
    <w:rsid w:val="005454F3"/>
    <w:rsid w:val="00605F2C"/>
    <w:rsid w:val="006D3AAD"/>
    <w:rsid w:val="006F0EF3"/>
    <w:rsid w:val="00761377"/>
    <w:rsid w:val="008842CF"/>
    <w:rsid w:val="00913B92"/>
    <w:rsid w:val="00916A56"/>
    <w:rsid w:val="009A78B3"/>
    <w:rsid w:val="009F4F9E"/>
    <w:rsid w:val="00A255C4"/>
    <w:rsid w:val="00A86E9D"/>
    <w:rsid w:val="00E917DF"/>
    <w:rsid w:val="00EA38B9"/>
    <w:rsid w:val="00EB226C"/>
    <w:rsid w:val="00F10EE6"/>
    <w:rsid w:val="00F3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5BAC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2E5BAC"/>
    <w:pPr>
      <w:ind w:left="720"/>
      <w:contextualSpacing/>
    </w:pPr>
  </w:style>
  <w:style w:type="character" w:styleId="a6">
    <w:name w:val="Strong"/>
    <w:basedOn w:val="a0"/>
    <w:uiPriority w:val="22"/>
    <w:qFormat/>
    <w:rsid w:val="002E5BAC"/>
    <w:rPr>
      <w:b/>
      <w:bCs/>
    </w:rPr>
  </w:style>
  <w:style w:type="table" w:styleId="a7">
    <w:name w:val="Table Grid"/>
    <w:basedOn w:val="a1"/>
    <w:uiPriority w:val="59"/>
    <w:rsid w:val="00302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9F4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1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94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41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12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95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28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11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48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809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2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UX25FU4DC2SS-6-357</_dlc_DocId>
    <_dlc_DocIdUrl xmlns="abdb83d0-779d-445a-a542-78c4e7e32ea9">
      <Url>http://www.eduportal44.ru/soligalich/_layouts/15/DocIdRedir.aspx?ID=UX25FU4DC2SS-6-357</Url>
      <Description>UX25FU4DC2SS-6-357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FD694-0BF1-4FC7-AC5B-66C08054F282}"/>
</file>

<file path=customXml/itemProps2.xml><?xml version="1.0" encoding="utf-8"?>
<ds:datastoreItem xmlns:ds="http://schemas.openxmlformats.org/officeDocument/2006/customXml" ds:itemID="{3CFBACB7-5AB6-4A94-9F02-A5EB3F39B6E7}"/>
</file>

<file path=customXml/itemProps3.xml><?xml version="1.0" encoding="utf-8"?>
<ds:datastoreItem xmlns:ds="http://schemas.openxmlformats.org/officeDocument/2006/customXml" ds:itemID="{544486A4-BD4B-43DE-801D-DF2323B71736}"/>
</file>

<file path=customXml/itemProps4.xml><?xml version="1.0" encoding="utf-8"?>
<ds:datastoreItem xmlns:ds="http://schemas.openxmlformats.org/officeDocument/2006/customXml" ds:itemID="{3B45B785-71C0-4D3D-82F6-766C8EB75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рс1</dc:creator>
  <cp:lastModifiedBy>рс1</cp:lastModifiedBy>
  <cp:revision>6</cp:revision>
  <dcterms:created xsi:type="dcterms:W3CDTF">2019-09-05T17:09:00Z</dcterms:created>
  <dcterms:modified xsi:type="dcterms:W3CDTF">2019-09-05T17:22:00Z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9a97c1fc-591b-45be-986b-cf9a3e56076b</vt:lpwstr>
  </property>
</Properties>
</file>