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EE5A2E" w:rsidRPr="00EE3930" w:rsidTr="003E148E">
        <w:trPr>
          <w:trHeight w:val="3675"/>
        </w:trPr>
        <w:tc>
          <w:tcPr>
            <w:tcW w:w="4361" w:type="dxa"/>
          </w:tcPr>
          <w:p w:rsidR="00EE5A2E" w:rsidRPr="00EE3930" w:rsidRDefault="00EE5A2E" w:rsidP="003E148E">
            <w:pPr>
              <w:ind w:right="991"/>
              <w:jc w:val="center"/>
              <w:rPr>
                <w:b/>
                <w:sz w:val="24"/>
                <w:szCs w:val="24"/>
              </w:rPr>
            </w:pPr>
          </w:p>
        </w:tc>
        <w:tc>
          <w:tcPr>
            <w:tcW w:w="4961" w:type="dxa"/>
          </w:tcPr>
          <w:p w:rsidR="00EE5A2E" w:rsidRPr="00EE3930" w:rsidRDefault="00EE5A2E" w:rsidP="003E148E">
            <w:pPr>
              <w:ind w:right="991" w:firstLine="1027"/>
              <w:jc w:val="center"/>
              <w:rPr>
                <w:b/>
                <w:sz w:val="24"/>
                <w:szCs w:val="24"/>
              </w:rPr>
            </w:pPr>
          </w:p>
          <w:p w:rsidR="00EE5A2E" w:rsidRPr="00EE3930" w:rsidRDefault="00EE5A2E" w:rsidP="003E148E">
            <w:pPr>
              <w:ind w:right="991" w:firstLine="1027"/>
              <w:jc w:val="center"/>
              <w:rPr>
                <w:b/>
                <w:sz w:val="24"/>
                <w:szCs w:val="24"/>
              </w:rPr>
            </w:pPr>
            <w:r w:rsidRPr="00EE3930">
              <w:rPr>
                <w:b/>
                <w:sz w:val="24"/>
                <w:szCs w:val="24"/>
              </w:rPr>
              <w:t>УТВЕРЖДАЮ</w:t>
            </w:r>
          </w:p>
          <w:p w:rsidR="00EE5A2E" w:rsidRPr="00EE3930" w:rsidRDefault="00EE5A2E" w:rsidP="003E148E">
            <w:pPr>
              <w:ind w:right="991" w:firstLine="1027"/>
              <w:jc w:val="center"/>
              <w:rPr>
                <w:b/>
                <w:sz w:val="24"/>
                <w:szCs w:val="24"/>
              </w:rPr>
            </w:pPr>
          </w:p>
          <w:p w:rsidR="00EE5A2E" w:rsidRPr="00EE3930" w:rsidRDefault="00EE5A2E" w:rsidP="003E148E">
            <w:pPr>
              <w:ind w:right="991"/>
              <w:rPr>
                <w:b/>
                <w:sz w:val="24"/>
                <w:szCs w:val="24"/>
              </w:rPr>
            </w:pPr>
            <w:r w:rsidRPr="00EE3930">
              <w:rPr>
                <w:b/>
                <w:sz w:val="24"/>
                <w:szCs w:val="24"/>
              </w:rPr>
              <w:t xml:space="preserve">Директор </w:t>
            </w:r>
          </w:p>
          <w:p w:rsidR="00EE3930" w:rsidRPr="00EE3930" w:rsidRDefault="00EE3930" w:rsidP="003E148E">
            <w:pPr>
              <w:ind w:right="-1"/>
              <w:rPr>
                <w:sz w:val="24"/>
                <w:szCs w:val="24"/>
              </w:rPr>
            </w:pPr>
            <w:r w:rsidRPr="00EE3930">
              <w:rPr>
                <w:sz w:val="24"/>
                <w:szCs w:val="24"/>
              </w:rPr>
              <w:t>МКОУ «Оглоблинская ООШ»</w:t>
            </w:r>
          </w:p>
          <w:p w:rsidR="00EE5A2E" w:rsidRPr="00EE3930" w:rsidRDefault="00EE3930" w:rsidP="003E148E">
            <w:pPr>
              <w:ind w:right="-1"/>
              <w:rPr>
                <w:sz w:val="24"/>
                <w:szCs w:val="24"/>
              </w:rPr>
            </w:pPr>
            <w:r w:rsidRPr="00EE3930">
              <w:rPr>
                <w:sz w:val="24"/>
                <w:szCs w:val="24"/>
              </w:rPr>
              <w:t>Е.Б. Вихорева</w:t>
            </w:r>
          </w:p>
          <w:p w:rsidR="00EE5A2E" w:rsidRPr="00EE3930" w:rsidRDefault="00EE5A2E" w:rsidP="003E148E">
            <w:pPr>
              <w:ind w:right="-1"/>
              <w:rPr>
                <w:b/>
                <w:sz w:val="24"/>
                <w:szCs w:val="24"/>
              </w:rPr>
            </w:pPr>
          </w:p>
          <w:p w:rsidR="00EE5A2E" w:rsidRPr="00EE3930" w:rsidRDefault="00EE5A2E" w:rsidP="003E148E">
            <w:pPr>
              <w:ind w:right="-1"/>
              <w:rPr>
                <w:b/>
                <w:sz w:val="24"/>
                <w:szCs w:val="24"/>
              </w:rPr>
            </w:pPr>
            <w:r w:rsidRPr="00EE3930">
              <w:rPr>
                <w:b/>
                <w:sz w:val="24"/>
                <w:szCs w:val="24"/>
              </w:rPr>
              <w:t>_____________________</w:t>
            </w:r>
          </w:p>
          <w:p w:rsidR="00EE5A2E" w:rsidRPr="00EE3930" w:rsidRDefault="00EE5A2E" w:rsidP="003E148E">
            <w:pPr>
              <w:ind w:right="-1"/>
              <w:rPr>
                <w:i/>
                <w:sz w:val="24"/>
                <w:szCs w:val="24"/>
              </w:rPr>
            </w:pPr>
            <w:r w:rsidRPr="00EE3930">
              <w:rPr>
                <w:i/>
                <w:sz w:val="24"/>
                <w:szCs w:val="24"/>
              </w:rPr>
              <w:t xml:space="preserve">                            </w:t>
            </w:r>
          </w:p>
          <w:p w:rsidR="00EE5A2E" w:rsidRPr="00EE3930" w:rsidRDefault="00EE5A2E" w:rsidP="003E148E">
            <w:pPr>
              <w:ind w:right="-1"/>
              <w:rPr>
                <w:i/>
                <w:sz w:val="24"/>
                <w:szCs w:val="24"/>
              </w:rPr>
            </w:pPr>
          </w:p>
          <w:p w:rsidR="00EE5A2E" w:rsidRPr="00EE3930" w:rsidRDefault="00EE5A2E" w:rsidP="003E148E">
            <w:pPr>
              <w:ind w:right="991"/>
              <w:rPr>
                <w:sz w:val="24"/>
                <w:szCs w:val="24"/>
              </w:rPr>
            </w:pPr>
            <w:r w:rsidRPr="00EE3930">
              <w:rPr>
                <w:sz w:val="24"/>
                <w:szCs w:val="24"/>
              </w:rPr>
              <w:t xml:space="preserve">«    » </w:t>
            </w:r>
            <w:bookmarkStart w:id="0" w:name="_GoBack"/>
            <w:bookmarkEnd w:id="0"/>
            <w:r w:rsidRPr="00EE3930">
              <w:rPr>
                <w:sz w:val="24"/>
                <w:szCs w:val="24"/>
              </w:rPr>
              <w:t>июня 2014 г.</w:t>
            </w:r>
          </w:p>
          <w:p w:rsidR="00EE5A2E" w:rsidRPr="00EE3930" w:rsidRDefault="00EE5A2E" w:rsidP="003E148E">
            <w:pPr>
              <w:ind w:right="-1"/>
              <w:rPr>
                <w:b/>
                <w:sz w:val="24"/>
                <w:szCs w:val="24"/>
              </w:rPr>
            </w:pPr>
          </w:p>
        </w:tc>
      </w:tr>
    </w:tbl>
    <w:p w:rsidR="00EE5A2E" w:rsidRPr="00EE3930" w:rsidRDefault="00EE5A2E" w:rsidP="00EE5A2E">
      <w:pPr>
        <w:autoSpaceDE w:val="0"/>
        <w:autoSpaceDN w:val="0"/>
        <w:adjustRightInd w:val="0"/>
        <w:jc w:val="center"/>
        <w:rPr>
          <w:rFonts w:eastAsia="Calibri"/>
          <w:b/>
          <w:bCs/>
          <w:lang w:eastAsia="en-US"/>
        </w:rPr>
      </w:pPr>
    </w:p>
    <w:p w:rsidR="00EE5A2E" w:rsidRPr="00EE3930" w:rsidRDefault="00EE5A2E" w:rsidP="00EE5A2E">
      <w:pPr>
        <w:autoSpaceDE w:val="0"/>
        <w:autoSpaceDN w:val="0"/>
        <w:adjustRightInd w:val="0"/>
        <w:jc w:val="center"/>
        <w:rPr>
          <w:rFonts w:eastAsia="Calibri"/>
          <w:b/>
          <w:bCs/>
          <w:lang w:eastAsia="en-US"/>
        </w:rPr>
      </w:pPr>
    </w:p>
    <w:p w:rsidR="00EE5A2E" w:rsidRPr="00EE3930" w:rsidRDefault="00EE5A2E" w:rsidP="00EE5A2E">
      <w:pPr>
        <w:autoSpaceDE w:val="0"/>
        <w:autoSpaceDN w:val="0"/>
        <w:adjustRightInd w:val="0"/>
        <w:jc w:val="center"/>
        <w:rPr>
          <w:rFonts w:eastAsia="Calibri"/>
          <w:b/>
          <w:bCs/>
          <w:lang w:eastAsia="en-US"/>
        </w:rPr>
      </w:pPr>
    </w:p>
    <w:p w:rsidR="00EE5A2E" w:rsidRPr="00EE3930" w:rsidRDefault="00EE5A2E" w:rsidP="00EE5A2E">
      <w:pPr>
        <w:autoSpaceDE w:val="0"/>
        <w:autoSpaceDN w:val="0"/>
        <w:adjustRightInd w:val="0"/>
        <w:jc w:val="center"/>
        <w:rPr>
          <w:rFonts w:eastAsia="Calibri"/>
          <w:b/>
          <w:bCs/>
          <w:lang w:eastAsia="en-US"/>
        </w:rPr>
      </w:pPr>
    </w:p>
    <w:p w:rsidR="005F31CB" w:rsidRPr="00EE3930" w:rsidRDefault="005F31CB" w:rsidP="00EE5A2E">
      <w:pPr>
        <w:autoSpaceDE w:val="0"/>
        <w:autoSpaceDN w:val="0"/>
        <w:adjustRightInd w:val="0"/>
        <w:jc w:val="center"/>
        <w:rPr>
          <w:rFonts w:eastAsia="Calibri"/>
          <w:b/>
          <w:bCs/>
          <w:lang w:eastAsia="en-US"/>
        </w:rPr>
      </w:pPr>
      <w:r w:rsidRPr="00EE3930">
        <w:rPr>
          <w:rFonts w:eastAsia="Calibri"/>
          <w:b/>
          <w:bCs/>
          <w:lang w:eastAsia="en-US"/>
        </w:rPr>
        <w:t>ПЕРЕЧЕНЬ</w:t>
      </w:r>
      <w:r w:rsidR="00EE5A2E" w:rsidRPr="00EE3930">
        <w:rPr>
          <w:rFonts w:eastAsia="Calibri"/>
          <w:b/>
          <w:bCs/>
          <w:lang w:eastAsia="en-US"/>
        </w:rPr>
        <w:t xml:space="preserve"> ПЕРСОНАЛЬНЫХ ДАННЫХ, ОБРАБАТЫВАЕМЫХ </w:t>
      </w:r>
    </w:p>
    <w:p w:rsidR="00EE5A2E" w:rsidRPr="00EE3930" w:rsidRDefault="00EE5A2E" w:rsidP="00EE5A2E">
      <w:pPr>
        <w:autoSpaceDE w:val="0"/>
        <w:autoSpaceDN w:val="0"/>
        <w:adjustRightInd w:val="0"/>
        <w:jc w:val="center"/>
        <w:rPr>
          <w:rFonts w:eastAsia="Calibri"/>
          <w:b/>
          <w:bCs/>
          <w:lang w:eastAsia="en-US"/>
        </w:rPr>
      </w:pPr>
      <w:r w:rsidRPr="00EE3930">
        <w:rPr>
          <w:rFonts w:eastAsia="Calibri"/>
          <w:b/>
          <w:bCs/>
          <w:lang w:eastAsia="en-US"/>
        </w:rPr>
        <w:t xml:space="preserve">В </w:t>
      </w:r>
      <w:r w:rsidR="00EE3930" w:rsidRPr="00EE3930">
        <w:rPr>
          <w:rFonts w:eastAsia="Calibri"/>
          <w:b/>
          <w:bCs/>
          <w:lang w:eastAsia="en-US"/>
        </w:rPr>
        <w:t>МКОУ «ОГЛОБЛИНСКАЯ ООШ» СОЛИГАЛИЧСКОГО МУНИЦИПАЛЬНОГО РАЙОНА КОСТРОМСКОЙ ОБЛАСТИ</w:t>
      </w:r>
    </w:p>
    <w:p w:rsidR="006D1186" w:rsidRPr="00EE3930" w:rsidRDefault="00EE5A2E" w:rsidP="00EE5A2E">
      <w:pPr>
        <w:autoSpaceDE w:val="0"/>
        <w:autoSpaceDN w:val="0"/>
        <w:adjustRightInd w:val="0"/>
        <w:jc w:val="center"/>
        <w:rPr>
          <w:rFonts w:eastAsia="Calibri"/>
          <w:b/>
          <w:bCs/>
          <w:lang w:eastAsia="en-US"/>
        </w:rPr>
      </w:pPr>
      <w:r w:rsidRPr="00EE3930">
        <w:rPr>
          <w:rFonts w:eastAsia="Calibri"/>
          <w:b/>
          <w:bCs/>
          <w:lang w:eastAsia="en-US"/>
        </w:rPr>
        <w:t>В СВЯЗИ С РЕАЛИЗАЦИЕЙ ТРУДОВЫХ ОТНОШЕНИЙ</w:t>
      </w:r>
    </w:p>
    <w:p w:rsidR="005F31CB" w:rsidRPr="00EE3930" w:rsidRDefault="005F31CB" w:rsidP="00EE5A2E">
      <w:pPr>
        <w:autoSpaceDE w:val="0"/>
        <w:autoSpaceDN w:val="0"/>
        <w:adjustRightInd w:val="0"/>
        <w:jc w:val="center"/>
      </w:pPr>
    </w:p>
    <w:p w:rsidR="005F31CB" w:rsidRPr="00EE3930" w:rsidRDefault="005F31CB" w:rsidP="00EE5A2E">
      <w:pPr>
        <w:autoSpaceDE w:val="0"/>
        <w:autoSpaceDN w:val="0"/>
        <w:adjustRightInd w:val="0"/>
        <w:jc w:val="center"/>
      </w:pPr>
    </w:p>
    <w:tbl>
      <w:tblPr>
        <w:tblW w:w="0" w:type="auto"/>
        <w:tblLook w:val="04A0"/>
      </w:tblPr>
      <w:tblGrid>
        <w:gridCol w:w="9570"/>
      </w:tblGrid>
      <w:tr w:rsidR="005F31CB" w:rsidRPr="00EE3930" w:rsidTr="003E148E">
        <w:tc>
          <w:tcPr>
            <w:tcW w:w="9570" w:type="dxa"/>
            <w:shd w:val="clear" w:color="auto" w:fill="auto"/>
          </w:tcPr>
          <w:p w:rsidR="005F31CB" w:rsidRPr="00EE3930" w:rsidRDefault="005F31CB" w:rsidP="005F31CB">
            <w:pPr>
              <w:spacing w:line="360" w:lineRule="auto"/>
              <w:jc w:val="both"/>
            </w:pPr>
            <w:r w:rsidRPr="00EE3930">
              <w:t>- фамилия, имя, отчество,</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дата рождения,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пол,</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фотография,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данные паспорта (серия, номер паспорта, кем и когда выдан),</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гражданство,</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место рождения,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адрес регистрации,</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адрес места жительства,</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контактные  телефоны,</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адрес электронной почты,</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семейное, социальное положение (состав семьи – муж/жена, дети)</w:t>
            </w:r>
          </w:p>
        </w:tc>
      </w:tr>
      <w:tr w:rsidR="005F31CB" w:rsidRPr="00EE3930" w:rsidTr="003E148E">
        <w:tc>
          <w:tcPr>
            <w:tcW w:w="9570" w:type="dxa"/>
            <w:shd w:val="clear" w:color="auto" w:fill="auto"/>
          </w:tcPr>
          <w:p w:rsidR="005F31CB" w:rsidRPr="00EE3930" w:rsidRDefault="005F31CB" w:rsidP="005F31CB">
            <w:pPr>
              <w:spacing w:line="360" w:lineRule="auto"/>
              <w:jc w:val="both"/>
            </w:pPr>
            <w:proofErr w:type="gramStart"/>
            <w:r w:rsidRPr="00EE3930">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квалификация);</w:t>
            </w:r>
            <w:proofErr w:type="gramEnd"/>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профессия,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 трудовой деятельности до приема на работу;</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 трудовом стаже (место работы, должность, период работы, причины увольнения);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lastRenderedPageBreak/>
              <w:t>- квалификационная категория,</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xml:space="preserve">- реквизиты полиса ОМС (ДМС), </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xml:space="preserve">- страховой номер индивидуального лицевого счета в Пенсионном фонде России (СНИЛС), идентификационный номер налогоплательщика (ИНН), </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сведения о наличии судимости,</w:t>
            </w:r>
          </w:p>
        </w:tc>
      </w:tr>
      <w:tr w:rsidR="005F31CB" w:rsidRPr="00EE3930" w:rsidTr="003E148E">
        <w:tc>
          <w:tcPr>
            <w:tcW w:w="9570" w:type="dxa"/>
            <w:shd w:val="clear" w:color="auto" w:fill="auto"/>
          </w:tcPr>
          <w:p w:rsidR="005F31CB" w:rsidRPr="00EE3930" w:rsidRDefault="005F31CB" w:rsidP="005F31CB">
            <w:pPr>
              <w:spacing w:line="360" w:lineRule="auto"/>
              <w:jc w:val="both"/>
            </w:pPr>
            <w:proofErr w:type="gramStart"/>
            <w:r w:rsidRPr="00EE3930">
              <w:t>- сведения о состоянии моего здоровья в объеме сведений, которые относятся к вопросу о возможности выполнять трудовые функции, заболеваниях, в случаях получения травм и проф. заболеваний, повлекших обращение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roofErr w:type="gramEnd"/>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 знании иностранных языков,</w:t>
            </w:r>
          </w:p>
        </w:tc>
      </w:tr>
      <w:tr w:rsidR="005F31CB" w:rsidRPr="00EE3930" w:rsidTr="003E148E">
        <w:tc>
          <w:tcPr>
            <w:tcW w:w="9570" w:type="dxa"/>
            <w:shd w:val="clear" w:color="auto" w:fill="auto"/>
          </w:tcPr>
          <w:p w:rsidR="005F31CB" w:rsidRPr="00EE3930" w:rsidRDefault="005F31CB" w:rsidP="005F31CB">
            <w:pPr>
              <w:spacing w:line="360" w:lineRule="auto"/>
              <w:jc w:val="both"/>
            </w:pPr>
            <w:proofErr w:type="gramStart"/>
            <w:r w:rsidRPr="00EE3930">
              <w:t>- 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изменения к трудовому договору, характер работы, форма оплаты, категория персонала, условия</w:t>
            </w:r>
            <w:proofErr w:type="gramEnd"/>
            <w:r w:rsidRPr="00EE3930">
              <w:t xml:space="preserve"> труда, продолжительность рабочей недели, система оплаты);</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сведения о воинском учете (категория запаса, воинское звание, категория годности к военной службе, информация о снятии с воинского учета);</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данные об аттестации работников;</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данные о повышении квалификации;</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данные о наградах, медалях, поощрениях, почетных званиях;</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 приеме на работу, перемещении по должности, увольнении;</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об отпусках;</w:t>
            </w:r>
          </w:p>
        </w:tc>
      </w:tr>
      <w:tr w:rsidR="005F31CB" w:rsidRPr="00EE3930" w:rsidTr="003E148E">
        <w:tc>
          <w:tcPr>
            <w:tcW w:w="9570" w:type="dxa"/>
            <w:shd w:val="clear" w:color="auto" w:fill="auto"/>
          </w:tcPr>
          <w:p w:rsidR="005F31CB" w:rsidRPr="00EE3930" w:rsidRDefault="005F31CB" w:rsidP="005F31CB">
            <w:pPr>
              <w:spacing w:line="360" w:lineRule="auto"/>
              <w:jc w:val="both"/>
            </w:pPr>
            <w:r w:rsidRPr="00EE3930">
              <w:t>- информация о командировках.</w:t>
            </w:r>
          </w:p>
        </w:tc>
      </w:tr>
    </w:tbl>
    <w:p w:rsidR="005F31CB" w:rsidRPr="00EE3930" w:rsidRDefault="005F31CB" w:rsidP="005F31CB">
      <w:pPr>
        <w:autoSpaceDE w:val="0"/>
        <w:autoSpaceDN w:val="0"/>
        <w:adjustRightInd w:val="0"/>
        <w:jc w:val="both"/>
      </w:pPr>
    </w:p>
    <w:sectPr w:rsidR="005F31CB" w:rsidRPr="00EE3930" w:rsidSect="006D1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A2E"/>
    <w:rsid w:val="00412C7F"/>
    <w:rsid w:val="005F31CB"/>
    <w:rsid w:val="006B3112"/>
    <w:rsid w:val="006D1186"/>
    <w:rsid w:val="00EE3930"/>
    <w:rsid w:val="00EE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UX25FU4DC2SS-381-150</_dlc_DocId>
    <_dlc_DocIdUrl xmlns="abdb83d0-779d-445a-a542-78c4e7e32ea9">
      <Url>http://www.eduportal44.ru/soligalich/Oglob_OSchool/1/_layouts/15/DocIdRedir.aspx?ID=UX25FU4DC2SS-381-150</Url>
      <Description>UX25FU4DC2SS-381-150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049FD-2947-4F60-90A3-4CD1F8326C87}"/>
</file>

<file path=customXml/itemProps2.xml><?xml version="1.0" encoding="utf-8"?>
<ds:datastoreItem xmlns:ds="http://schemas.openxmlformats.org/officeDocument/2006/customXml" ds:itemID="{D8CE405A-9559-48C3-9C4A-17EB18CED241}"/>
</file>

<file path=customXml/itemProps3.xml><?xml version="1.0" encoding="utf-8"?>
<ds:datastoreItem xmlns:ds="http://schemas.openxmlformats.org/officeDocument/2006/customXml" ds:itemID="{3D8C8849-44DA-4577-A2B8-19D43DAD2A9F}"/>
</file>

<file path=customXml/itemProps4.xml><?xml version="1.0" encoding="utf-8"?>
<ds:datastoreItem xmlns:ds="http://schemas.openxmlformats.org/officeDocument/2006/customXml" ds:itemID="{63F3A18A-2B1A-46C3-9C08-9FF7F04EEF2C}"/>
</file>

<file path=docProps/app.xml><?xml version="1.0" encoding="utf-8"?>
<Properties xmlns="http://schemas.openxmlformats.org/officeDocument/2006/extended-properties" xmlns:vt="http://schemas.openxmlformats.org/officeDocument/2006/docPropsVTypes">
  <Template>Normal</Template>
  <TotalTime>21</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третий</cp:lastModifiedBy>
  <cp:revision>3</cp:revision>
  <cp:lastPrinted>2015-12-28T08:08:00Z</cp:lastPrinted>
  <dcterms:created xsi:type="dcterms:W3CDTF">2014-06-12T18:49:00Z</dcterms:created>
  <dcterms:modified xsi:type="dcterms:W3CDTF">2015-12-28T08:08:00Z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fc92cb8f-13ba-4a9d-a1e3-e126d11f5762</vt:lpwstr>
  </property>
  <property fmtid="{D5CDD505-2E9C-101B-9397-08002B2CF9AE}" pid="3" name="ContentTypeId">
    <vt:lpwstr>0x010100E987DBFBFD5DE941B4EA506E09162C28</vt:lpwstr>
  </property>
</Properties>
</file>