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B8" w:rsidRDefault="00F12910">
      <w:r>
        <w:rPr>
          <w:noProof/>
          <w:lang w:eastAsia="ru-RU"/>
        </w:rPr>
        <w:drawing>
          <wp:inline distT="0" distB="0" distL="0" distR="0">
            <wp:extent cx="7772400" cy="10695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10" w:rsidRDefault="00F12910"/>
    <w:p w:rsidR="00F12910" w:rsidRDefault="00F12910"/>
    <w:p w:rsidR="00F12910" w:rsidRDefault="00F12910"/>
    <w:p w:rsidR="00F12910" w:rsidRDefault="00F12910">
      <w:r>
        <w:br w:type="page"/>
      </w:r>
    </w:p>
    <w:p w:rsidR="00221F11" w:rsidRPr="00221F11" w:rsidRDefault="00221F11" w:rsidP="00221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21F1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221F11" w:rsidRPr="00221F11" w:rsidRDefault="00221F11" w:rsidP="00221F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</w:t>
      </w: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учебному плану МКОУ «</w:t>
      </w:r>
      <w:proofErr w:type="spell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Оглоблинская</w:t>
      </w:r>
      <w:proofErr w:type="spellEnd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ООШ» </w:t>
      </w:r>
      <w:proofErr w:type="spell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Солигаличского</w:t>
      </w:r>
      <w:proofErr w:type="spellEnd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 для 7 классов,</w:t>
      </w:r>
    </w:p>
    <w:p w:rsidR="00221F11" w:rsidRPr="00221F11" w:rsidRDefault="00221F11" w:rsidP="00221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реализующих   адаптированные образовательные программы  для детей с ограниченными возможностями здоровья, обусловленными умственной отсталостью,  на 2019/2020 учебный год</w:t>
      </w:r>
      <w:proofErr w:type="gram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ятидневная учебная неделя)</w:t>
      </w:r>
    </w:p>
    <w:p w:rsidR="00221F11" w:rsidRPr="00221F11" w:rsidRDefault="00221F11" w:rsidP="00221F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МКОУ «</w:t>
      </w:r>
      <w:proofErr w:type="spell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Оглоблинская</w:t>
      </w:r>
      <w:proofErr w:type="spell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</w:t>
      </w:r>
      <w:proofErr w:type="spell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Солигаличского</w:t>
      </w:r>
      <w:proofErr w:type="spell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для 7 специальных (коррекционных) классов, реализующих  адаптированные образовательные программы для детей с умственной отсталостью  на 2019/2020  учебный год,  разработан на основе следующих нормативно-правовых актов:</w:t>
      </w:r>
    </w:p>
    <w:p w:rsidR="00221F11" w:rsidRPr="00221F11" w:rsidRDefault="00221F11" w:rsidP="00221F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zh-CN"/>
        </w:rPr>
        <w:t>1. Федерального Закона «Об образовании в Российской Федерации»   от 29.12. 2012 года № 273-ФЗ;</w:t>
      </w:r>
    </w:p>
    <w:p w:rsidR="00221F11" w:rsidRPr="00221F11" w:rsidRDefault="00221F11" w:rsidP="00221F11">
      <w:pPr>
        <w:keepNext/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Приказа Министерства образования и науки Российской Федерации</w:t>
      </w:r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 от 30 августа 2013г.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 среднего общего образования»;</w:t>
      </w:r>
    </w:p>
    <w:p w:rsidR="00221F11" w:rsidRPr="00221F11" w:rsidRDefault="00221F11" w:rsidP="00221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3.Постановления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221F11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2010 г</w:t>
        </w:r>
      </w:smartTag>
      <w:r w:rsidRPr="00221F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№ 189 «Об утверждении СанПиН 2.4.2. 2821– 10 «Санитарно-эпидемиологические требования к условиям организации обучения в общеобразовательных учреждениях»;</w:t>
      </w:r>
    </w:p>
    <w:p w:rsidR="00221F11" w:rsidRPr="00221F11" w:rsidRDefault="00221F11" w:rsidP="00221F1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</w:pPr>
      <w:r w:rsidRPr="00221F11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4.Приказа Министерства образования Российской Федерации № 29/2065-п от 10 апреля 2002 года «Об утверждении учебных планов </w:t>
      </w:r>
      <w:r w:rsidRPr="00221F11">
        <w:rPr>
          <w:rFonts w:ascii="Times New Roman" w:eastAsia="Calibri" w:hAnsi="Times New Roman" w:cs="Times New Roman"/>
          <w:spacing w:val="1"/>
          <w:sz w:val="24"/>
          <w:szCs w:val="24"/>
          <w:lang w:eastAsia="zh-CN"/>
        </w:rPr>
        <w:t>специальных (коррекционных) образовательных учреждений для обучающихся, воспитанников с ограниченными возможностями здоровья»</w:t>
      </w:r>
      <w:r w:rsidRPr="00221F11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>;</w:t>
      </w:r>
    </w:p>
    <w:p w:rsidR="00221F11" w:rsidRPr="00221F11" w:rsidRDefault="00221F11" w:rsidP="00221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221F11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>Приказа Министерства образования и науки Российской Федерации от 03.06.2011 г. № 1994 «О внесении изменений в федеральный базисный учебный план и примерные планы для образовательных учреждений Российской Федерации, реализующих программу общего образования, утвержденную приказом Министерства образования РФ от 09.03.2004 г. № 1312».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6.</w:t>
      </w:r>
      <w:r w:rsidRPr="00221F11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 Приказа  Департамента  образования и науки Костромской области № 2014 от 14.08.2014г.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для образовательных организаций (классов), реализующих адаптированные  образовательные программы  для детей с умственной отсталостью – нормативно-правовой документ, устанавливающий перечень учебных предметов, предметов трудовой подготовки, коррекционных занятий и объем учебного времени, отводимый на их изучение. </w:t>
      </w:r>
    </w:p>
    <w:p w:rsidR="00221F11" w:rsidRPr="00221F11" w:rsidRDefault="00221F11" w:rsidP="00221F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адаптированных основных образовательных программ в части трудового обучения осуществляется исходя из региональных условий, ориентированных на потребность в рабочих кадрах, и с учетом индивидуальных особенностей психофизического развития, здоровья, возможностей, а также интересов учащихся с ограниченными возможностями здоровья и их                                          родителей (законных представителей).                                                                                                                                                                                                           </w:t>
      </w:r>
    </w:p>
    <w:p w:rsidR="00221F11" w:rsidRPr="00221F11" w:rsidRDefault="00221F11" w:rsidP="00221F1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определяется по пятидневной учебной неделе.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часов, отведенных на освоение обучающимися учебного плана, и величина недельной образовательной нагрузки ориентирована на количество часов и величину недельной образовательной нагрузки, установленной  санитарно-эпидемиологическими требованиями к условиям и организации обучения в общеобразовательных учреждениях.</w:t>
      </w:r>
      <w:proofErr w:type="gramEnd"/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основных общеобразовательных предметов значительно упрощается и адаптируется к познавательным возможностям обучающихся.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МКОУ «</w:t>
      </w:r>
      <w:proofErr w:type="spell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Оглоблинская</w:t>
      </w:r>
      <w:proofErr w:type="spell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для детей с умственной отсталостью ориентирован на максимальную социализацию и адаптацию этих детей в обществе, имеет сугубо практическую и коррекционную направленность, предусматривают разные уровни развития и подготовки к жизни.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регионального базисного учебного плана включает четыре компонента: общеобразовательные курсы, трудовую подготовку, коррекционную подготовку (основная часть), а также факультативные занятия (компонент образовательного учреждения).</w:t>
      </w:r>
    </w:p>
    <w:p w:rsidR="00221F11" w:rsidRPr="00221F11" w:rsidRDefault="00221F11" w:rsidP="00221F11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F11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ar-SA"/>
        </w:rPr>
        <w:t>В 7 специальных (коррекционных) классах продолжается обучение общеобразовательным предметам, включающим основы отдельных наук с ограниченным количеством фактов, обобщений, некоторых понятий без глубокого проникновения в сущность явлений.</w:t>
      </w:r>
    </w:p>
    <w:p w:rsidR="00221F11" w:rsidRPr="00221F11" w:rsidRDefault="00221F11" w:rsidP="00221F1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Профессионально-трудовое обучение нацелено на подготовку  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 самостоятельному труду для будущей специальности.                                                                                                                                                                                             В 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плане для образовательных организаций (классов), реализующих адаптированные образовательные программы  для детей с умственной отсталостью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обучение письму и развитию речи, чтению и развитию речи) и математике, как ведущим общеобразовательным учебным предметам, особо значимым в коррекции познавательной и речевой деятельности обучающихся, отводится максимально допустимое количество учебных часов.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Повышенная физическая нагрузка обеспечивается увеличенным количеством часов на уроки трудового обучения, на которых также развиваются такие физические качества как сила, ловкость, выносливость, корригируется координация движений.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приведения максимальной нагрузки обучающихся в соответствие с требованиями </w:t>
      </w:r>
      <w:r w:rsidRPr="00221F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Постановления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221F11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2010 г</w:t>
        </w:r>
      </w:smartTag>
      <w:r w:rsidRPr="00221F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№ 189 «Об утверждении СанПиН 2.4.2. 2821– 10 «Санитарно-эпидемиологические требования к условиям организации обучения в общеобразовательных учреждениях» количество часов, отводимых в учебном плане (Приказ Министерства образования Российской Федерации №  29/2065-п от 10 апреля 2002 года «Об утверждении учебных планов</w:t>
      </w:r>
      <w:proofErr w:type="gramEnd"/>
      <w:r w:rsidRPr="00221F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</w:t>
      </w:r>
      <w:r w:rsidRPr="00221F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специальных (коррекционных) образовательных учреждений для обучающихся, воспитанников с ограниченными возможностями здоровья») на трудовое обучение количество часов уменьшено. Сокращено и количество часов для 5-ти дневной учебной недели на коррекционную подготовку. Данное сокращение компенсируется за счет организации внеурочной деятельности учащихся по направлению трудовой и коррекционной подготовки.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коррекционной подготовки  предусматривает занятия по коррекции нарушенных функций, формированию и развитию психических процессов, в зависимости от имеющихся у детей нарушений. 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направлены на обеспечение обучающимся усвоения программного материала по общеобразовательным предметам за счет расширения и уточнения их знаний и представлений об окружающем.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этой целью в разделе «Обязательные индивидуальные и групповые коррекционные занятия» в 7 специальном (коррекционном) классе введены следующие предметы: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Истоки- 1час. Они проводятся вне сетки учебной нагрузки.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Отдельные предметы рассматриваются как интегративные, обеспечивающие доступное возможностям обучающихся целостное восприятие мира, реализацию принципов </w:t>
      </w:r>
      <w:proofErr w:type="spell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индивидуализацию обучения (развитие устной речи в связи с изучением предметов и явлений окружающей действительности, социально-бытовая ориентировка (СБО)- 7классы.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коррекционные занятия по логопедии проводятся с обучающимися в соответствии с медицинскими рекомендациями.</w:t>
      </w:r>
      <w:proofErr w:type="gramEnd"/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развитие и воспитание обучающихся осуществляется на уроках чтения и на занятиях по развитию устной речи на основе ознакомления с предметами и явлениями окружающей действительности за  счет изучения соответствующей тематики.</w:t>
      </w:r>
      <w:proofErr w:type="gramEnd"/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В 7 специальном (коррекционном) классе в раздел факультативных занятий (компонент образовательного учреждения) включены следующие предметы:                                                                        1) «Духовно-нравственная культура» (в рамках данного предмета обучающиеся изучают курс «Истоки -0,5часа +0,5 часа из раздела «Факультативные занятия» (по выбору и  по согласованию с родителями) (итого 1час)                                                                                                                                                                                 2) «Основы безопасности жизнедеятельности»  (ОБЖ) -0,5часа+0,5 часа из факультативных заняти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1 час) с целью содействия духовно-нравственному развитию обучающихся  и формирования у них основ безопасного поведения в быту, в различных жизненных ситуациях;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направлениями такой работы являются:</w:t>
      </w:r>
    </w:p>
    <w:p w:rsidR="00221F11" w:rsidRPr="00221F11" w:rsidRDefault="00221F11" w:rsidP="00221F1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укрепление и охрана здоровья, физическое развитие ребенка;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коммуникативной функции речи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продуктивных видов деятельности, социального поведения;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включение </w:t>
      </w:r>
      <w:proofErr w:type="gramStart"/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обучающихся</w:t>
      </w:r>
      <w:proofErr w:type="gramEnd"/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домашний, хозяйственный и </w:t>
      </w:r>
      <w:proofErr w:type="spellStart"/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допрофессиональный</w:t>
      </w:r>
      <w:proofErr w:type="spellEnd"/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труд;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расширение социальных контактов с целью формирования навыков социального общежития, нравственного поведения, знаний о себе, о других людях, об окружающем микросоциуме;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формирование на доступном уровне простейших навыков счета, чтения, письма, знаний о природе и окружающем мире, основ безопасной жизнедеятельности;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данных задач составляет </w:t>
      </w:r>
      <w:r w:rsidRPr="00221F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основу 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детьми с умственной отсталостью</w:t>
      </w:r>
    </w:p>
    <w:p w:rsidR="00221F11" w:rsidRPr="00221F11" w:rsidRDefault="00221F11" w:rsidP="00221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развитие творческих умений средствами предметной и игровой деятельности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конце учебного года в  7специальных (коррекционных) классах проводится итоговый контроль по основным общеобразовательным предметам в форме контрольной работы. </w:t>
      </w:r>
    </w:p>
    <w:p w:rsidR="00221F11" w:rsidRPr="00221F11" w:rsidRDefault="00221F11" w:rsidP="00221F11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F11" w:rsidRPr="00221F11" w:rsidRDefault="00221F11" w:rsidP="00221F11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221F11" w:rsidRPr="00221F11" w:rsidRDefault="00221F11" w:rsidP="00221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</w:t>
      </w:r>
      <w:proofErr w:type="spell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Оглоблинская</w:t>
      </w:r>
      <w:proofErr w:type="spellEnd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ООШ» </w:t>
      </w:r>
      <w:proofErr w:type="spell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Солигаличского</w:t>
      </w:r>
      <w:proofErr w:type="spellEnd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 для 7 специальных (коррекционных) классов,</w:t>
      </w:r>
    </w:p>
    <w:p w:rsidR="00221F11" w:rsidRPr="00221F11" w:rsidRDefault="00221F11" w:rsidP="00221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реализующих  адаптированные образовательные программы  для детей  с умственной отсталостью  на 2019/2020 учебный год.</w:t>
      </w:r>
      <w:proofErr w:type="gramEnd"/>
    </w:p>
    <w:p w:rsidR="00221F11" w:rsidRPr="00221F11" w:rsidRDefault="00221F11" w:rsidP="00221F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(пятидневная учебная неделя)</w:t>
      </w:r>
    </w:p>
    <w:tbl>
      <w:tblPr>
        <w:tblW w:w="9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1258"/>
        <w:gridCol w:w="726"/>
      </w:tblGrid>
      <w:tr w:rsidR="00221F11" w:rsidRPr="00221F11" w:rsidTr="00553F7A">
        <w:trPr>
          <w:cantSplit/>
          <w:trHeight w:val="356"/>
        </w:trPr>
        <w:tc>
          <w:tcPr>
            <w:tcW w:w="744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области</w:t>
            </w:r>
          </w:p>
        </w:tc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2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ind w:left="8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221F11" w:rsidRPr="00221F11" w:rsidTr="00553F7A">
        <w:trPr>
          <w:cantSplit/>
          <w:trHeight w:val="276"/>
        </w:trPr>
        <w:tc>
          <w:tcPr>
            <w:tcW w:w="744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506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    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221F11" w:rsidRPr="00221F11" w:rsidTr="00553F7A">
        <w:trPr>
          <w:cantSplit/>
          <w:trHeight w:val="256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1 Общеобразовательные курсы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437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развитие  речи 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F11" w:rsidRPr="00221F11" w:rsidTr="00553F7A">
        <w:trPr>
          <w:cantSplit/>
          <w:trHeight w:val="13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и развитие  речи 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21F11" w:rsidRPr="00221F11" w:rsidTr="00553F7A">
        <w:trPr>
          <w:cantSplit/>
          <w:trHeight w:val="360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21F11" w:rsidRPr="00221F11" w:rsidTr="00553F7A">
        <w:trPr>
          <w:cantSplit/>
          <w:trHeight w:val="266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F11" w:rsidRPr="00221F11" w:rsidTr="00553F7A">
        <w:trPr>
          <w:cantSplit/>
          <w:trHeight w:val="329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  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F11" w:rsidRPr="00221F11" w:rsidTr="00553F7A">
        <w:trPr>
          <w:cantSplit/>
          <w:trHeight w:val="396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F11" w:rsidRPr="00221F11" w:rsidTr="00553F7A">
        <w:trPr>
          <w:cantSplit/>
          <w:trHeight w:val="230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360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F11" w:rsidRPr="00221F11" w:rsidTr="00553F7A">
        <w:trPr>
          <w:cantSplit/>
          <w:trHeight w:val="360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и пение  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F11" w:rsidRPr="00221F11" w:rsidTr="00553F7A">
        <w:trPr>
          <w:cantSplit/>
          <w:trHeight w:val="367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Физкультура   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F11" w:rsidRPr="00221F11" w:rsidTr="00553F7A">
        <w:trPr>
          <w:cantSplit/>
          <w:trHeight w:val="273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 Трудовая подготовка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405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 - трудовое обучение </w:t>
            </w:r>
          </w:p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463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  практика (в  днях</w:t>
            </w: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21F11" w:rsidRPr="00221F11" w:rsidTr="00553F7A">
        <w:trPr>
          <w:cantSplit/>
          <w:trHeight w:val="365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111 Коррекционная подготовка</w:t>
            </w:r>
          </w:p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бытовая ориентировка  (СБО)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F11" w:rsidRPr="00221F11" w:rsidTr="00553F7A">
        <w:trPr>
          <w:cantSplit/>
          <w:trHeight w:val="31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максимальная  нагрузка учащегося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32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221F11" w:rsidRPr="00221F11" w:rsidTr="00553F7A">
        <w:trPr>
          <w:cantSplit/>
          <w:trHeight w:val="266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Обязательные индивидуальные и групповые занятия вне сетки учебной нагрузки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354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Факультатив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471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Духовно-нравственная культура. Истоки.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0,5 </w:t>
            </w:r>
          </w:p>
        </w:tc>
      </w:tr>
      <w:tr w:rsidR="00221F11" w:rsidRPr="00221F11" w:rsidTr="00553F7A">
        <w:trPr>
          <w:cantSplit/>
          <w:trHeight w:val="242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21F11" w:rsidRPr="00221F11" w:rsidTr="00553F7A">
        <w:trPr>
          <w:cantSplit/>
          <w:trHeight w:val="363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250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Факультативные занятия по выбору школы: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F11" w:rsidRPr="00221F11" w:rsidTr="00553F7A">
        <w:trPr>
          <w:cantSplit/>
          <w:trHeight w:val="605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Духовно-нравственная культура.  Истоки.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F11" w:rsidRPr="00221F11" w:rsidTr="00553F7A">
        <w:trPr>
          <w:cantSplit/>
          <w:trHeight w:val="556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21F11" w:rsidRPr="00221F11" w:rsidTr="00553F7A">
        <w:trPr>
          <w:cantSplit/>
          <w:trHeight w:val="600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F11" w:rsidRPr="00221F11" w:rsidRDefault="00221F11" w:rsidP="00221F11">
            <w:pPr>
              <w:tabs>
                <w:tab w:val="left" w:pos="5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34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34</w:t>
            </w:r>
          </w:p>
        </w:tc>
      </w:tr>
    </w:tbl>
    <w:p w:rsidR="00221F11" w:rsidRPr="00221F11" w:rsidRDefault="00221F11" w:rsidP="00221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обязательные индивидуальные  и групповые  коррекционные занятия отводится 15 - 25 мин.  учебного времени на одного ученика,  в том числе на класс.</w:t>
      </w:r>
      <w:r w:rsidRPr="00221F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Они  выносятся за сетку часов:</w:t>
      </w:r>
    </w:p>
    <w:p w:rsidR="00221F11" w:rsidRPr="00221F11" w:rsidRDefault="00221F11" w:rsidP="00221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04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43"/>
        <w:gridCol w:w="1714"/>
        <w:gridCol w:w="1725"/>
        <w:gridCol w:w="2245"/>
      </w:tblGrid>
      <w:tr w:rsidR="00221F11" w:rsidRPr="00221F11" w:rsidTr="00553F7A">
        <w:trPr>
          <w:cantSplit/>
          <w:trHeight w:val="192"/>
        </w:trPr>
        <w:tc>
          <w:tcPr>
            <w:tcW w:w="3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21F11" w:rsidRPr="00221F11" w:rsidTr="00553F7A">
        <w:trPr>
          <w:cantSplit/>
          <w:trHeight w:val="481"/>
        </w:trPr>
        <w:tc>
          <w:tcPr>
            <w:tcW w:w="3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  занятия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F11" w:rsidRPr="00221F11" w:rsidTr="00553F7A">
        <w:trPr>
          <w:cantSplit/>
          <w:trHeight w:val="192"/>
        </w:trPr>
        <w:tc>
          <w:tcPr>
            <w:tcW w:w="3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ЛФК    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cantSplit/>
          <w:trHeight w:val="962"/>
        </w:trPr>
        <w:tc>
          <w:tcPr>
            <w:tcW w:w="30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   психомоторики и   сенсорных    </w:t>
            </w: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процессов    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1F11" w:rsidRPr="00221F11" w:rsidRDefault="00221F11" w:rsidP="00221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F11" w:rsidRPr="00221F11" w:rsidRDefault="00221F11" w:rsidP="00221F1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Промежуточная и итоговая аттестация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Согласно Положению о  системе оценок, формах, порядке и периодичности проведения текущей и промежуточной  аттестации учащихся, промежуточные отметки выставляются в 7 -х классах за четверти и учебный год. </w:t>
      </w:r>
    </w:p>
    <w:p w:rsidR="00221F11" w:rsidRPr="00221F11" w:rsidRDefault="00221F11" w:rsidP="00221F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предметам учебного плана с нагрузкой 0,5 часа в неделю  осуществляется по полугодиям. </w:t>
      </w:r>
    </w:p>
    <w:p w:rsidR="00221F11" w:rsidRPr="00221F11" w:rsidRDefault="00221F11" w:rsidP="00221F11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Промежуточная аттестация (по итогам четверти, полугодия)  проводится в следующих формах: четвертная (полугодовая) контрольная работа, собеседование,  тестирование, защита рефератов и творческих работ, защита проектов и другие формы.</w:t>
      </w:r>
      <w:proofErr w:type="gramEnd"/>
    </w:p>
    <w:p w:rsidR="00221F11" w:rsidRPr="00221F11" w:rsidRDefault="00221F11" w:rsidP="00221F11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 по итогам  учебного года представляет собой форму оценки степени и уровня освоения учащимися образовательной программы и может  проводиться в   форме </w:t>
      </w:r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устных экзаменов по билетам,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собеседования, тестирования, годовой контрольной работы, диктанта, </w:t>
      </w:r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итогового опроса, тестирования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метапредметных</w:t>
      </w:r>
      <w:proofErr w:type="spellEnd"/>
      <w:r w:rsidRPr="00221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диагностических работ,</w:t>
      </w: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 исследовательских, творческих, проектных  работ. 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Основные формы промежуточной аттестации: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Диктант с грамматическим заданием (Д)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Техника чтения 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ТЧ)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(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(З)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(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1F11" w:rsidRPr="00221F11" w:rsidRDefault="00221F11" w:rsidP="00221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(</w:t>
      </w:r>
      <w:proofErr w:type="gramStart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1F11" w:rsidRPr="00221F11" w:rsidRDefault="00221F11" w:rsidP="00221F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F11" w:rsidRPr="00221F11" w:rsidRDefault="00221F11" w:rsidP="00221F11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2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выполнения учебного плана.</w:t>
      </w:r>
    </w:p>
    <w:p w:rsidR="00221F11" w:rsidRPr="00221F11" w:rsidRDefault="00221F11" w:rsidP="00221F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выполнения учебного плана проводится каждую четверть, на основании отчетов учителей и проверки классных журналов, результаты мониторинга утверждаются  приказом директора школы. </w:t>
      </w:r>
    </w:p>
    <w:p w:rsidR="00221F11" w:rsidRPr="00221F11" w:rsidRDefault="00221F11" w:rsidP="00221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F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учащихся школы в 2017/2018 учебном году распределяется по классам следующим образом:</w:t>
      </w:r>
    </w:p>
    <w:tbl>
      <w:tblPr>
        <w:tblW w:w="65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9"/>
        <w:gridCol w:w="2275"/>
      </w:tblGrid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221F11" w:rsidRPr="00221F11" w:rsidTr="00553F7A">
        <w:trPr>
          <w:trHeight w:val="270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21F11" w:rsidRPr="00221F11" w:rsidTr="00553F7A">
        <w:trPr>
          <w:trHeight w:val="21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221F11" w:rsidRPr="00221F11" w:rsidTr="00553F7A">
        <w:trPr>
          <w:trHeight w:val="25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21F11" w:rsidRPr="00221F11" w:rsidTr="00553F7A">
        <w:trPr>
          <w:trHeight w:val="260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и развитие речи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221F11" w:rsidRPr="00221F11" w:rsidTr="00553F7A">
        <w:trPr>
          <w:trHeight w:val="270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развитие речи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</w:t>
            </w:r>
          </w:p>
        </w:tc>
      </w:tr>
      <w:tr w:rsidR="00221F11" w:rsidRPr="00221F11" w:rsidTr="00553F7A">
        <w:trPr>
          <w:trHeight w:val="13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Профессионально-трудовое обучение</w:t>
            </w: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</w:tr>
      <w:tr w:rsidR="00221F11" w:rsidRPr="00221F11" w:rsidTr="00553F7A">
        <w:trPr>
          <w:trHeight w:val="136"/>
          <w:jc w:val="center"/>
        </w:trPr>
        <w:tc>
          <w:tcPr>
            <w:tcW w:w="4279" w:type="dxa"/>
          </w:tcPr>
          <w:p w:rsidR="00221F11" w:rsidRPr="00221F11" w:rsidRDefault="00221F11" w:rsidP="00221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</w:tcPr>
          <w:p w:rsidR="00221F11" w:rsidRPr="00221F11" w:rsidRDefault="00221F11" w:rsidP="0022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1F11" w:rsidRPr="00221F11" w:rsidRDefault="00221F11" w:rsidP="00221F11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12910" w:rsidRDefault="00F12910">
      <w:bookmarkStart w:id="0" w:name="_GoBack"/>
      <w:bookmarkEnd w:id="0"/>
    </w:p>
    <w:sectPr w:rsidR="00F12910" w:rsidSect="00020396">
      <w:pgSz w:w="16837" w:h="23811"/>
      <w:pgMar w:top="850" w:right="1134" w:bottom="1701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A4285"/>
    <w:multiLevelType w:val="hybridMultilevel"/>
    <w:tmpl w:val="7040A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DE"/>
    <w:rsid w:val="00020396"/>
    <w:rsid w:val="00221F11"/>
    <w:rsid w:val="009419B8"/>
    <w:rsid w:val="00B96A05"/>
    <w:rsid w:val="00C779DE"/>
    <w:rsid w:val="00ED0FF6"/>
    <w:rsid w:val="00F1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UX25FU4DC2SS-381-218</_dlc_DocId>
    <_dlc_DocIdUrl xmlns="abdb83d0-779d-445a-a542-78c4e7e32ea9">
      <Url>http://www.eduportal44.ru/soligalich/Oglob_OSchool/1/_layouts/15/DocIdRedir.aspx?ID=UX25FU4DC2SS-381-218</Url>
      <Description>UX25FU4DC2SS-381-218</Description>
    </_dlc_DocIdUrl>
  </documentManagement>
</p:properties>
</file>

<file path=customXml/itemProps1.xml><?xml version="1.0" encoding="utf-8"?>
<ds:datastoreItem xmlns:ds="http://schemas.openxmlformats.org/officeDocument/2006/customXml" ds:itemID="{11145FA6-14FB-4E11-93FA-54D74A6C29D8}"/>
</file>

<file path=customXml/itemProps2.xml><?xml version="1.0" encoding="utf-8"?>
<ds:datastoreItem xmlns:ds="http://schemas.openxmlformats.org/officeDocument/2006/customXml" ds:itemID="{32297855-23E6-404A-A9C5-CE86E2E792BA}"/>
</file>

<file path=customXml/itemProps3.xml><?xml version="1.0" encoding="utf-8"?>
<ds:datastoreItem xmlns:ds="http://schemas.openxmlformats.org/officeDocument/2006/customXml" ds:itemID="{77A4C29B-1FCE-4FD3-9921-2EBAA3E46C22}"/>
</file>

<file path=customXml/itemProps4.xml><?xml version="1.0" encoding="utf-8"?>
<ds:datastoreItem xmlns:ds="http://schemas.openxmlformats.org/officeDocument/2006/customXml" ds:itemID="{C29D4C49-127A-4C5E-BD12-7ED2661A7A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2020-02-29T09:44:00Z</dcterms:created>
  <dcterms:modified xsi:type="dcterms:W3CDTF">2020-02-29T10:02:00Z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0054d623-3d0b-4f4e-aea6-750c981563a8</vt:lpwstr>
  </property>
</Properties>
</file>