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color w:val="333333"/>
          <w:szCs w:val="28"/>
        </w:rPr>
        <w:t> </w:t>
      </w:r>
    </w:p>
    <w:p w:rsidR="00C41C79" w:rsidRDefault="00C41C79" w:rsidP="00C41C79">
      <w:pPr>
        <w:pStyle w:val="a3"/>
        <w:shd w:val="clear" w:color="auto" w:fill="FFFFFF"/>
        <w:spacing w:before="0" w:beforeAutospacing="0" w:after="0" w:afterAutospacing="0"/>
        <w:jc w:val="center"/>
        <w:rPr>
          <w:rStyle w:val="a4"/>
          <w:color w:val="333333"/>
          <w:sz w:val="44"/>
          <w:szCs w:val="28"/>
        </w:rPr>
      </w:pPr>
    </w:p>
    <w:p w:rsidR="00D63564" w:rsidRPr="00292630" w:rsidRDefault="00D63564" w:rsidP="00D63564">
      <w:pPr>
        <w:spacing w:after="0" w:line="240" w:lineRule="auto"/>
        <w:jc w:val="center"/>
        <w:rPr>
          <w:rFonts w:ascii="Times New Roman" w:hAnsi="Times New Roman" w:cs="Times New Roman"/>
          <w:b/>
          <w:sz w:val="28"/>
          <w:szCs w:val="28"/>
        </w:rPr>
      </w:pPr>
      <w:bookmarkStart w:id="0" w:name="_GoBack"/>
      <w:bookmarkEnd w:id="0"/>
      <w:r w:rsidRPr="00292630">
        <w:rPr>
          <w:rFonts w:ascii="Times New Roman" w:hAnsi="Times New Roman" w:cs="Times New Roman"/>
          <w:b/>
          <w:sz w:val="28"/>
          <w:szCs w:val="28"/>
        </w:rPr>
        <w:t>Утверждаю</w:t>
      </w:r>
    </w:p>
    <w:p w:rsidR="00D63564" w:rsidRDefault="00D63564" w:rsidP="00D635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Директор школы</w:t>
      </w:r>
    </w:p>
    <w:p w:rsidR="00D63564" w:rsidRDefault="00D63564" w:rsidP="00D63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w:t>
      </w:r>
      <w:r w:rsidR="00415D62">
        <w:rPr>
          <w:rFonts w:ascii="Times New Roman" w:hAnsi="Times New Roman" w:cs="Times New Roman"/>
          <w:sz w:val="28"/>
          <w:szCs w:val="28"/>
        </w:rPr>
        <w:t>Е.Б.Вихорева</w:t>
      </w:r>
    </w:p>
    <w:p w:rsidR="00D63564" w:rsidRDefault="00D63564" w:rsidP="00D63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«___»___________2014г.</w:t>
      </w:r>
    </w:p>
    <w:p w:rsidR="00D63564" w:rsidRDefault="00D63564" w:rsidP="00D63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 № _______________</w:t>
      </w:r>
    </w:p>
    <w:p w:rsidR="00D63564" w:rsidRPr="004B762E" w:rsidRDefault="00D63564" w:rsidP="00D63564">
      <w:pPr>
        <w:pStyle w:val="a5"/>
        <w:shd w:val="clear" w:color="auto" w:fill="FFFFFF"/>
        <w:spacing w:before="0" w:beforeAutospacing="0" w:after="225" w:afterAutospacing="0" w:line="270" w:lineRule="atLeast"/>
        <w:jc w:val="center"/>
        <w:rPr>
          <w:b/>
          <w:bCs/>
          <w:color w:val="646464"/>
          <w:sz w:val="28"/>
          <w:szCs w:val="18"/>
        </w:rPr>
      </w:pPr>
    </w:p>
    <w:p w:rsidR="00C41C79" w:rsidRDefault="00C41C79" w:rsidP="00C41C79">
      <w:pPr>
        <w:pStyle w:val="a3"/>
        <w:shd w:val="clear" w:color="auto" w:fill="FFFFFF"/>
        <w:spacing w:before="0" w:beforeAutospacing="0" w:after="0" w:afterAutospacing="0"/>
        <w:jc w:val="center"/>
        <w:rPr>
          <w:rStyle w:val="a4"/>
          <w:color w:val="333333"/>
          <w:sz w:val="44"/>
          <w:szCs w:val="28"/>
        </w:rPr>
      </w:pPr>
    </w:p>
    <w:p w:rsidR="00C41C79" w:rsidRDefault="00C41C79" w:rsidP="00C41C79">
      <w:pPr>
        <w:pStyle w:val="a3"/>
        <w:shd w:val="clear" w:color="auto" w:fill="FFFFFF"/>
        <w:spacing w:before="0" w:beforeAutospacing="0" w:after="0" w:afterAutospacing="0"/>
        <w:jc w:val="center"/>
        <w:rPr>
          <w:rStyle w:val="a4"/>
          <w:color w:val="333333"/>
          <w:sz w:val="44"/>
          <w:szCs w:val="28"/>
        </w:rPr>
      </w:pPr>
    </w:p>
    <w:p w:rsidR="00C41C79" w:rsidRDefault="00C41C79" w:rsidP="00C41C79">
      <w:pPr>
        <w:pStyle w:val="a3"/>
        <w:shd w:val="clear" w:color="auto" w:fill="FFFFFF"/>
        <w:spacing w:before="0" w:beforeAutospacing="0" w:after="0" w:afterAutospacing="0"/>
        <w:jc w:val="center"/>
        <w:rPr>
          <w:rStyle w:val="a4"/>
          <w:color w:val="333333"/>
          <w:sz w:val="44"/>
          <w:szCs w:val="28"/>
        </w:rPr>
      </w:pPr>
    </w:p>
    <w:p w:rsidR="00C41C79" w:rsidRDefault="00C41C79" w:rsidP="00C41C79">
      <w:pPr>
        <w:pStyle w:val="a3"/>
        <w:shd w:val="clear" w:color="auto" w:fill="FFFFFF"/>
        <w:spacing w:before="0" w:beforeAutospacing="0" w:after="0" w:afterAutospacing="0"/>
        <w:jc w:val="center"/>
        <w:rPr>
          <w:rStyle w:val="a4"/>
          <w:color w:val="333333"/>
          <w:sz w:val="44"/>
          <w:szCs w:val="28"/>
        </w:rPr>
      </w:pPr>
    </w:p>
    <w:p w:rsidR="00C41C79" w:rsidRPr="00D63564" w:rsidRDefault="00C41C79" w:rsidP="00C41C79">
      <w:pPr>
        <w:pStyle w:val="a3"/>
        <w:shd w:val="clear" w:color="auto" w:fill="FFFFFF"/>
        <w:spacing w:before="0" w:beforeAutospacing="0" w:after="0" w:afterAutospacing="0"/>
        <w:jc w:val="center"/>
        <w:rPr>
          <w:rStyle w:val="a4"/>
          <w:sz w:val="44"/>
          <w:szCs w:val="28"/>
        </w:rPr>
      </w:pPr>
      <w:r w:rsidRPr="00D63564">
        <w:rPr>
          <w:rStyle w:val="a4"/>
          <w:sz w:val="44"/>
          <w:szCs w:val="28"/>
        </w:rPr>
        <w:t xml:space="preserve">ПРАВИЛА </w:t>
      </w:r>
    </w:p>
    <w:p w:rsidR="00C41C79" w:rsidRPr="00D63564" w:rsidRDefault="00C41C79" w:rsidP="00C41C79">
      <w:pPr>
        <w:pStyle w:val="a3"/>
        <w:shd w:val="clear" w:color="auto" w:fill="FFFFFF"/>
        <w:spacing w:before="0" w:beforeAutospacing="0" w:after="0" w:afterAutospacing="0"/>
        <w:jc w:val="center"/>
        <w:rPr>
          <w:rStyle w:val="a4"/>
          <w:sz w:val="44"/>
          <w:szCs w:val="28"/>
        </w:rPr>
      </w:pPr>
      <w:r w:rsidRPr="00D63564">
        <w:rPr>
          <w:rStyle w:val="a4"/>
          <w:sz w:val="44"/>
          <w:szCs w:val="28"/>
        </w:rPr>
        <w:t xml:space="preserve">ВНУТРЕННЕГО ТРУДОВОГО РАСПОРЯДКА </w:t>
      </w:r>
    </w:p>
    <w:p w:rsidR="00C41C79" w:rsidRPr="00D63564" w:rsidRDefault="00C41C79" w:rsidP="00C41C79">
      <w:pPr>
        <w:pStyle w:val="a3"/>
        <w:shd w:val="clear" w:color="auto" w:fill="FFFFFF"/>
        <w:spacing w:before="0" w:beforeAutospacing="0" w:after="0" w:afterAutospacing="0"/>
        <w:jc w:val="center"/>
        <w:rPr>
          <w:rFonts w:ascii="Arial" w:hAnsi="Arial" w:cs="Arial"/>
          <w:sz w:val="32"/>
          <w:szCs w:val="20"/>
        </w:rPr>
      </w:pPr>
      <w:r w:rsidRPr="00D63564">
        <w:rPr>
          <w:rStyle w:val="a4"/>
          <w:sz w:val="44"/>
          <w:szCs w:val="28"/>
        </w:rPr>
        <w:t>муниципального казенного общеобразовательного учреждения</w:t>
      </w:r>
    </w:p>
    <w:p w:rsidR="00C41C79" w:rsidRPr="00D63564" w:rsidRDefault="00C41C79" w:rsidP="00C41C79">
      <w:pPr>
        <w:pStyle w:val="a3"/>
        <w:shd w:val="clear" w:color="auto" w:fill="FFFFFF"/>
        <w:spacing w:before="0" w:beforeAutospacing="0" w:after="0" w:afterAutospacing="0"/>
        <w:jc w:val="center"/>
        <w:rPr>
          <w:rFonts w:ascii="Arial" w:hAnsi="Arial" w:cs="Arial"/>
          <w:sz w:val="32"/>
          <w:szCs w:val="20"/>
        </w:rPr>
      </w:pPr>
      <w:r w:rsidRPr="00D63564">
        <w:rPr>
          <w:rStyle w:val="a4"/>
          <w:sz w:val="44"/>
          <w:szCs w:val="28"/>
        </w:rPr>
        <w:t> «</w:t>
      </w:r>
      <w:r w:rsidR="00415D62">
        <w:rPr>
          <w:rStyle w:val="a4"/>
          <w:sz w:val="44"/>
          <w:szCs w:val="28"/>
        </w:rPr>
        <w:t>Оглоблинская</w:t>
      </w:r>
      <w:r w:rsidRPr="00D63564">
        <w:rPr>
          <w:rStyle w:val="a4"/>
          <w:sz w:val="44"/>
          <w:szCs w:val="28"/>
        </w:rPr>
        <w:t xml:space="preserve"> основная общеобразовательная школа»</w:t>
      </w:r>
    </w:p>
    <w:p w:rsidR="00C41C79" w:rsidRPr="00D63564" w:rsidRDefault="00C41C79" w:rsidP="00C41C79">
      <w:pPr>
        <w:pStyle w:val="a3"/>
        <w:shd w:val="clear" w:color="auto" w:fill="FFFFFF"/>
        <w:spacing w:before="0" w:beforeAutospacing="0" w:after="0" w:afterAutospacing="0"/>
        <w:rPr>
          <w:rFonts w:ascii="Arial" w:hAnsi="Arial" w:cs="Arial"/>
          <w:sz w:val="32"/>
          <w:szCs w:val="20"/>
        </w:rPr>
      </w:pPr>
      <w:r w:rsidRPr="00D63564">
        <w:rPr>
          <w:sz w:val="44"/>
          <w:szCs w:val="28"/>
        </w:rPr>
        <w:t> </w:t>
      </w:r>
    </w:p>
    <w:p w:rsidR="00C41C79" w:rsidRPr="00D63564" w:rsidRDefault="00C41C79" w:rsidP="00C41C79">
      <w:pPr>
        <w:pStyle w:val="a3"/>
        <w:shd w:val="clear" w:color="auto" w:fill="FFFFFF"/>
        <w:spacing w:before="0" w:beforeAutospacing="0" w:after="0" w:afterAutospacing="0"/>
        <w:rPr>
          <w:rFonts w:ascii="Arial" w:hAnsi="Arial" w:cs="Arial"/>
          <w:sz w:val="32"/>
          <w:szCs w:val="20"/>
        </w:rPr>
      </w:pPr>
      <w:r w:rsidRPr="00D63564">
        <w:rPr>
          <w:sz w:val="44"/>
          <w:szCs w:val="28"/>
        </w:rPr>
        <w:t> </w:t>
      </w:r>
    </w:p>
    <w:p w:rsidR="00C41C79" w:rsidRPr="00D63564" w:rsidRDefault="00C41C79" w:rsidP="00C41C79">
      <w:pPr>
        <w:pStyle w:val="a3"/>
        <w:shd w:val="clear" w:color="auto" w:fill="FFFFFF"/>
        <w:spacing w:before="0" w:beforeAutospacing="0" w:after="0" w:afterAutospacing="0"/>
        <w:ind w:left="-1474" w:right="-454"/>
        <w:rPr>
          <w:rFonts w:ascii="Arial" w:hAnsi="Arial" w:cs="Arial"/>
          <w:sz w:val="32"/>
          <w:szCs w:val="20"/>
        </w:rPr>
      </w:pPr>
      <w:r w:rsidRPr="00D63564">
        <w:rPr>
          <w:sz w:val="44"/>
          <w:szCs w:val="28"/>
        </w:rPr>
        <w:t> </w:t>
      </w:r>
    </w:p>
    <w:p w:rsidR="00C41C79" w:rsidRPr="00D63564" w:rsidRDefault="00C41C79" w:rsidP="00C41C79">
      <w:pPr>
        <w:pStyle w:val="a3"/>
        <w:shd w:val="clear" w:color="auto" w:fill="FFFFFF"/>
        <w:spacing w:before="0" w:beforeAutospacing="0" w:after="0" w:afterAutospacing="0"/>
        <w:rPr>
          <w:rFonts w:ascii="Arial" w:hAnsi="Arial" w:cs="Arial"/>
          <w:sz w:val="18"/>
          <w:szCs w:val="20"/>
        </w:rPr>
      </w:pPr>
      <w:r w:rsidRPr="00D63564">
        <w:rPr>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Default="00C41C79" w:rsidP="00C41C79">
      <w:pPr>
        <w:pStyle w:val="a3"/>
        <w:shd w:val="clear" w:color="auto" w:fill="FFFFFF"/>
        <w:spacing w:before="0" w:beforeAutospacing="0" w:after="0" w:afterAutospacing="0"/>
        <w:rPr>
          <w:color w:val="333333"/>
          <w:szCs w:val="28"/>
        </w:rPr>
      </w:pPr>
      <w:r w:rsidRPr="00C41C79">
        <w:rPr>
          <w:color w:val="333333"/>
          <w:szCs w:val="28"/>
        </w:rPr>
        <w:t> </w:t>
      </w:r>
    </w:p>
    <w:p w:rsidR="00C41C79" w:rsidRDefault="00C41C79" w:rsidP="00C41C79">
      <w:pPr>
        <w:pStyle w:val="a3"/>
        <w:shd w:val="clear" w:color="auto" w:fill="FFFFFF"/>
        <w:spacing w:before="0" w:beforeAutospacing="0" w:after="0" w:afterAutospacing="0"/>
        <w:rPr>
          <w:color w:val="333333"/>
          <w:szCs w:val="28"/>
        </w:rPr>
      </w:pPr>
    </w:p>
    <w:p w:rsidR="00C41C79" w:rsidRPr="00C41C79" w:rsidRDefault="00C41C79" w:rsidP="00415D62">
      <w:pPr>
        <w:pStyle w:val="a3"/>
        <w:shd w:val="clear" w:color="auto" w:fill="FFFFFF"/>
        <w:spacing w:before="0" w:beforeAutospacing="0" w:after="0" w:afterAutospacing="0"/>
        <w:jc w:val="center"/>
        <w:rPr>
          <w:b/>
          <w:color w:val="333333"/>
          <w:sz w:val="44"/>
          <w:szCs w:val="28"/>
        </w:rPr>
      </w:pPr>
      <w:r w:rsidRPr="00C41C79">
        <w:rPr>
          <w:b/>
          <w:color w:val="333333"/>
          <w:sz w:val="44"/>
          <w:szCs w:val="28"/>
        </w:rPr>
        <w:t>2014 год</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lastRenderedPageBreak/>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1. ОБЩИЕ ПОЛОЖЕНИЯ</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1.1. Правила внутреннего трудового распорядка в муниципальном каз</w:t>
      </w:r>
      <w:r>
        <w:rPr>
          <w:color w:val="333333"/>
          <w:szCs w:val="28"/>
        </w:rPr>
        <w:t>е</w:t>
      </w:r>
      <w:r w:rsidRPr="00C41C79">
        <w:rPr>
          <w:color w:val="333333"/>
          <w:szCs w:val="28"/>
        </w:rPr>
        <w:t>нном общеобразовательном учреждении «</w:t>
      </w:r>
      <w:r w:rsidR="00415D62">
        <w:rPr>
          <w:color w:val="333333"/>
          <w:szCs w:val="28"/>
        </w:rPr>
        <w:t>Оглоблинская</w:t>
      </w:r>
      <w:r>
        <w:rPr>
          <w:color w:val="333333"/>
          <w:szCs w:val="28"/>
        </w:rPr>
        <w:t xml:space="preserve"> основная</w:t>
      </w:r>
      <w:r w:rsidRPr="00C41C79">
        <w:rPr>
          <w:color w:val="333333"/>
          <w:szCs w:val="28"/>
        </w:rPr>
        <w:t xml:space="preserve"> общеобразовательная школа» (далее именуемые «Правила») разработаны в соответствии с Трудовым кодексом РФ, Конституцией Российской Федерации, Законом «Об образовании в Российской Федерации»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и иными нормативными актами, содержащими нормы трудового права.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1.2. Правила регулируют трудовой распорядок работников муниципального каз</w:t>
      </w:r>
      <w:r>
        <w:rPr>
          <w:color w:val="333333"/>
          <w:szCs w:val="28"/>
        </w:rPr>
        <w:t>е</w:t>
      </w:r>
      <w:r w:rsidRPr="00C41C79">
        <w:rPr>
          <w:color w:val="333333"/>
          <w:szCs w:val="28"/>
        </w:rPr>
        <w:t>нного общеобразовательного учреждения ««</w:t>
      </w:r>
      <w:r w:rsidR="00415D62">
        <w:rPr>
          <w:color w:val="333333"/>
          <w:szCs w:val="28"/>
        </w:rPr>
        <w:t>Оглоблинская</w:t>
      </w:r>
      <w:r>
        <w:rPr>
          <w:color w:val="333333"/>
          <w:szCs w:val="28"/>
        </w:rPr>
        <w:t xml:space="preserve"> основная</w:t>
      </w:r>
      <w:r w:rsidRPr="00C41C79">
        <w:rPr>
          <w:color w:val="333333"/>
          <w:szCs w:val="28"/>
        </w:rPr>
        <w:t xml:space="preserve"> общеобразовательная школа» (далее по тексту - «Учреждение»), работающих по трудовому договору.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1.3. Для целей Правил под «администрацией» или «ад</w:t>
      </w:r>
      <w:r w:rsidR="00415D62">
        <w:rPr>
          <w:color w:val="333333"/>
          <w:szCs w:val="28"/>
        </w:rPr>
        <w:t>министрацией Учреждения» понимае</w:t>
      </w:r>
      <w:r w:rsidRPr="00C41C79">
        <w:rPr>
          <w:color w:val="333333"/>
          <w:szCs w:val="28"/>
        </w:rPr>
        <w:t>тся: директор</w:t>
      </w:r>
      <w:r w:rsidR="00415D62">
        <w:rPr>
          <w:color w:val="333333"/>
          <w:szCs w:val="28"/>
        </w:rPr>
        <w:t>.</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2. ПОРЯДОК ПРИЕМА И УВОЛЬНЕНИЯ РАБОТНИКОВ</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 Лица, желающие работать в Учреждении, подают на имя директора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соответствующее заявление (выражающее желание заключить трудовой договор на конкретных условиях), и заключают с Учреждением (в лице директора или работника, на которого возложены обязанности директора) трудовой договор.</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2.1.1. </w:t>
      </w:r>
      <w:proofErr w:type="gramStart"/>
      <w:r w:rsidRPr="00C41C79">
        <w:rPr>
          <w:color w:val="333333"/>
          <w:szCs w:val="28"/>
        </w:rPr>
        <w:t>«Трудовой договор» - соглашение между Учреждением и работником, в соответствии с которым Учреждение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Учреждения и этим соглашением, своевременно и в полном размере выплачивать работнику заработную плату, а работник</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обязуется лично выполнять определенную этим соглашением трудовую функцию, соблюдать Правила.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2.1.2. Трудовой договор заключается в письменной форме в 2-х экземплярах, каждый из которых подписывается сторонами. Один экземпляр трудового договора передается работнику под роспись, другой хранится в отделе кадров школы.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2.1.3.Трудовой договор может заключаться: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на неопределённый срок;</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на срок не более 5 лет (срочный трудовой договор), если иной срок не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proofErr w:type="gramStart"/>
      <w:r w:rsidRPr="00C41C79">
        <w:rPr>
          <w:color w:val="333333"/>
          <w:szCs w:val="28"/>
        </w:rPr>
        <w:t>предусмотрен</w:t>
      </w:r>
      <w:proofErr w:type="gramEnd"/>
      <w:r w:rsidRPr="00C41C79">
        <w:rPr>
          <w:color w:val="333333"/>
          <w:szCs w:val="28"/>
        </w:rPr>
        <w:t xml:space="preserve"> Трудовым кодексом РФ или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2.1.4.Срочный трудовой договор заключается, когда трудовые отношения не могут быть установлены на неопределённый срок с учетом характера предстоящей работы или условий ее выполнения, а именно в следующих случаях: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локальными нормативными актами Учреждения, трудовым договором сохраняется место работы;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на время выполнения временных (до 2-х месяцев) работ;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для выполнения работ, непосредственно связанных со стажировкой и </w:t>
      </w:r>
      <w:proofErr w:type="gramStart"/>
      <w:r w:rsidRPr="00C41C79">
        <w:rPr>
          <w:color w:val="333333"/>
          <w:szCs w:val="28"/>
        </w:rPr>
        <w:t>с</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профессиональным обучением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 других случаях, предусмотренных Трудовым кодексом РФ или иными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2.1.5.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 лицами, обучающимися по очной форме обучения;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 лицами, поступающими на работу по совместительству;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 других случаях, предусмотренных Трудовым кодексом РФ или иными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2.1.6. 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указывается в трудовом договоре.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Отсутствие в трудовом договоре условия об испытании означает, что работник</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proofErr w:type="gramStart"/>
      <w:r w:rsidRPr="00C41C79">
        <w:rPr>
          <w:color w:val="333333"/>
          <w:szCs w:val="28"/>
        </w:rPr>
        <w:t>принят</w:t>
      </w:r>
      <w:proofErr w:type="gramEnd"/>
      <w:r w:rsidRPr="00C41C79">
        <w:rPr>
          <w:color w:val="333333"/>
          <w:szCs w:val="28"/>
        </w:rPr>
        <w:t xml:space="preserve">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2.1.7.Испытание при приеме на работу не устанавливается </w:t>
      </w:r>
      <w:proofErr w:type="gramStart"/>
      <w:r w:rsidRPr="00C41C79">
        <w:rPr>
          <w:color w:val="333333"/>
          <w:szCs w:val="28"/>
        </w:rPr>
        <w:t>для</w:t>
      </w:r>
      <w:proofErr w:type="gramEnd"/>
      <w:r w:rsidRPr="00C41C79">
        <w:rPr>
          <w:color w:val="333333"/>
          <w:szCs w:val="28"/>
        </w:rPr>
        <w:t>:</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беременных женщин;</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женщин, имеющих детей в возрасте до полутора лет;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несовершеннолетних;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лиц, приглашённых на работу в порядке перевода от другого работодателя;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 приёме на работу на срок до 2 месяцев;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иных лиц в случаях, предусмотренных Трудовым кодексом РФ, иными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2.1.8.Срок испытания не может превышать 3 месяцев, за исключением следующих категорий работников, которым срок испытания может быть установлен до шести месяцев: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директор и его заместители.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2.1.9.При заключении трудового договора на срок от 2 до 6 месяцев испытание не может превышать двух недель.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2.1.10.Трудовой договор, не оформленный надлежащим образом, считается заключённым, если работник приступил к работе с </w:t>
      </w:r>
      <w:proofErr w:type="gramStart"/>
      <w:r w:rsidRPr="00C41C79">
        <w:rPr>
          <w:color w:val="333333"/>
          <w:szCs w:val="28"/>
        </w:rPr>
        <w:t>ведома</w:t>
      </w:r>
      <w:proofErr w:type="gramEnd"/>
      <w:r w:rsidRPr="00C41C79">
        <w:rPr>
          <w:color w:val="333333"/>
          <w:szCs w:val="28"/>
        </w:rPr>
        <w:t xml:space="preserve"> или по поручению директора школы. При фактическом допущении работника к работе администрация школы обязана оформить с ним трудовой договор в письменной форме не позднее 3-х рабочих дней со дня фактического допущения работника к работе.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2.1.11.С работником Учреждения может заключаться трудовой договор о работе на условиях внутреннего совместительства (в свободное от основной работы время).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2.2. Поступающие на работу в Учреждение при заключении трудового договора предъявляют администрации школы, следующие документы: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паспорт или иной документ, удостоверяющий личность (временное удостоверение личности гражданина РФ, выдаваемое на период оформления паспорта в порядке, утверждаемом Правительством РФ;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 документ, выданный иностранным государством 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proofErr w:type="gramStart"/>
      <w:r w:rsidRPr="00C41C79">
        <w:rPr>
          <w:color w:val="333333"/>
          <w:szCs w:val="28"/>
        </w:rPr>
        <w:t>признаваемый</w:t>
      </w:r>
      <w:proofErr w:type="gramEnd"/>
      <w:r w:rsidRPr="00C41C79">
        <w:rPr>
          <w:color w:val="333333"/>
          <w:szCs w:val="28"/>
        </w:rPr>
        <w:t xml:space="preserve"> в соответствии с международным договором Российской Федерации в качестве документа, удостоверяющего личность лица без гражданства;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разрешение на временное проживание;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вид на жительство;</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трудовую книжку, за исключением случаев, когда трудовой договор заключается впервые или работник поступает на работу на условиях внешнего совместительства;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страховое свидетельство государственного пенсионного страхования;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документы воинского учёта для военнообязанных и лиц, подлежащих призыву на военную службу (военный билет или временное удостоверение, выданное взамен военного билета;  удостоверение гражданина, подлежащего призыву на военную службу);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документ об образовании, о квалификации или наличии специальных знаний – при поступлении на работу, требующую специальных знаний (диплом, аттестат, свидетельство и пр.);</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w:t>
      </w:r>
      <w:proofErr w:type="gramStart"/>
      <w:r w:rsidRPr="00C41C79">
        <w:rPr>
          <w:color w:val="333333"/>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C41C79">
        <w:rPr>
          <w:color w:val="333333"/>
          <w:szCs w:val="28"/>
        </w:rPr>
        <w:t>, иными федеральным законом не допускаются лица, имеющие или имевшие судимость, подвергающиеся или подвергавшиеся уголовному преследованию.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заключении трудового договора впервые трудовая книжка и страховое свидетельство государственного пенсионного страхования оформляются Учреждением.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случае отсутствия у лица, поступающего на работу, трудовой книжки в связи с её утратой, повреждением или по иной причине, по его письменному заявлению (с указанием причины отсутствия трудовой книжки) Учреждение оформляет ему новую трудовую книжку.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2.3. До заключения трудового договора работники обязаны пройти предварительный медицинский осмотр (обследование) и/или психиатрическое освидетельствование.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Предварительный медицинский осмотр (обследование) и психиатрические освидетельствования осуществляются за счет средств МКОУ «</w:t>
      </w:r>
      <w:r w:rsidR="00415D62">
        <w:rPr>
          <w:color w:val="333333"/>
          <w:szCs w:val="28"/>
        </w:rPr>
        <w:t>Оглоблинская</w:t>
      </w:r>
      <w:r>
        <w:rPr>
          <w:color w:val="333333"/>
          <w:szCs w:val="28"/>
        </w:rPr>
        <w:t xml:space="preserve"> основная общеобразовательная школа»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2.4. </w:t>
      </w:r>
      <w:proofErr w:type="gramStart"/>
      <w:r w:rsidRPr="00C41C79">
        <w:rPr>
          <w:color w:val="333333"/>
          <w:szCs w:val="28"/>
        </w:rPr>
        <w:t>До заключения трудового договора специалист по кадрам обязана ознакомить работника под роспись с Уставом ОУ, Правилами, Положением о защите персональных данных, иными локальными нормативными актами, непосредственно связанными с трудовой деятельностью работника.</w:t>
      </w:r>
      <w:proofErr w:type="gramEnd"/>
      <w:r w:rsidRPr="00C41C79">
        <w:rPr>
          <w:color w:val="333333"/>
          <w:szCs w:val="28"/>
        </w:rPr>
        <w:t xml:space="preserve"> Работник должен быть проинструктирован по технике безопасности, противопожарной безопасности.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2.5. Прием на работу оформляется приказом директора, изданным на основании личного заявления работника и заключённого трудового договора.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Приказ объявляется работнику под роспись в трёхдневный срок со дня фактического начала работы.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2.6. На каждого работника, проработавшего в Учреждении свыше пяти дней, ведутся трудовые книжки (в случае, если работа в Учреждении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(поощрениях) за успехи в работе. Сведения о взысканиях в трудовую книжку не вносятся, за исключением случаев,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когда дисциплинарным взысканием является увольнение.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По желанию работника, сведения о работе по совместительству вносятся в трудовую книжку по месту основной работы на основании соответствующего заявления и документа, подтверждающего работу по совместительству.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2.7. Прекращение трудового договора может иметь место только по основаниям, предусмотренным действующим законодательством.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Основаниями для прекращения трудового договору могут быть: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соглашение сторон;</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истечение срока действия срочного трудового договора;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инициатива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инициатива работодателя;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перевод работника по его просьбе или с его согласия на работу к другому работодателю или переход на выборную работу (должность);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отказ работника от продолжения работы в связи со сменой собственника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имущества Учреждения, с изменением подведомственности (подчиненности) Учреждения либо ее реорганизацией;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отказ работника от продолжения работы в связи с изменением определенных сторонами условий трудового договора;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Учреждении подходящей для него работы;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обстоятельства, не зависящие от воли сторон (призыв работника на военную службу или направление его на заменяющую ее альтернативную гражданскую службу;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восстановление на работе работника, ранее выполнявшего эту работу, по решению государственной инспекции труда или суда;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осуждение работника к наказанию, исключающему продолжение прежней работы, в соответствии с приговором суда, вступившим в законную силу;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признание работника полностью </w:t>
      </w:r>
      <w:proofErr w:type="gramStart"/>
      <w:r w:rsidRPr="00C41C79">
        <w:rPr>
          <w:color w:val="333333"/>
          <w:szCs w:val="28"/>
        </w:rPr>
        <w:t>неспособным</w:t>
      </w:r>
      <w:proofErr w:type="gramEnd"/>
      <w:r w:rsidRPr="00C41C79">
        <w:rPr>
          <w:color w:val="333333"/>
          <w:szCs w:val="28"/>
        </w:rPr>
        <w:t xml:space="preserve"> к трудовой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и др.);</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 и др.);</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иные основания, предусмотренные Трудовым кодексом РФ и иными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2.8. По письменному соглашению сторон трудовой (как договор, заключенный на неопределённый срок, так и срочный трудовой договор) может быть, расторгнут в любое время (т.е. день, указанный в дополнительном соглашении к трудовому договору).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Аннулирование договоренности относительно срока и основания увольнения (пункт 1 части первой статьи 78 Трудового кодекса РФ) возможно лишь при взаимном согласии Учреждения (в лице директора или работника, на которого возложены обязанности директора) и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2.9. Срочный трудовой договор прекращается с истечением срока его действия.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xml:space="preserve">          </w:t>
      </w:r>
      <w:proofErr w:type="gramStart"/>
      <w:r w:rsidRPr="00C41C79">
        <w:rPr>
          <w:color w:val="333333"/>
          <w:szCs w:val="28"/>
        </w:rPr>
        <w:t>О прекращении трудового договора в связи с истечением срока его действия и об увольнении работника по пункту 2 части первой статьи 77 Трудового кодекса РФ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Трудовой договор, заключенный на время выполнения определенной работы, прекращается по завершении этой работы.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Трудовой договор, заключенный на время исполнения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отсутствующего работника, прекращается с выходом этого работника на работу.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Трудовой договор, заключенный для выполнения сезонных работ в течение определённого периода (сезона), прекращается по окончании этого периода (сезона).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w:t>
      </w:r>
      <w:proofErr w:type="gramStart"/>
      <w:r w:rsidRPr="00C41C79">
        <w:rPr>
          <w:color w:val="333333"/>
          <w:szCs w:val="28"/>
        </w:rPr>
        <w:t>В случае, когда работник не был предупрежден о предстоящем увольнении и приказ о прекращении с ним трудового договора в день истечения срока действия трудового договора не издавался,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заключённым на неопределённый срок.</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2.10. Работники имеют право расторгнуть трудовой договор по собственному желанию (по пункту 3 части первой статьи 77 Трудового кодекса РФ), предупредив об этом администрацию школы в письменной форме не позднее, чем за 2 недели (14 календарных дней). Соответствующее заявление (с наличием визы непосредственного руководителя работника) подаётся директору школы и регистрируется секретарем в журнале входящей корреспонденции. Срок исчисляется со дня, следующего за днём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регистрации заявления в указанном журнале.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случаях, когда заявление работника об увольнении по его инициативе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proofErr w:type="gramStart"/>
      <w:r w:rsidRPr="00C41C79">
        <w:rPr>
          <w:color w:val="333333"/>
          <w:szCs w:val="28"/>
        </w:rPr>
        <w:t>обусловлено невозможностью продолжения им работы по уважительной причине (выход на пенсию и другие случаи), а также в случаях нарушения администрацией школы законов и иных нормативных правовых актов, условий коллективного или трудового договора, установленных органами, осуществляющими государственный надзор и контроль за соблюдением трудового законодательства, профсоюзным комитетом, комиссией по трудовым спорам, судом, администрация обязана расторгнуть трудовой договор в срок, указанный в заявлении</w:t>
      </w:r>
      <w:proofErr w:type="gramEnd"/>
      <w:r w:rsidRPr="00C41C79">
        <w:rPr>
          <w:color w:val="333333"/>
          <w:szCs w:val="28"/>
        </w:rPr>
        <w:t xml:space="preserve">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До истечения срока предупреждения об увольнении работник имеет право в любое время отозвать своё заявление. О желании отозвать заявление работник сообщает администрации школы в письменной форме.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заключение трудового договора.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По истечении срока предупреждения об увольнении работник имеет право прекратить работу.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Если по истечении срока предупреждения об увольнении трудовой договор не был, </w:t>
      </w:r>
      <w:proofErr w:type="gramStart"/>
      <w:r w:rsidRPr="00C41C79">
        <w:rPr>
          <w:color w:val="333333"/>
          <w:szCs w:val="28"/>
        </w:rPr>
        <w:t>расторгнут и работник не настаивает</w:t>
      </w:r>
      <w:proofErr w:type="gramEnd"/>
      <w:r w:rsidRPr="00C41C79">
        <w:rPr>
          <w:color w:val="333333"/>
          <w:szCs w:val="28"/>
        </w:rPr>
        <w:t xml:space="preserve"> на увольнении, то действие трудового договора продолжается.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В том случае, если работник желает расторгнуть трудовой договор </w:t>
      </w:r>
      <w:proofErr w:type="gramStart"/>
      <w:r w:rsidRPr="00C41C79">
        <w:rPr>
          <w:color w:val="333333"/>
          <w:szCs w:val="28"/>
        </w:rPr>
        <w:t>по</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собственному желанию в конкретный день (указав дату желаемого увольнения в заявлении), и резолюция директора (или работника, на которого возложены обязанности директора) свидетельствует о согласии с желанием работника, трудовой договор прекращается в день, указанный в заявлении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Работник, заключивший трудовой договор с условием об испытании </w:t>
      </w:r>
      <w:proofErr w:type="gramStart"/>
      <w:r w:rsidRPr="00C41C79">
        <w:rPr>
          <w:color w:val="333333"/>
          <w:szCs w:val="28"/>
        </w:rPr>
        <w:t>на</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определённый срок, имеет право расторгнуть трудовой договор в период испытания, предупредив об этом администрацию школы в письменной форме за три дня.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2.11. Если последний день срока предупреждения приходится на нерабочий день в Учреждении, то днём окончания срока считается ближайший следующий за ним рабочий день. </w:t>
      </w:r>
      <w:proofErr w:type="gramStart"/>
      <w:r w:rsidRPr="00C41C79">
        <w:rPr>
          <w:color w:val="333333"/>
          <w:szCs w:val="28"/>
        </w:rPr>
        <w:t>В этом случае работник обязан выйти на работу и исполнять свои трудовые обязанности (за исключением случаев, когда работник в этот день отсутствует на работе по причине временной нетрудоспособности, отпуска, установленного выходного дня и по другим причинам, и за ним в этот день сохраняются место работы (должность).</w:t>
      </w:r>
      <w:proofErr w:type="gramEnd"/>
      <w:r w:rsidRPr="00C41C79">
        <w:rPr>
          <w:color w:val="333333"/>
          <w:szCs w:val="28"/>
        </w:rPr>
        <w:t xml:space="preserve"> Если же время работы работника в этот день превышает время работы администрации школы, работник вправе (по согласованию со своим непосредственным руководителем) не выходить на работу, либо отработать неполный рабочий день (смену).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2.12. Трудовой договор, может быть, расторгнут работодателем в случае: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ликвидации Учреждения (пункт 1 части первой статьи 81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сокращения численности или штата работников организации (пункт 2 части первой статьи 81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(пункт 3 части первой статьи 81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w:t>
      </w:r>
      <w:proofErr w:type="gramStart"/>
      <w:r w:rsidRPr="00C41C79">
        <w:rPr>
          <w:color w:val="333333"/>
          <w:szCs w:val="28"/>
        </w:rPr>
        <w:t>- смены собственника имущества Учреждения (в отношении директора,</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заместителей директора) - пункт 4 части первой статьи 81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представления работником подложных документов при заключении трудового договора (пункт 11 части первой статьи 81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неудовлетворительного результата испытания (часть первая статьи 71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приема на работу работника, для которого эта работа будет являться основной (в отношении лиц, работающих по совместительству и заключивших трудовой договор на неопределённый срок) - ст. 288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 других случаях, установленных Трудовым кодексом РФ и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2.13. О предстоящем увольнении в связи с ликвидацией Учреждения, сокращением численности или штата работников учреждения работники предупреждаются администрацией персонально и под роспись не менее чем за два месяца до увольнения.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Администрация с письменного согласия работника имеет право расторгнуть с ним трудовой договор до истечения указанного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w:t>
      </w:r>
      <w:proofErr w:type="gramStart"/>
      <w:r w:rsidRPr="00C41C79">
        <w:rPr>
          <w:color w:val="333333"/>
          <w:szCs w:val="28"/>
        </w:rPr>
        <w:t>Увольнение по основанию, предусмотренному пунктом 2 или 3 части первой статьи 81 Трудового кодекса РФ допускается, если невозможно перевести работника с его письменного согласия на другую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proofErr w:type="gramEnd"/>
      <w:r w:rsidRPr="00C41C79">
        <w:rPr>
          <w:color w:val="333333"/>
          <w:szCs w:val="28"/>
        </w:rPr>
        <w:t xml:space="preserve"> При этом администрация обязана предлагать работнику все отвечающие указанным требованиям вакансии, имеющиеся у него </w:t>
      </w:r>
      <w:proofErr w:type="gramStart"/>
      <w:r w:rsidRPr="00C41C79">
        <w:rPr>
          <w:color w:val="333333"/>
          <w:szCs w:val="28"/>
        </w:rPr>
        <w:t>на</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территории.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2.14. При неудовлетворительном результате испытания администрация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истёк,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xml:space="preserve">          2.15. </w:t>
      </w:r>
      <w:proofErr w:type="gramStart"/>
      <w:r w:rsidRPr="00C41C79">
        <w:rPr>
          <w:color w:val="333333"/>
          <w:szCs w:val="28"/>
        </w:rPr>
        <w:t>Трудовой договор, заключенный на неопределённый срок с работником, работающим по совместительству, может быть прекращён в случае приёма на работу работника, для которого эта работа будет являться основной, о чём Учреждение (в лице специалиста по кадрам) в письменной форме предупреждает указанного работника не менее чем за две недели до прекращения трудового договора.</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2.16. Особенности расторжения трудового договора с работниками, не достигшими возраста 18 лет; с работниками, заключившими трудовой договор на срок до 2 месяцев; с работниками, занятыми на сезонных работах; с беременными женщинами или с иными лицами с семейными обязанностями; с работниками, являющимися членами профессиональных союзов, устанавливаются Трудовым кодексом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2.17. Основания и порядок увольнения работников за совершение дисциплинарных проступков устанавливаются главой 7 Правил.</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2.18. Не допускается увольнение работника по инициативе администрации школы (за исключением случая ликвидации ОУ) в период его временной нетрудоспособности и в период пребывания в отпуске.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2.19. Прекращение трудового договора оформляется приказом директора (или работника, на которого возложены обязанности директора).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2.20. В день увольнения администрация школы обязана выдать работнику его трудовую книжку с внесением в неё записи об увольнении, произвести с ним окончательный расчет и выдать (при наличии письменного заявления работника) копии документов, связанных с работой.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день увольнения выплатить не оспариваемую сумму. При получении расчёта работник обязан</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представить в кассу бухгалтерии полностью заполненный обходной лист,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proofErr w:type="gramStart"/>
      <w:r w:rsidRPr="00C41C79">
        <w:rPr>
          <w:color w:val="333333"/>
          <w:szCs w:val="28"/>
        </w:rPr>
        <w:t>подтверждающий</w:t>
      </w:r>
      <w:proofErr w:type="gramEnd"/>
      <w:r w:rsidRPr="00C41C79">
        <w:rPr>
          <w:color w:val="333333"/>
          <w:szCs w:val="28"/>
        </w:rPr>
        <w:t xml:space="preserve"> отсутствие каких-либо материальных претензий со стороны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администрации школы (форма обходного листа - Приложение № 1 к Правилам).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Днём увольнения считается последний день работы,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2.21. По письменному заявлению работника администрация школы обязана выдать ему в течение 3-х рабочих дней безвозмездно, надлежаще заверенные копии документов, связанных с работой: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копии приказа о приёме на работу, приказов о переводах на другую  работу;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приказа об увольнении с работы;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копию трудовой книжки;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справки о заработной плате, о начисленных и фактически уплаченных страховых взносах на обязательное пенсионное страхование, периоде работы в школе и др.).</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3. ОСНОВНЫЕ ОБЯЗАННОСТИ И ПРАВА РАБОТНИКОВ ШКОЛЫ</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3.1. Работники школы обязаны: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добросовестно, на высоком профессиональном уровне, исполнять свои обязанности, возложенные на них трудовым договором;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своевременно и точно исполнять письменные и устные распоряжения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администрации;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соблюдать Правила;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соблюдать требования по охране труда, технике безопасности, производственной санитарии и гигиене труда;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соблюдать правила противопожарной безопасности;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бережно относиться к имуществу школы и других работников;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 незамедлительно сообщать администрации школы о возникновении ситуации, представляющей угрозу жизни и здоровью людей, сохранности имущества;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содержать свое рабочее место в чистоте;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вести себя достойно, воздерживаться от действий, мешающих другим работникам выполнять их трудовые обязанности;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воздерживаться от курения в не отведенных специально для этого местах.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Круг обязанностей (работ), которые выполняет каждый работник по своей специальности, квалификации или должности, определяется, помимо трудового договора, техническими правилами, должностными инструкциями (характеристикой работ), разработанными на основании тарифно-квалификационного справочника работ и профессий рабочих и квалификационного справочника должностей служащих.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3.2. Работники школы имеют право </w:t>
      </w:r>
      <w:proofErr w:type="gramStart"/>
      <w:r w:rsidRPr="00C41C79">
        <w:rPr>
          <w:color w:val="333333"/>
          <w:szCs w:val="28"/>
        </w:rPr>
        <w:t>на</w:t>
      </w:r>
      <w:proofErr w:type="gramEnd"/>
      <w:r w:rsidRPr="00C41C79">
        <w:rPr>
          <w:color w:val="333333"/>
          <w:szCs w:val="28"/>
        </w:rPr>
        <w:t>:</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заключение, изменение и расторжение трудового договора в порядке и на условиях, установленных трудовым законодательством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предоставление работы, предусмотренной трудовым договором;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рабочее место, соответствующее государственным нормативным требованиям охраны труда;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своевременную и в полном объеме выплату заработной платы;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установление им нормальной продолжительности рабочего времени,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предоставление дней отдыха (включая нерабочие праздничные дни), ежегодного оплачиваемого отпуска;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полную достоверную информацию об условиях труда и требованиях охраны труда на рабочем месте;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профессиональную подготовку, переподготовку и повышение своей квалификации в порядке, предусмотренном трудовым законодательством;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участие в управлении школой посредством принятия участия в собраниях трудового коллектива;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соглашений;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защиты своих трудовых прав, свобод и законных интересов всеми не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запрещенными законом способами;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обжалование приказов и распоряжений администрации в установленном законом порядке;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возмещение вреда, причинённого ему в связи с исполнением </w:t>
      </w:r>
      <w:proofErr w:type="gramStart"/>
      <w:r w:rsidRPr="00C41C79">
        <w:rPr>
          <w:color w:val="333333"/>
          <w:szCs w:val="28"/>
        </w:rPr>
        <w:t>трудовых</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обязанностей, и компенсацию морального вреда в порядке, установленном Трудовым кодексом РФ,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обязательное социальное страхование в случаях, предусмотренных федеральными законами.</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4. ОСНОВНЫЕ ОБЯЗАННОСТИ И ПРАВА АДМИНИСТРАЦИИ</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4.1. Администрация школы обязана: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соблюдать трудовое законодательство и иные нормативные правовые акты, содержащие нормы трудового права, локальные нормативные акты;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предоставлять работникам работу, обусловленную трудовым договором;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обеспечивать безопасность и условия труда, соответствующие государственным нормативным требованиям охраны труда;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обеспечивать работников оборудованием, инструментами, </w:t>
      </w:r>
      <w:proofErr w:type="gramStart"/>
      <w:r w:rsidRPr="00C41C79">
        <w:rPr>
          <w:color w:val="333333"/>
          <w:szCs w:val="28"/>
        </w:rPr>
        <w:t>технической</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документацией и иными средствами, необходимыми для исполнения ими трудовых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обеспечивать работникам равную оплату за труд равной ценности;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выплачивать в полном размере причитающуюся работникам заработную плату в сроки, установленные Правилами, и в порядке, установленном трудовыми договорами;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вести коллективные переговоры;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C41C79">
        <w:rPr>
          <w:color w:val="333333"/>
          <w:szCs w:val="28"/>
        </w:rPr>
        <w:t>контроля за</w:t>
      </w:r>
      <w:proofErr w:type="gramEnd"/>
      <w:r w:rsidRPr="00C41C79">
        <w:rPr>
          <w:color w:val="333333"/>
          <w:szCs w:val="28"/>
        </w:rPr>
        <w:t xml:space="preserve"> их выполнением;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знакомить работников под роспись с принимаемыми локальными нормативными актами, непосредственно связанными с их трудовой деятельностью;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w:t>
      </w:r>
      <w:proofErr w:type="gramStart"/>
      <w:r w:rsidRPr="00C41C79">
        <w:rPr>
          <w:color w:val="333333"/>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рассматривать представления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создавать условия, обеспечивающие участие работников в управлении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организацией в предусмотренных Трудовым кодексом РФ, иными федеральными законами формах;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обеспечивать бытовые нужды работников, связанные с исполнением ими трудовых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своевременно рассматривать и внедрять предложения работников, направленные на улучшение работы, поддерживать и поощрять лучших работников;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укреплять трудовую дисциплину, улучшать условия труда;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обеспечивать надлежащее содержание помещений; их отопление, освещение, вентиляцию, оборудование;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создавать нормальные условия для хранения верхней одежды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работников школы;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контролировать соблюдение работниками всех требований инструкций по технике безопасности, противопожарной охране;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работников;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обеспечивать повышение квалификации работников школы;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способствовать созданию в коллективе деловой, творческой обстановки,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поддерживать инициативу и активность работников;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внимательно относиться к нуждам и запросам работников;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осуществлять обязательное социальное страхование работников в порядке, установленном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возмещать вред, причинённый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исполнять иные обязанности, предусмотренные трудовым законодательством и иными нормативными правовыми актами, содержащими нормы трудового права, </w:t>
      </w:r>
      <w:r w:rsidRPr="00C41C79">
        <w:rPr>
          <w:color w:val="333333"/>
          <w:szCs w:val="28"/>
        </w:rPr>
        <w:lastRenderedPageBreak/>
        <w:t>коллективным договором, соглашениями, локальными нормативными актами и трудовыми договорами.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4.2. Администрация школы имеет право:</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вести коллективные переговоры и заключать коллективные договоры;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поощрять работников за добросовестный эффективный труд;</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требовать от работников школы исполнения ими трудовых обязанностей и бережного отношения к имуществу ОУ и других работников, соблюдение Правил;</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принимать локальные нормативные акты;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создавать объединения работодателей в целях представительства и защиты своих интересов и вступать в них.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5. РАБОЧЕЕ ВРЕМЯ И ВРЕМЯ ОТДЫХА.</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ДНИ ВЫПЛАТЫ ЗАРАБОТНОЙ ПЛАТЫ</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 Режим работы школы определяется Уставом и обеспечивается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соответствующими приказами директора школы. В школе установлена пятидневная рабочая неделя для педагогических работников, администрации школы, обслуживающего персонала с двумя выходными днями (суббота, воскресенье) из расчета 36 часов в неделю для женщин и 40 часов в неделю для мужчин.</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Пятидневная рабочая неделя с двумя выходными днями (суббота, воскресенье) установлена для работников учебно-вспомогательного персонала  из расчета 36 часов в неделю для женщин и 40 часов в неделю для мужчин. Время начала и окончания работы устанавливается директором школы приказом на начало учебного года.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 График работы школьной библиотеки определяется директором школы и должен быть удобным для учащихся.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5.3. Рабочее время учителей определятся учебным расписанием занятий 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обязанностями, возлагаемыми на них Уставом школы, настоящими Правилами,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должностной инструкцией, планами учебно-воспитательной работы школы.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Часы, свободные от уроков, дежурств, участия во внеурочных мероприятиях, предусмотренных планом работы школы, заседаний педсоветов, МО, совещаний при директоре, родительских собраний, учитель вправе использовать по своему усмотрению.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40 минут устанавливается только для обучающихся, пересчёта количества занятий в астрономические часы не производится ни в течение учебного года, ни в каникулярный период.</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5.4 Администрация школы предоставляет учителям один день в неделю для методической работы при условиях, если их недельная нагрузка не превышает 24 часов, имеется возможность не нарушать педагогические требования, предъявляемые к организации учебного процесса, и нормы СанПиНа.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5.5. Рабочий день учителя начинается за 10 мин до начала его уроков.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Учитель не имеет права оставлять учащихся без надзора в период учебных занятий и в перерывах между занятиями.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5.6. Учебная нагрузка на новый учебный год устанавливается до ухода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педагогов в летний отпуск по письменному соглашению между директором школы и педагогическим работником.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Установленный в начале учебного года объём учебной нагрузки не может быть уменьшен в течение учебного года (за исключением случаев сокращения количества классов, групп, а также других исключительных случаев, подпадающих под условия, предусмотренные ст.73 ТК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5.7. Продолжительность рабочего дня обслуживающего персонала определяется графиком сменности, составленным с соблюдением установленной продолжительности рабочего времени за неделю или другой учётный период. График утверждается директором школы.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5.8. Работа в праздничные и выходные дни запрещается.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Привлечение отдельных работников школы (учителей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согласию работника и приказу директора школы. Дни отдыха за дежурство или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Не привлекаются к сверхурочным работам, работам в выходные и праздничные дни, направлению в длительные командировки беременные женщины и работники, имеющие детей в возрасте до 3-х лет.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5.9.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предусмотренных Уставом, Правилами внутреннего</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трудового распорядка, тарифно-квалификационными характеристиками и регулируется графиками и планами работы, в том числе личными планами педагогического работника и включает: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выполнение обязанностей, связанных с участием в работе педагогических, методических советов, совещаний при директоре,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время, затраченное непосредственно на подготовку к работе по обучению учащихся, изучение их индивидуальных способностей, интересов и склонностей, а также семейных обстоятельств и жилищно-бытовых условий;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периодические кратковременные дежурства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w:t>
      </w:r>
      <w:proofErr w:type="gramStart"/>
      <w:r w:rsidRPr="00C41C79">
        <w:rPr>
          <w:color w:val="333333"/>
          <w:szCs w:val="28"/>
        </w:rPr>
        <w:t>для</w:t>
      </w:r>
      <w:proofErr w:type="gramEnd"/>
      <w:r w:rsidRPr="00C41C79">
        <w:rPr>
          <w:color w:val="333333"/>
          <w:szCs w:val="28"/>
        </w:rPr>
        <w:t xml:space="preserve"> </w:t>
      </w:r>
      <w:proofErr w:type="gramStart"/>
      <w:r w:rsidRPr="00C41C79">
        <w:rPr>
          <w:color w:val="333333"/>
          <w:szCs w:val="28"/>
        </w:rPr>
        <w:t>отдых</w:t>
      </w:r>
      <w:proofErr w:type="gramEnd"/>
      <w:r w:rsidRPr="00C41C79">
        <w:rPr>
          <w:color w:val="333333"/>
          <w:szCs w:val="28"/>
        </w:rPr>
        <w:t xml:space="preserve"> учащихся, приёма ими пищи;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выполнение дополнительно возложенных на педагогов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непосредственно </w:t>
      </w:r>
      <w:proofErr w:type="gramStart"/>
      <w:r w:rsidRPr="00C41C79">
        <w:rPr>
          <w:color w:val="333333"/>
          <w:szCs w:val="28"/>
        </w:rPr>
        <w:t>связанных</w:t>
      </w:r>
      <w:proofErr w:type="gramEnd"/>
      <w:r w:rsidRPr="00C41C79">
        <w:rPr>
          <w:color w:val="333333"/>
          <w:szCs w:val="28"/>
        </w:rPr>
        <w:t xml:space="preserve"> с образовательным процессом, с соответствующей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proofErr w:type="gramStart"/>
      <w:r w:rsidRPr="00C41C79">
        <w:rPr>
          <w:color w:val="333333"/>
          <w:szCs w:val="28"/>
        </w:rPr>
        <w:t>дополнительной оплатой труда (классное руководство, проверка письменных</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работ, заведывание учебным кабинетом).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В каникулярное время обслуживающий персонал школы привлекается к выполнению хозяйственных и ремонтных работ, дежурству по школе и другим работам, соответствующим заключённым с ним трудовым договорам и должностной инструкцией.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По соглашению с администрацией школы в период каникул работник может выполнять иную работу.</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Режим рабочего времени всех работников школы в каникулярный период</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регулируется локальными актами ОУ и графиками работ с указанием их характера.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Порядок и графики работы в период каникул устанавливаются приказом директора школы не позднее, чем за две недели до начала каникул.</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5.10. Заседания ШМО учителей проводятся не чаще 1-го раза в учебную четверть.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Общие родительские собрания созываются не реже одного раза в год, классные - не реже 2- х раз в год.</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5.11. Общие собрания трудового коллектива, заседания педсовета, ШМО должны продолжаться, как правило, не более 2-х часов, родительское собрание – 1,5часа, собрание  школьников 1 час, занятия кружков, секций - от 40 минут до 1,5 часа.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5.12. Педагогическим и другим работникам школы запрещается: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изменять по своему усмотрению расписание уроков;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отменять, удлинять или сокращать продолжительность уроков и перерыва между ними;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удалять учащихся с уроков без предварительного уведомления администрации школы.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5.13. Администрации школы запрещается: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привлекать учащихся без их согласия и согласия их родителей к любым видам работ, не предусмотренных образовательной программой и не связанных с обучением. При этом разрешается освобождать учащихся по их просьбе или заявлению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учётом возраста и индивидуальных особенностей;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созывать в рабочее время собрания, заседания и всякого рода совещания по общественным делам.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5.14. Родители учащихся могут присутствовать во время урока в классе только с разрешения директора школы</w:t>
      </w:r>
      <w:r w:rsidR="00415D62">
        <w:rPr>
          <w:color w:val="333333"/>
          <w:szCs w:val="28"/>
        </w:rPr>
        <w:t>.</w:t>
      </w:r>
      <w:r w:rsidRPr="00C41C79">
        <w:rPr>
          <w:color w:val="333333"/>
          <w:szCs w:val="28"/>
        </w:rPr>
        <w:t xml:space="preserve"> Вход в класс после начала урока разрешается только директору школы в целях контроля. Не разрешается делать педагогическим работникам замечания по поводу их работы во время проведения урока, а также в присутствии учащихся, работников школы и родителей учащихся.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5.15. Сокращенная продолжительность рабочего времени устанавливается: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работников в возрасте до 16 лет - не более 24 часов в неделю;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работников в возрасте от 16 до 18 лет - не более 35 часов в неделю;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работников, являющихся инвалидами I или II группы, - не более 35 часов в неделю;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работников, занятых на работах с вредными и (или) опасными условиями труда, - не более 36 часов в неделю в порядке, установленном Правительством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5.16. Продолжительность рабочего времени учащихся образовательных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учреждений в возрасте до 18 лет, работающих в течение учебного года в свободное от учёбы время, не может превышать половины норм, указанных выше, для лиц соответствующего возраста.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5.17. По соглашению между работником и администрацией школы могут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устанавливаться как при приёме на работу, так и впоследствии неполный рабочий день или неполная рабочая неделя. Администрация обязана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объёма работ.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5.18. Максимальная продолжительность ежедневной работы (смены)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устанавливается трудовым законодательством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5.19. Накануне нерабочих праздничных дней продолжительность рабочего дня сокращается на один час.</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Нерабочими праздничными днями в Российской Федерации являются: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- 1, 2, 3, 4 и 5 января - Новогодние каникулы;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- 7 января - Рождество Христово;</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- 23 февраля - День защитника Отечества;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- 8 марта - Международный женский день;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- 1 мая - Праздник Весны и Труда;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- 9 мая - День Победы;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- 12 июня - День России;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- 4 ноября - День народного единства.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5.20. Продолжительность работы (смены) в ночное время (с 22 часов до 6 часов) сокращается на один час без последующей отработки.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К работе в ночное время не допускаются: беременные женщины; работники, не достигшие возраста 18 лет.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w:t>
      </w:r>
      <w:proofErr w:type="gramStart"/>
      <w:r w:rsidRPr="00C41C79">
        <w:rPr>
          <w:color w:val="333333"/>
          <w:szCs w:val="28"/>
        </w:rPr>
        <w:t>Женщины, имеющие детей в возрасте до 3-х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5 лет, а также опекуны детей указанного возраста могут</w:t>
      </w:r>
      <w:proofErr w:type="gramEnd"/>
      <w:r w:rsidRPr="00C41C79">
        <w:rPr>
          <w:color w:val="333333"/>
          <w:szCs w:val="28"/>
        </w:rPr>
        <w:t xml:space="preserve"> привлекаться к работе в ночное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Обязанность известить их о праве отказаться от работы в ночное время возлагается на руководителей структурных подразделений, в подчинении которых находятся указанные работники.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5.21. Сверхурочная работа (работ, производимая работником по инициативе администрации школы за пределами установленной продолжительности рабочего времени), работа в выходные и нерабочие праздничные дни, как правило, не допускаются.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Привлечение работника к сверхурочной работе допускается с его письменного согласия в следующих случаях: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w:t>
      </w:r>
      <w:r w:rsidRPr="00C41C79">
        <w:rPr>
          <w:color w:val="333333"/>
          <w:szCs w:val="28"/>
        </w:rPr>
        <w:lastRenderedPageBreak/>
        <w:t>рабочего времени, если невыполнение (не завершение) этой работы может повлечь за собой порчу или гибель имущества ОУ, либо создать угрозу жизни и здоровью людей;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продолжения работы при неявке сменяющего работника, если работа не допускает перерыва. В этих случаях администрация школы обязана немедленно принять меры по замене сменщика другим работником.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Привлечение администрацией школы работника к сверхурочной работе без его согласия допускается в следующих случаях: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 производстве работ, необходимых для предотвращения катастрофы,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производственной аварии либо устранения последствий катастрофы, производственной аварии или стихийного бедствия;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 производстве общественно необходимых работ по устранению</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proofErr w:type="gramStart"/>
      <w:r w:rsidRPr="00C41C79">
        <w:rPr>
          <w:color w:val="333333"/>
          <w:szCs w:val="28"/>
        </w:rPr>
        <w:t>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 в иных случаях, ставящих под угрозу жизнь или нормальные жизненные условия всего населения или его части.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Не допускается привлечение к сверхурочной работе беременных женщин,</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работников в возрасте до 18 лет, других категорий работников в соответствии с Трудовым кодексом РФ и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Привлечение к сверхурочной работе инвалидов, женщин, имеющих детей в возрасте до 3-х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детей в возрасте до 3-х лет, должны быть под роспись ознакомлены со своим правом отказаться от сверхурочной работы. Обязанность известить их о праве отказаться от работы в сверхурочное время возлагается на руководителей структурных подразделений, в подчинении которых находятся указанные работники.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Продолжительность сверхурочной работы не должна превышать для каждого работника 4 часов в течение двух дней подряд и 120 часов в год.</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 или ее отдельных структурных подразделений.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Привлечение работников к работе в выходные и нерабочие праздничные дни без их согласия допускается в следующих случаях: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предотвращения несчастных случаев, уничтожения или порчи имущества Организации;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для выполнения работ, необходимость которых обусловлена введением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чрезвычайного или военного положения, а также неотложных работ в условиях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нерабочие праздничные дни допускается производство неотложных ремонтных и погрузочно-разгрузочных работ.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Привлечение к работе в выходные и нерабочие праздничные дни инвалидов, женщин, имеющих детей в возрасте до 3-х лет, допускается только при условии, если это не запрещено им по состоянию здоровья в соответствии с медицинским заключением, </w:t>
      </w:r>
      <w:r w:rsidRPr="00C41C79">
        <w:rPr>
          <w:color w:val="333333"/>
          <w:szCs w:val="28"/>
        </w:rPr>
        <w:lastRenderedPageBreak/>
        <w:t>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3-х лет, должны быть под роспись ознакомлены со своим правом отказаться от работы в выходной или нерабочий праздничный день.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Обязанность известить их о праве отказаться от работы в выходной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или нерабочий праздничный день возлагается на руководителей структурных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подразделений, в подчинении которых находятся указанные работники.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Привлечение работников к работе в выходные и нерабочие праздничные дни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производится по приказу директора.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5.22 Продолжительность работы на условиях </w:t>
      </w:r>
      <w:proofErr w:type="gramStart"/>
      <w:r w:rsidRPr="00C41C79">
        <w:rPr>
          <w:color w:val="333333"/>
          <w:szCs w:val="28"/>
        </w:rPr>
        <w:t>внутреннего</w:t>
      </w:r>
      <w:proofErr w:type="gramEnd"/>
      <w:r w:rsidRPr="00C41C79">
        <w:rPr>
          <w:color w:val="333333"/>
          <w:szCs w:val="28"/>
        </w:rPr>
        <w:t xml:space="preserve"> или внешнего</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совместительства (т.е. по трудовому договору о выполнении в свободное от основной работы время другой регулярной оплачиваемой работы) не может превышать 4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учётного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учётный период),</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proofErr w:type="gramStart"/>
      <w:r w:rsidRPr="00C41C79">
        <w:rPr>
          <w:color w:val="333333"/>
          <w:szCs w:val="28"/>
        </w:rPr>
        <w:t>установленной для соответствующей категории работников.</w:t>
      </w:r>
      <w:proofErr w:type="gramEnd"/>
      <w:r w:rsidRPr="00C41C79">
        <w:rPr>
          <w:color w:val="333333"/>
          <w:szCs w:val="28"/>
        </w:rPr>
        <w:t xml:space="preserve"> Ограничения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случае задержки выплаты заработной платы на срок более 15 дней) или временно отстранен от работы в соответствии с медицинским заключением.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5.23 Администрация обязана организовать точный учёт рабочего времени, отработанного каждым работником. Число отработанных работником часов (дней) ежедневно фиксируется в табеле учёта рабочего времени, который ведется в каждом структурном подразделении лицами, назначенными ответственными за ведение табеля приказом директора.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5.24.Запрещается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5.25. Работникам предоставляются ежегодные основные оплачиваемые отпуска продолжительностью 28 календарных дней и 56 календарных дней для педагогических работников с сохранением места работы и среднего заработка.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Работникам моложе 18 лет предоставляется удлиненный ежегодный основной оплачиваемый отпуск продолжительностью 31 календарный день.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Инвалидам предоставляется ежегодный отпуск продолжительностью 30</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календарных дней.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Отдельным категориям работников, занятым на работах с вредными и (или) опасными условиями труда, предоставляется дополнительный оплачиваемый отпуск в количестве, предусмотренном действующим законодательством. В стаж работы, дающий право на ежегодные дополнительные оплачиваемые отпуска за работу с </w:t>
      </w:r>
      <w:proofErr w:type="gramStart"/>
      <w:r w:rsidRPr="00C41C79">
        <w:rPr>
          <w:color w:val="333333"/>
          <w:szCs w:val="28"/>
        </w:rPr>
        <w:t>вредными</w:t>
      </w:r>
      <w:proofErr w:type="gramEnd"/>
      <w:r w:rsidRPr="00C41C79">
        <w:rPr>
          <w:color w:val="333333"/>
          <w:szCs w:val="28"/>
        </w:rPr>
        <w:t xml:space="preserve"> и (или)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опасными условиями труда, включается только фактически </w:t>
      </w:r>
      <w:proofErr w:type="gramStart"/>
      <w:r w:rsidRPr="00C41C79">
        <w:rPr>
          <w:color w:val="333333"/>
          <w:szCs w:val="28"/>
        </w:rPr>
        <w:t>отработанное</w:t>
      </w:r>
      <w:proofErr w:type="gramEnd"/>
      <w:r w:rsidRPr="00C41C79">
        <w:rPr>
          <w:color w:val="333333"/>
          <w:szCs w:val="28"/>
        </w:rPr>
        <w:t xml:space="preserve"> 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соответствующих </w:t>
      </w:r>
      <w:proofErr w:type="gramStart"/>
      <w:r w:rsidRPr="00C41C79">
        <w:rPr>
          <w:color w:val="333333"/>
          <w:szCs w:val="28"/>
        </w:rPr>
        <w:t>условиях</w:t>
      </w:r>
      <w:proofErr w:type="gramEnd"/>
      <w:r w:rsidRPr="00C41C79">
        <w:rPr>
          <w:color w:val="333333"/>
          <w:szCs w:val="28"/>
        </w:rPr>
        <w:t xml:space="preserve"> время.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Работникам, работающим в организациях, расположенных в районах Крайнего Севера и приравненных к ним местностях, а также в остальных районах Севера, где установлены районный коэффициент и процентная надбавка к заработной плате, помимо основного оплачиваемого отпуска предоставляются дополнительные оплачиваемые отпуска продолжительностью, устанавливаемой Трудовым кодексом РФ и иными федеральными законами.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Оплата отпуска производится не позднее, чем за 3 дня до его начала.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5.26. Очерёдность предоставления оплачиваемых отпусков определяется ежегодно в соответствии с графиком отпусков, утверждаемым директором школы не позднее, чем за две недели до наступления календарного года (т.е. не позднее 17 декабря). График </w:t>
      </w:r>
      <w:r w:rsidRPr="00C41C79">
        <w:rPr>
          <w:color w:val="333333"/>
          <w:szCs w:val="28"/>
        </w:rPr>
        <w:lastRenderedPageBreak/>
        <w:t>отпусков обязателен как для администрации, так и для работника. О времени начала отпуска работник должен быть извещен в письменной форме не позднее, чем за 2 недели до его начала. Обязанность известить работников о времени начала отпуска возлагается на специалиста по кадрам.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составлении графика необходимо учитывать, что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работникам в возрасте до 18 лет (ст. 267 Трудового кодекса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инвалидам войны, участникам Великой Отечественной войны, ветеранам боевых действий и другим категориям ветеранов (Федеральный закон от 12.01.1995 г. № 5-ФЗ «О ветеранах»);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Героям Советского Союза, Героям Российской Федерации и полным кавалерам Ордена Славы (ст. 8 Закона РФ от 15.01.1993 г. № 4301-1 «О статусе Героев Советского Союза, Героев Российской Федерации и полных кавалеров Ордена Славы»);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Героям Социалистического Труда и полным кавалерам ордена Трудовой Славы (п.2 ст. 6 Федерального закона от 09.01.1997 г. № 5-ФЗ «О предоставлении социальных гарантий Героям Социалистического Труда и полным кавалерам ордена Трудовой Славы»);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лицам, награжденным знаком «Почетный донор России» (ст. 11 Федерального закона от 09.06.1993 г. № 5142-1 «О донорстве крови и ее компонентов»);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другим категориям.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Отпуска педагогическим работникам школы, как правило, предоставляются в период летних каникул. График отпусков доводится до сведения всех работников под роспись.</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5.27. Работникам, работающим в Учреждении на условиях </w:t>
      </w:r>
      <w:proofErr w:type="gramStart"/>
      <w:r w:rsidRPr="00C41C79">
        <w:rPr>
          <w:color w:val="333333"/>
          <w:szCs w:val="28"/>
        </w:rPr>
        <w:t>внешнего</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совместительства, ежегодный оплачиваемый отпуск предоставляется одновременно с отпуском по основной работе, в связи с этим указанные работники в срок до 10 декабря каждого года представляют администрации документ с основного места работы о запланированном периоде отпуска.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Работникам, работающим на условиях внутреннего совместительства, ежегодный оплачиваемый отпуск планируется и предоставляется одновременно с отпуском по основной работе.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5.28. Право на использование отпуска за первый год работы возникает у работника по истечении 6 месяцев непрерывной работы в Учреждении. По соглашению между работником и администрацией отпуск может быть предоставлен и до истечения 6 месяцев, а в следующих случаях предоставляется (по заявлению работника) в обязательном порядке: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женщинам - перед отпуском по беременности и родам или непосредственно после него либо по окончании отпуска по уходу за ребенком;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работникам в возрасте до 18 лет;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работникам, усыновившим ребенка (детей) в возрасте до 3 месяцев;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мужу - в период нахождения жены в отпуске по беременности и родам.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5.29. По соглашению между работником и администрацией отпуск может быть разделен на части.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этом хотя бы одна из частей этого отпуска должна быть не менее 14</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календарных дней.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Письменное соглашение о разделении отпуска на части может быть заключено как до утверждения графика отпусков на очередной календарный год, так и в течение календарного года действия графика отпусков.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случае</w:t>
      </w:r>
      <w:proofErr w:type="gramStart"/>
      <w:r w:rsidRPr="00C41C79">
        <w:rPr>
          <w:color w:val="333333"/>
          <w:szCs w:val="28"/>
        </w:rPr>
        <w:t>,</w:t>
      </w:r>
      <w:proofErr w:type="gramEnd"/>
      <w:r w:rsidRPr="00C41C79">
        <w:rPr>
          <w:color w:val="333333"/>
          <w:szCs w:val="28"/>
        </w:rPr>
        <w:t xml:space="preserve"> если инициатором разделения отпуска на части выступает работник, он вправе подать соответствующее заявление на имя директора. В заявлении должна быть </w:t>
      </w:r>
      <w:r w:rsidRPr="00C41C79">
        <w:rPr>
          <w:color w:val="333333"/>
          <w:szCs w:val="28"/>
        </w:rPr>
        <w:lastRenderedPageBreak/>
        <w:t>отражена просьба работника о разделении отпуска на части, причины, побудившие работника просить о разделении отпуска на части, а также указаны: количество частей отпуска, их продолжительность и конкретные даты предоставления отдельных частей.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Наличие на заявлении визы непосредственного руководителя указанного работника (с указанием мотивов удовлетворения просьбы работника или отказа в ее удовлетворении) является обязательным.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5.30. 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5.31. При увольнении работнику выплачивается компенсация за все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5.32. 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администрацией.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roofErr w:type="gramStart"/>
      <w:r w:rsidRPr="00C41C79">
        <w:rPr>
          <w:color w:val="333333"/>
          <w:szCs w:val="28"/>
        </w:rPr>
        <w:t>В случаях, предусмотренных Трудовым кодексом РФ (работающим</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пенсионерам по старости - до 14 календарных дней в году; работникам в случаях рождения ребенка, регистрации брака, смерти близких родственников - до 5 календарных дней и другим категориям работников) администрация обязана предоставлять такой отпуск.</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5.33. Заработная плата выплачивается работникам Учреждения не реже, чем каждые полмесяца.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В день окончательного расчета за отработанный месяц администрация обязана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Форма расчётного листка и цифровые коды видов начислений и удержаний устанавливаются Положением об оплате труда.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совпадении дня выплаты с выходным или нерабочим праздничным днём выплата заработной платы производится накануне этого дня.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6. ПООЩРЕНИЯ ЗА УСПЕХИ В РАБОТЕ</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6.1. За добросовестное исполнение трудовых обязанностей, продолжительную и безупречную работу, новаторство в труде администрация поощряет работников: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объявлением благодарности;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выдачей премии;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награждением ценным подарком;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 награждением Почётной Грамотой </w:t>
      </w:r>
      <w:r w:rsidR="004D7158" w:rsidRPr="00C41C79">
        <w:rPr>
          <w:color w:val="333333"/>
          <w:szCs w:val="28"/>
        </w:rPr>
        <w:t>МКОУ «</w:t>
      </w:r>
      <w:r w:rsidR="00415D62">
        <w:rPr>
          <w:color w:val="333333"/>
          <w:szCs w:val="28"/>
        </w:rPr>
        <w:t>Оглоблинская</w:t>
      </w:r>
      <w:r w:rsidR="004D7158">
        <w:rPr>
          <w:color w:val="333333"/>
          <w:szCs w:val="28"/>
        </w:rPr>
        <w:t xml:space="preserve"> основная общеобразовательная школа»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Поощрения объявляются в приказе по школе, доводятся до сведения всего коллектива.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применении мер поощрения обеспечивается сочетание материального и морального стимулирования труда.</w:t>
      </w:r>
    </w:p>
    <w:p w:rsidR="00C41C79" w:rsidRPr="00C41C79" w:rsidRDefault="00C41C79" w:rsidP="00C41C79">
      <w:pPr>
        <w:pStyle w:val="a3"/>
        <w:shd w:val="clear" w:color="auto" w:fill="FFFFFF"/>
        <w:spacing w:before="0" w:beforeAutospacing="0" w:after="0" w:afterAutospacing="0"/>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t>7. ВЗЫСКАНИЯ ЗА НАРУШЕНИЯ ТРУДОВОЙ ДИСЦИПЛИНЫ</w:t>
      </w:r>
    </w:p>
    <w:p w:rsidR="00C41C79" w:rsidRPr="00C41C79" w:rsidRDefault="00C41C79" w:rsidP="00C41C79">
      <w:pPr>
        <w:pStyle w:val="a3"/>
        <w:shd w:val="clear" w:color="auto" w:fill="FFFFFF"/>
        <w:spacing w:before="0" w:beforeAutospacing="0" w:after="0" w:afterAutospacing="0"/>
        <w:jc w:val="center"/>
        <w:rPr>
          <w:rFonts w:ascii="Arial" w:hAnsi="Arial" w:cs="Arial"/>
          <w:color w:val="333333"/>
          <w:sz w:val="18"/>
          <w:szCs w:val="20"/>
        </w:rPr>
      </w:pPr>
      <w:r w:rsidRPr="00C41C79">
        <w:rPr>
          <w:rStyle w:val="a4"/>
          <w:color w:val="333333"/>
          <w:szCs w:val="28"/>
        </w:rPr>
        <w:lastRenderedPageBreak/>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замечание;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выговор;</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увольнение по соответствующим основаниям.</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xml:space="preserve">          7.2. Увольнение в качестве дисциплинарного взыскания может быть применено </w:t>
      </w:r>
      <w:proofErr w:type="gramStart"/>
      <w:r w:rsidRPr="00C41C79">
        <w:rPr>
          <w:color w:val="333333"/>
          <w:szCs w:val="28"/>
        </w:rPr>
        <w:t>за</w:t>
      </w:r>
      <w:proofErr w:type="gramEnd"/>
      <w:r w:rsidRPr="00C41C79">
        <w:rPr>
          <w:color w:val="333333"/>
          <w:szCs w:val="28"/>
        </w:rPr>
        <w:t>:</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неоднократное неисполнение работником без уважительных причин трудовых обязанностей, если он имеет неснятое или непогашенное дисциплинарное взыскание;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однократное грубое нарушение работником трудовых обязанностей, в частности: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за прогул (отсутствие на рабочем месте без уважительных причин в течение всего рабочего дня (смены), независимо от его (её) продолжительности;</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отсутствие на рабочем месте без уважительных причин более 4-х часов подряд в течение рабочего дня (смены);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появление работника в рабочее время на работе (на своем рабочем месте либо на территории Учреждения или объекта, где по поручению своего непосредственного руководителя работник должен выполнять свои трудовые обязанности) в состоянии алкогольного, наркотического или иного токсического опьянения;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разглашение коммерческой тайны, ставшей известной работнику в связи с исполнением им трудовых обязанностей или персональных данных другого работника.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Примечание: Перечень сведений, составляющих коммерческую тайну, определяется Положением о коммерческой тайне; Перечнем сведений, составляющих персональные данные, а также порядок их хранения и передачи устанавливаются Положением о защите персональных данных;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школы (если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совершение работником, выполняющим воспитательные функции, аморального проступка, несовместимого с продолжением данной работы (если аморальный проступок совершен работником по месту работы и в связи с исполнением им трудовых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принятие необоснованного решения директором, его заместителями, повлекшего за собой нарушение сохранности имущества школы, неправомерное его использование или иной ущерб имуществу школы;</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 однократное грубое нарушение директором школы, его заместителями своих трудовых обязанностей.</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7.3. Дисциплинарное взыскание в виде увольнения не может быть применено к беременным женщинам.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lastRenderedPageBreak/>
        <w:t xml:space="preserve">          7.4. </w:t>
      </w:r>
      <w:proofErr w:type="gramStart"/>
      <w:r w:rsidRPr="00C41C79">
        <w:rPr>
          <w:color w:val="333333"/>
          <w:szCs w:val="28"/>
        </w:rPr>
        <w:t>Увольнение работника, являющегося членом профсоюза, за неоднократное неисполнение без уважительных причин трудовых обязанностей (если он имеет неснятое или непогашенное дисциплинарное взыскание), т.е. по пункту 5 части первой статьи 81 Трудового кодекса РФ, производится с учётом мотивированного мнения выборного органа первичной профсоюзной организации, а увольнение руководителя (его заместителя) выборного коллегиального органа первичной профсоюзной организации, не</w:t>
      </w:r>
      <w:proofErr w:type="gramEnd"/>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освобожденного от основной работы, допускается только с предварительного согласия соответствующего вышестоящего выборного профсоюзного органа.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7.5. Дисциплинарное взыскание может быть наложено только директором школы (или работником, на которого возложены обязанности директора).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 наложении дисциплинарного взыскания должны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7.6. До применения дисциплинарного взыскания администрация должна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затребовать от работника объяснение в письменной форме (объяснительную записку).</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Если по истечении 2-х рабочих дней указанное объяснение работником не предоставлено, то составляется соответствующий акт.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Днём обнаружения проступка, с которого начинается течение месячного срока, считается день, когда лицу, которому по работе (службе) подчинён работник, стало известно о совершении проступка.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Дисциплинарное взыскание не может быть применено позднее 6 месяцев со дня совершения проступка.</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За каждый дисциплинарный проступок может быть применено только одно дисциплинарное взыскание.</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Приказ о применении дисциплинарного взыскания объявляется работнику под роспись в течение трёх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7.8.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w:t>
      </w:r>
    </w:p>
    <w:p w:rsidR="00C41C79" w:rsidRPr="00C41C79" w:rsidRDefault="00C41C79" w:rsidP="00C41C79">
      <w:pPr>
        <w:pStyle w:val="a3"/>
        <w:shd w:val="clear" w:color="auto" w:fill="FFFFFF"/>
        <w:spacing w:before="0" w:beforeAutospacing="0" w:after="0" w:afterAutospacing="0"/>
        <w:jc w:val="both"/>
        <w:rPr>
          <w:rFonts w:ascii="Arial" w:hAnsi="Arial" w:cs="Arial"/>
          <w:color w:val="333333"/>
          <w:sz w:val="18"/>
          <w:szCs w:val="20"/>
        </w:rPr>
      </w:pPr>
      <w:r w:rsidRPr="00C41C79">
        <w:rPr>
          <w:color w:val="333333"/>
          <w:szCs w:val="28"/>
        </w:rPr>
        <w:t>         </w:t>
      </w:r>
    </w:p>
    <w:p w:rsidR="00545D80" w:rsidRDefault="00545D80"/>
    <w:sectPr w:rsidR="00545D80" w:rsidSect="00551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Calibr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1C79"/>
    <w:rsid w:val="00415D62"/>
    <w:rsid w:val="004D7158"/>
    <w:rsid w:val="00545D80"/>
    <w:rsid w:val="00551BC7"/>
    <w:rsid w:val="00C41C79"/>
    <w:rsid w:val="00D63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41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1C79"/>
    <w:rPr>
      <w:b/>
      <w:bCs/>
    </w:rPr>
  </w:style>
  <w:style w:type="paragraph" w:styleId="a5">
    <w:name w:val="Normal (Web)"/>
    <w:basedOn w:val="a"/>
    <w:uiPriority w:val="99"/>
    <w:unhideWhenUsed/>
    <w:rsid w:val="00D635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16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UX25FU4DC2SS-381-113</_dlc_DocId>
    <_dlc_DocIdUrl xmlns="abdb83d0-779d-445a-a542-78c4e7e32ea9">
      <Url>http://www.eduportal44.ru/soligalich/Oglob_OSchool/1/_layouts/15/DocIdRedir.aspx?ID=UX25FU4DC2SS-381-113</Url>
      <Description>UX25FU4DC2SS-381-113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987DBFBFD5DE941B4EA506E09162C28" ma:contentTypeVersion="1" ma:contentTypeDescription="Создание документа." ma:contentTypeScope="" ma:versionID="a63d709ef21c9eb25fddd4574fc0a31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8AB6D-0044-4511-BBEA-EEA305F10483}"/>
</file>

<file path=customXml/itemProps2.xml><?xml version="1.0" encoding="utf-8"?>
<ds:datastoreItem xmlns:ds="http://schemas.openxmlformats.org/officeDocument/2006/customXml" ds:itemID="{822DF58B-A4FE-463F-8A73-4E6A685514B4}"/>
</file>

<file path=customXml/itemProps3.xml><?xml version="1.0" encoding="utf-8"?>
<ds:datastoreItem xmlns:ds="http://schemas.openxmlformats.org/officeDocument/2006/customXml" ds:itemID="{167B7F28-2BF4-4672-BB59-5535DEE31AE6}"/>
</file>

<file path=customXml/itemProps4.xml><?xml version="1.0" encoding="utf-8"?>
<ds:datastoreItem xmlns:ds="http://schemas.openxmlformats.org/officeDocument/2006/customXml" ds:itemID="{963D7A04-EA13-4FA4-9E17-2ECD56CA9BDA}"/>
</file>

<file path=docProps/app.xml><?xml version="1.0" encoding="utf-8"?>
<Properties xmlns="http://schemas.openxmlformats.org/officeDocument/2006/extended-properties" xmlns:vt="http://schemas.openxmlformats.org/officeDocument/2006/docPropsVTypes">
  <Template>Normal</Template>
  <TotalTime>18</TotalTime>
  <Pages>20</Pages>
  <Words>9771</Words>
  <Characters>55697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*KDFX-SPb*</Company>
  <LinksUpToDate>false</LinksUpToDate>
  <CharactersWithSpaces>65338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третий</cp:lastModifiedBy>
  <cp:revision>3</cp:revision>
  <dcterms:created xsi:type="dcterms:W3CDTF">2015-02-07T11:39:00Z</dcterms:created>
  <dcterms:modified xsi:type="dcterms:W3CDTF">2015-07-14T07:45:00Z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0x010100E987DBFBFD5DE941B4EA506E09162C28</vt:lpwstr>
  </property>
  <property fmtid="{D5CDD505-2E9C-101B-9397-08002B2CF9AE}" pid="3" name="_dlc_DocIdItemGuid">
    <vt:lpwstr>8934cadc-bc5f-4cf8-94b1-85377b80db4c</vt:lpwstr>
  </property>
</Properties>
</file>