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D1B" w:rsidRPr="00A44D1B" w:rsidRDefault="00A44D1B" w:rsidP="00A44D1B">
      <w:r w:rsidRPr="00A44D1B">
        <w:t xml:space="preserve">Постановление Главного государственного санитарного врача РФ от 23 июля 2008 г. N 45 </w:t>
      </w:r>
    </w:p>
    <w:p w:rsidR="00A44D1B" w:rsidRPr="00A44D1B" w:rsidRDefault="00A44D1B" w:rsidP="00A44D1B">
      <w:r w:rsidRPr="00A44D1B">
        <w:t xml:space="preserve">Об утверждении </w:t>
      </w:r>
      <w:proofErr w:type="spellStart"/>
      <w:r w:rsidRPr="00A44D1B">
        <w:t>СанПиН</w:t>
      </w:r>
      <w:proofErr w:type="spellEnd"/>
      <w:r w:rsidRPr="00A44D1B">
        <w:t xml:space="preserve"> 2.4.5.2409-08 </w:t>
      </w:r>
    </w:p>
    <w:p w:rsidR="00A44D1B" w:rsidRPr="00A44D1B" w:rsidRDefault="00A44D1B" w:rsidP="00A44D1B">
      <w:proofErr w:type="gramStart"/>
      <w:r w:rsidRPr="00A44D1B">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 1), ст. 1; 2003, N 2, ст. 167; N 27 (ч. 1), ст. 2700; 2004, N 35, ст. 3607; 2005, N 19, ст. 1752;</w:t>
      </w:r>
      <w:proofErr w:type="gramEnd"/>
      <w:r w:rsidRPr="00A44D1B">
        <w:t xml:space="preserve"> 2006, N 1, ст. 10; 2006, N 52 (ч. 1), ст. 5498; 2007, N 1 (ч. 1), ст. 21; 2007, N 1 (1 ч.), ст. 29; 2007, N 27, ст. 3213, 2007, N 46, ст. 5554; 2007, N 49, ст. 6070; 2008, N 24, ст. 2801; </w:t>
      </w:r>
      <w:proofErr w:type="gramStart"/>
      <w:r w:rsidRPr="00A44D1B">
        <w:t>Российская газета 2008, N 153)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2004, N 47, ст. 4666; 2005, N 39, ст. 3953) постановляю:</w:t>
      </w:r>
      <w:proofErr w:type="gramEnd"/>
    </w:p>
    <w:p w:rsidR="00A44D1B" w:rsidRPr="00A44D1B" w:rsidRDefault="00A44D1B" w:rsidP="00A44D1B">
      <w:r w:rsidRPr="00A44D1B">
        <w:t xml:space="preserve">1. Утвердить </w:t>
      </w:r>
      <w:proofErr w:type="spellStart"/>
      <w:r w:rsidRPr="00A44D1B">
        <w:t>СанПиН</w:t>
      </w:r>
      <w:proofErr w:type="spellEnd"/>
      <w:r w:rsidRPr="00A44D1B">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w:t>
      </w:r>
    </w:p>
    <w:p w:rsidR="00A44D1B" w:rsidRPr="00A44D1B" w:rsidRDefault="00A44D1B" w:rsidP="00A44D1B">
      <w:r w:rsidRPr="00A44D1B">
        <w:t>2. Признать утратившими силу:</w:t>
      </w:r>
    </w:p>
    <w:p w:rsidR="00A44D1B" w:rsidRPr="00A44D1B" w:rsidRDefault="00A44D1B" w:rsidP="00A44D1B">
      <w:r w:rsidRPr="00A44D1B">
        <w:t xml:space="preserve">- пункты 2.3.25., 2.3.26., 2.12. санитарно-эпидемиологических правил и нормативов </w:t>
      </w:r>
      <w:proofErr w:type="spellStart"/>
      <w:r w:rsidRPr="00A44D1B">
        <w:t>СанПиН</w:t>
      </w:r>
      <w:proofErr w:type="spellEnd"/>
      <w:r w:rsidRPr="00A44D1B">
        <w:t xml:space="preserve"> 2.4.2.1178-02 "Гигиенические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 (зарегистрировано в Минюсте России 05.12.2002, </w:t>
      </w:r>
      <w:proofErr w:type="gramStart"/>
      <w:r w:rsidRPr="00A44D1B">
        <w:t>регистрационный</w:t>
      </w:r>
      <w:proofErr w:type="gramEnd"/>
      <w:r w:rsidRPr="00A44D1B">
        <w:t xml:space="preserve"> N 3997);</w:t>
      </w:r>
    </w:p>
    <w:p w:rsidR="00A44D1B" w:rsidRPr="00A44D1B" w:rsidRDefault="00A44D1B" w:rsidP="00A44D1B">
      <w:proofErr w:type="gramStart"/>
      <w:r w:rsidRPr="00A44D1B">
        <w:t xml:space="preserve">- пункты 2.2.5., 2.7., приложения 4, 5, 6 и 7 санитарно-эпидемиологических правил и нормативов </w:t>
      </w:r>
      <w:proofErr w:type="spellStart"/>
      <w:r w:rsidRPr="00A44D1B">
        <w:t>СанПиН</w:t>
      </w:r>
      <w:proofErr w:type="spellEnd"/>
      <w:r w:rsidRPr="00A44D1B">
        <w:t xml:space="preserve">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 (зарегистрировано в Минюсте России 11.02.2003, регистрационный N 4204) (с изменениями).</w:t>
      </w:r>
      <w:proofErr w:type="gramEnd"/>
    </w:p>
    <w:p w:rsidR="00A44D1B" w:rsidRPr="00A44D1B" w:rsidRDefault="00A44D1B" w:rsidP="00A44D1B">
      <w:r w:rsidRPr="00A44D1B">
        <w:t>3. Ввести в действие указанные санитарные правила с 1 октября 2008 г.</w:t>
      </w:r>
    </w:p>
    <w:p w:rsidR="00A44D1B" w:rsidRPr="00A44D1B" w:rsidRDefault="00A44D1B" w:rsidP="00A44D1B">
      <w:r w:rsidRPr="00A44D1B">
        <w:t>Г.Г. Онищенко</w:t>
      </w:r>
    </w:p>
    <w:p w:rsidR="00A44D1B" w:rsidRPr="00A44D1B" w:rsidRDefault="00A44D1B" w:rsidP="00A44D1B">
      <w:r w:rsidRPr="00A44D1B">
        <w:t>Зарегистрировано в Минюсте РФ 7 августа 2008 г.</w:t>
      </w:r>
    </w:p>
    <w:p w:rsidR="00A44D1B" w:rsidRPr="00A44D1B" w:rsidRDefault="00A44D1B" w:rsidP="00A44D1B">
      <w:r w:rsidRPr="00A44D1B">
        <w:t>Регистрационный N 12085</w:t>
      </w:r>
    </w:p>
    <w:p w:rsidR="00A44D1B" w:rsidRPr="00A44D1B" w:rsidRDefault="00A44D1B" w:rsidP="00A44D1B">
      <w:r w:rsidRPr="00A44D1B">
        <w:t>Приложение</w:t>
      </w:r>
    </w:p>
    <w:p w:rsidR="00A44D1B" w:rsidRPr="00A44D1B" w:rsidRDefault="00A44D1B" w:rsidP="00A44D1B">
      <w:r w:rsidRPr="00A44D1B">
        <w:lastRenderedPageBreak/>
        <w:t xml:space="preserve">Санитарно-эпидемиологические правила и нормативы </w:t>
      </w:r>
      <w:proofErr w:type="spellStart"/>
      <w:r w:rsidRPr="00A44D1B">
        <w:t>СанПиН</w:t>
      </w:r>
      <w:proofErr w:type="spellEnd"/>
      <w:r w:rsidRPr="00A44D1B">
        <w:t xml:space="preserve"> 2.4.5.2409-08</w:t>
      </w:r>
      <w:r w:rsidRPr="00A44D1B">
        <w:br/>
        <w:t xml:space="preserve">"Санитарно-эпидемиологические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
    <w:p w:rsidR="00A44D1B" w:rsidRPr="00A44D1B" w:rsidRDefault="00A44D1B" w:rsidP="00A44D1B">
      <w:r w:rsidRPr="00A44D1B">
        <w:t>Содержание</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443"/>
      </w:tblGrid>
      <w:tr w:rsidR="00A44D1B" w:rsidRPr="00A44D1B" w:rsidTr="00A44D1B">
        <w:trPr>
          <w:tblCellSpacing w:w="7" w:type="dxa"/>
        </w:trPr>
        <w:tc>
          <w:tcPr>
            <w:tcW w:w="9855" w:type="dxa"/>
            <w:tcBorders>
              <w:top w:val="outset" w:sz="6" w:space="0" w:color="auto"/>
              <w:left w:val="outset" w:sz="6" w:space="0" w:color="auto"/>
              <w:bottom w:val="outset" w:sz="6" w:space="0" w:color="auto"/>
              <w:right w:val="outset" w:sz="6" w:space="0" w:color="auto"/>
            </w:tcBorders>
            <w:hideMark/>
          </w:tcPr>
          <w:p w:rsidR="00A44D1B" w:rsidRPr="00A44D1B" w:rsidRDefault="00A44D1B" w:rsidP="00A44D1B">
            <w:r w:rsidRPr="00A44D1B">
              <w:t xml:space="preserve">I. Общие положения и область применения </w:t>
            </w:r>
          </w:p>
          <w:p w:rsidR="00A44D1B" w:rsidRPr="00A44D1B" w:rsidRDefault="00A44D1B" w:rsidP="00A44D1B">
            <w:r w:rsidRPr="00A44D1B">
              <w:t xml:space="preserve">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 </w:t>
            </w:r>
          </w:p>
          <w:p w:rsidR="00A44D1B" w:rsidRPr="00A44D1B" w:rsidRDefault="00A44D1B" w:rsidP="00A44D1B">
            <w:r w:rsidRPr="00A44D1B">
              <w:t xml:space="preserve">III. Требования к санитарно-техническому обеспечению организаций общественного питания образовательных учреждений </w:t>
            </w:r>
          </w:p>
          <w:p w:rsidR="00A44D1B" w:rsidRPr="00A44D1B" w:rsidRDefault="00A44D1B" w:rsidP="00A44D1B">
            <w:r w:rsidRPr="00A44D1B">
              <w:t xml:space="preserve">IV. Требования к оборудованию, инвентарю, посуде и таре </w:t>
            </w:r>
          </w:p>
          <w:p w:rsidR="00A44D1B" w:rsidRPr="00A44D1B" w:rsidRDefault="00A44D1B" w:rsidP="00A44D1B">
            <w:r w:rsidRPr="00A44D1B">
              <w:t xml:space="preserve">V. Требования к санитарному состоянию и содержанию помещений и мытью посуды </w:t>
            </w:r>
          </w:p>
          <w:p w:rsidR="00A44D1B" w:rsidRPr="00A44D1B" w:rsidRDefault="00A44D1B" w:rsidP="00A44D1B">
            <w:r w:rsidRPr="00A44D1B">
              <w:t xml:space="preserve">VI. Требования к организации здорового питания и формированию примерного меню </w:t>
            </w:r>
          </w:p>
          <w:p w:rsidR="00A44D1B" w:rsidRPr="00A44D1B" w:rsidRDefault="00A44D1B" w:rsidP="00A44D1B">
            <w:r w:rsidRPr="00A44D1B">
              <w:t xml:space="preserve">VII. Организация обслуживания </w:t>
            </w:r>
            <w:proofErr w:type="gramStart"/>
            <w:r w:rsidRPr="00A44D1B">
              <w:t>обучающихся</w:t>
            </w:r>
            <w:proofErr w:type="gramEnd"/>
            <w:r w:rsidRPr="00A44D1B">
              <w:t xml:space="preserve"> горячим питанием </w:t>
            </w:r>
          </w:p>
          <w:p w:rsidR="00A44D1B" w:rsidRPr="00A44D1B" w:rsidRDefault="00A44D1B" w:rsidP="00A44D1B">
            <w:r w:rsidRPr="00A44D1B">
              <w:t xml:space="preserve">VIII. Требования к условиям и технологии изготовления кулинарной продукции </w:t>
            </w:r>
          </w:p>
          <w:p w:rsidR="00A44D1B" w:rsidRPr="00A44D1B" w:rsidRDefault="00A44D1B" w:rsidP="00A44D1B">
            <w:r w:rsidRPr="00A44D1B">
              <w:t xml:space="preserve">IX. Требования к профилактике витаминной и микроэлементной недостаточности </w:t>
            </w:r>
          </w:p>
          <w:p w:rsidR="00A44D1B" w:rsidRPr="00A44D1B" w:rsidRDefault="00A44D1B" w:rsidP="00A44D1B">
            <w:r w:rsidRPr="00A44D1B">
              <w:t xml:space="preserve">X. Требования к организации питьевого режима </w:t>
            </w:r>
          </w:p>
          <w:p w:rsidR="00A44D1B" w:rsidRPr="00A44D1B" w:rsidRDefault="00A44D1B" w:rsidP="00A44D1B">
            <w:r w:rsidRPr="00A44D1B">
              <w:t xml:space="preserve">XI. Требования к организации питания в малокомплектных образовательных учреждениях </w:t>
            </w:r>
          </w:p>
          <w:p w:rsidR="00A44D1B" w:rsidRPr="00A44D1B" w:rsidRDefault="00A44D1B" w:rsidP="00A44D1B">
            <w:r w:rsidRPr="00A44D1B">
              <w:t xml:space="preserve">XII. Требования к условиям труда персонала </w:t>
            </w:r>
          </w:p>
          <w:p w:rsidR="00A44D1B" w:rsidRPr="00A44D1B" w:rsidRDefault="00A44D1B" w:rsidP="00A44D1B">
            <w:r w:rsidRPr="00A44D1B">
              <w:t xml:space="preserve">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 </w:t>
            </w:r>
          </w:p>
          <w:p w:rsidR="00A44D1B" w:rsidRPr="00A44D1B" w:rsidRDefault="00A44D1B" w:rsidP="00A44D1B">
            <w:r w:rsidRPr="00A44D1B">
              <w:t xml:space="preserve">XIV. Требования к соблюдению санитарных правил и нормативов </w:t>
            </w:r>
          </w:p>
          <w:p w:rsidR="00A44D1B" w:rsidRPr="00A44D1B" w:rsidRDefault="00A44D1B" w:rsidP="00A44D1B">
            <w:r w:rsidRPr="00A44D1B">
              <w:t xml:space="preserve">Приложение 1 Рекомендуемый минимальный перечень оборудования производственных помещений столовых образовательных учреждений и базовых предприятий питания </w:t>
            </w:r>
          </w:p>
          <w:p w:rsidR="00A44D1B" w:rsidRPr="00A44D1B" w:rsidRDefault="00A44D1B" w:rsidP="00A44D1B">
            <w:r w:rsidRPr="00A44D1B">
              <w:t xml:space="preserve">Приложение 2 Рекомендуемая форма составления примерного меню и пищевой ценности приготовляемых блюд </w:t>
            </w:r>
          </w:p>
          <w:p w:rsidR="00A44D1B" w:rsidRPr="00A44D1B" w:rsidRDefault="00A44D1B" w:rsidP="00A44D1B">
            <w:proofErr w:type="gramStart"/>
            <w:r w:rsidRPr="00A44D1B">
              <w:t xml:space="preserve">Приложение 3 Рекомендуемая масса порций блюд (в граммах) для обучающихся </w:t>
            </w:r>
            <w:r w:rsidRPr="00A44D1B">
              <w:lastRenderedPageBreak/>
              <w:t xml:space="preserve">различного возраста </w:t>
            </w:r>
            <w:proofErr w:type="gramEnd"/>
          </w:p>
          <w:p w:rsidR="00A44D1B" w:rsidRPr="00A44D1B" w:rsidRDefault="00A44D1B" w:rsidP="00A44D1B">
            <w:r w:rsidRPr="00A44D1B">
              <w:t xml:space="preserve">Приложение 4 </w:t>
            </w:r>
          </w:p>
          <w:p w:rsidR="00A44D1B" w:rsidRPr="00A44D1B" w:rsidRDefault="00A44D1B" w:rsidP="00A44D1B">
            <w:r w:rsidRPr="00A44D1B">
              <w:t xml:space="preserve">Потребность в пищевых веществах и энергии обучающихся общеобразовательных учреждений в возрасте с 7 до 11 и с 11 лет и старше </w:t>
            </w:r>
          </w:p>
          <w:p w:rsidR="00A44D1B" w:rsidRPr="00A44D1B" w:rsidRDefault="00A44D1B" w:rsidP="00A44D1B">
            <w:r w:rsidRPr="00A44D1B">
              <w:t xml:space="preserve">Потребность в пищевых веществах и энергии обучающихся образовательных учреждений начального и среднего профессионального образования </w:t>
            </w:r>
          </w:p>
          <w:p w:rsidR="00A44D1B" w:rsidRPr="00A44D1B" w:rsidRDefault="00A44D1B" w:rsidP="00A44D1B">
            <w:r w:rsidRPr="00A44D1B">
              <w:t xml:space="preserve">Распределение в процентном отношении потребления пищевых веществ и энергии по приемам пищи обучающихся в образовательных учреждениях </w:t>
            </w:r>
          </w:p>
          <w:p w:rsidR="00A44D1B" w:rsidRPr="00A44D1B" w:rsidRDefault="00A44D1B" w:rsidP="00A44D1B">
            <w:r w:rsidRPr="00A44D1B">
              <w:t xml:space="preserve">Рекомендации по распределению в процентном отношении потребления пищевых веществ и энергии по приемам пищи в общеобразовательных учреждениях с круглосуточным пребыванием детей (школы-интернаты, кадетские корпуса и др.) </w:t>
            </w:r>
          </w:p>
          <w:p w:rsidR="00A44D1B" w:rsidRPr="00A44D1B" w:rsidRDefault="00A44D1B" w:rsidP="00A44D1B">
            <w:r w:rsidRPr="00A44D1B">
              <w:t xml:space="preserve">Приложение 5 Технологическая карта кулинарного изделия (блюда) N ____ </w:t>
            </w:r>
          </w:p>
          <w:p w:rsidR="00A44D1B" w:rsidRPr="00A44D1B" w:rsidRDefault="00A44D1B" w:rsidP="00A44D1B">
            <w:r w:rsidRPr="00A44D1B">
              <w:t xml:space="preserve">Приложение 6 Таблица замены продуктов по белкам и углеводам </w:t>
            </w:r>
          </w:p>
          <w:p w:rsidR="00A44D1B" w:rsidRPr="00A44D1B" w:rsidRDefault="00A44D1B" w:rsidP="00A44D1B">
            <w:r w:rsidRPr="00A44D1B">
              <w:t xml:space="preserve">Приложение 7 Перечень продуктов и блюд, которые не допускаются для реализации в организациях общественного питания образовательных учреждений </w:t>
            </w:r>
          </w:p>
          <w:p w:rsidR="00A44D1B" w:rsidRPr="00A44D1B" w:rsidRDefault="00A44D1B" w:rsidP="00A44D1B">
            <w:r w:rsidRPr="00A44D1B">
              <w:t xml:space="preserve">Приложение 8 </w:t>
            </w:r>
          </w:p>
          <w:p w:rsidR="00A44D1B" w:rsidRPr="00A44D1B" w:rsidRDefault="00A44D1B" w:rsidP="00A44D1B">
            <w:r w:rsidRPr="00A44D1B">
              <w:t xml:space="preserve">Рекомендуемые среднесуточные наборы пищевых продуктов, в том числе, используемые для приготовления блюд и напитков, для обучающихся общеобразовательных учреждений </w:t>
            </w:r>
          </w:p>
          <w:p w:rsidR="00A44D1B" w:rsidRPr="00A44D1B" w:rsidRDefault="00A44D1B" w:rsidP="00A44D1B">
            <w:r w:rsidRPr="00A44D1B">
              <w:t xml:space="preserve">Рекомендуемые наборы пищевых продуктов для обучающихся образовательных учреждений начального и среднего профессионального образования при 2-х и 4-х разовом питании </w:t>
            </w:r>
          </w:p>
          <w:p w:rsidR="00A44D1B" w:rsidRPr="00A44D1B" w:rsidRDefault="00A44D1B" w:rsidP="00A44D1B">
            <w:r w:rsidRPr="00A44D1B">
              <w:t xml:space="preserve">Приложение 9 Рекомендуемый ассортимент пищевых продуктов для организации дополнительного питания обучающихся </w:t>
            </w:r>
          </w:p>
          <w:p w:rsidR="00A44D1B" w:rsidRPr="00A44D1B" w:rsidRDefault="00A44D1B" w:rsidP="00A44D1B">
            <w:r w:rsidRPr="00A44D1B">
              <w:t xml:space="preserve">Приложение 10 Формы учетной документации пищеблока </w:t>
            </w:r>
          </w:p>
          <w:p w:rsidR="00A44D1B" w:rsidRPr="00A44D1B" w:rsidRDefault="00A44D1B" w:rsidP="00A44D1B">
            <w:r w:rsidRPr="00A44D1B">
              <w:t xml:space="preserve">Форма 1. "Журнал бракеража пищевых продуктов и продовольственного сырья" </w:t>
            </w:r>
          </w:p>
          <w:p w:rsidR="00A44D1B" w:rsidRPr="00A44D1B" w:rsidRDefault="00A44D1B" w:rsidP="00A44D1B">
            <w:r w:rsidRPr="00A44D1B">
              <w:t xml:space="preserve">Форма 2. "Журнал бракеража готовой кулинарной продукции" </w:t>
            </w:r>
          </w:p>
          <w:p w:rsidR="00A44D1B" w:rsidRPr="00A44D1B" w:rsidRDefault="00A44D1B" w:rsidP="00A44D1B">
            <w:r w:rsidRPr="00A44D1B">
              <w:t xml:space="preserve">Форма 3. "Журнал здоровья" </w:t>
            </w:r>
          </w:p>
          <w:p w:rsidR="00A44D1B" w:rsidRPr="00A44D1B" w:rsidRDefault="00A44D1B" w:rsidP="00A44D1B">
            <w:r w:rsidRPr="00A44D1B">
              <w:t xml:space="preserve">Форма 4. "Журнал проведения витаминизации третьих и сладких блюд" </w:t>
            </w:r>
          </w:p>
          <w:p w:rsidR="00A44D1B" w:rsidRPr="00A44D1B" w:rsidRDefault="00A44D1B" w:rsidP="00A44D1B">
            <w:r w:rsidRPr="00A44D1B">
              <w:t xml:space="preserve">Форма 5. "Журнал учета температурного режима холодильного оборудования" </w:t>
            </w:r>
          </w:p>
          <w:p w:rsidR="00A44D1B" w:rsidRPr="00A44D1B" w:rsidRDefault="00A44D1B" w:rsidP="00A44D1B">
            <w:r w:rsidRPr="00A44D1B">
              <w:lastRenderedPageBreak/>
              <w:t xml:space="preserve">Форма 6. "Ведомость </w:t>
            </w:r>
            <w:proofErr w:type="gramStart"/>
            <w:r w:rsidRPr="00A44D1B">
              <w:t>контроля за</w:t>
            </w:r>
            <w:proofErr w:type="gramEnd"/>
            <w:r w:rsidRPr="00A44D1B">
              <w:t xml:space="preserve"> рационом питания" </w:t>
            </w:r>
          </w:p>
          <w:p w:rsidR="00A44D1B" w:rsidRPr="00A44D1B" w:rsidRDefault="00A44D1B" w:rsidP="00A44D1B">
            <w:r w:rsidRPr="00A44D1B">
              <w:t xml:space="preserve">Приложение 11 Рекомендации по отбору суточной пробы </w:t>
            </w:r>
          </w:p>
          <w:p w:rsidR="00A44D1B" w:rsidRPr="00A44D1B" w:rsidRDefault="00A44D1B" w:rsidP="00A44D1B">
            <w:r w:rsidRPr="00A44D1B">
              <w:t xml:space="preserve">Приложение 12 Рекомендуемая номенклатура, объем и периодичность проведения лабораторных и инструментальных исследований в организациях питания образовательных учреждений </w:t>
            </w:r>
          </w:p>
        </w:tc>
      </w:tr>
    </w:tbl>
    <w:p w:rsidR="00A44D1B" w:rsidRPr="00A44D1B" w:rsidRDefault="00A44D1B" w:rsidP="00A44D1B">
      <w:r w:rsidRPr="00A44D1B">
        <w:lastRenderedPageBreak/>
        <w:t xml:space="preserve">I. Общие положения и область применения </w:t>
      </w:r>
    </w:p>
    <w:p w:rsidR="00A44D1B" w:rsidRPr="00A44D1B" w:rsidRDefault="00A44D1B" w:rsidP="00A44D1B">
      <w:r w:rsidRPr="00A44D1B">
        <w:t xml:space="preserve">1.1. </w:t>
      </w:r>
      <w:proofErr w:type="gramStart"/>
      <w:r w:rsidRPr="00A44D1B">
        <w:t>Настоящие санитарно-эпидемиологические правила и нормативы (далее - санитарные правила) разработаны в соответствии с Федеральным законом от 30.03.1999 г. N 52-ФЗ "О санитарно-эпидемиологическом благополучии населения" (Собрание законодательства Российской Федерации, 1999, N 14, ст. 1650; 2002, N 1 (ч. 1), ст. 1; 2003, N 2, ст. 167; N 27 (ч. 1), ст. 2700;</w:t>
      </w:r>
      <w:proofErr w:type="gramEnd"/>
      <w:r w:rsidRPr="00A44D1B">
        <w:t xml:space="preserve"> </w:t>
      </w:r>
      <w:proofErr w:type="gramStart"/>
      <w:r w:rsidRPr="00A44D1B">
        <w:t>2004, N 35, ст. 3607; 2005, N 19, ст. 1752; 2006, N 1, ст. 10; 2006, N 52 (ч. 1), ст. 5498; 2007, N 1 (ч. 1), ст. 21; 2007, N 1 (1 ч.), ст. 29; 2007, N 27, ст. 3213, 2007, N 46, ст. 5554; 2007, N 49, ст. 6070;</w:t>
      </w:r>
      <w:proofErr w:type="gramEnd"/>
      <w:r w:rsidRPr="00A44D1B">
        <w:t xml:space="preserve"> </w:t>
      </w:r>
      <w:proofErr w:type="gramStart"/>
      <w:r w:rsidRPr="00A44D1B">
        <w:t>2008, N 24, ст. 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proofErr w:type="gramEnd"/>
    </w:p>
    <w:p w:rsidR="00A44D1B" w:rsidRPr="00A44D1B" w:rsidRDefault="00A44D1B" w:rsidP="00A44D1B">
      <w:r w:rsidRPr="00A44D1B">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p>
    <w:p w:rsidR="00A44D1B" w:rsidRPr="00A44D1B" w:rsidRDefault="00A44D1B" w:rsidP="00A44D1B">
      <w:r w:rsidRPr="00A44D1B">
        <w:t xml:space="preserve">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w:t>
      </w:r>
      <w:proofErr w:type="gramStart"/>
      <w:r w:rsidRPr="00A44D1B">
        <w:t>обучающихся</w:t>
      </w:r>
      <w:proofErr w:type="gramEnd"/>
      <w:r w:rsidRPr="00A44D1B">
        <w:t>.</w:t>
      </w:r>
    </w:p>
    <w:p w:rsidR="00A44D1B" w:rsidRPr="00A44D1B" w:rsidRDefault="00A44D1B" w:rsidP="00A44D1B">
      <w:r w:rsidRPr="00A44D1B">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p>
    <w:p w:rsidR="00A44D1B" w:rsidRPr="00A44D1B" w:rsidRDefault="00A44D1B" w:rsidP="00A44D1B">
      <w:r w:rsidRPr="00A44D1B">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p>
    <w:p w:rsidR="00A44D1B" w:rsidRPr="00A44D1B" w:rsidRDefault="00A44D1B" w:rsidP="00A44D1B">
      <w:r w:rsidRPr="00A44D1B">
        <w:t xml:space="preserve">1.6. </w:t>
      </w:r>
      <w:proofErr w:type="gramStart"/>
      <w:r w:rsidRPr="00A44D1B">
        <w:t>Контроль за</w:t>
      </w:r>
      <w:proofErr w:type="gramEnd"/>
      <w:r w:rsidRPr="00A44D1B">
        <w:t xml:space="preserve">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p w:rsidR="00A44D1B" w:rsidRPr="00A44D1B" w:rsidRDefault="00A44D1B" w:rsidP="00A44D1B">
      <w:r w:rsidRPr="00A44D1B">
        <w:lastRenderedPageBreak/>
        <w:t xml:space="preserve">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 </w:t>
      </w:r>
    </w:p>
    <w:p w:rsidR="00A44D1B" w:rsidRPr="00A44D1B" w:rsidRDefault="00A44D1B" w:rsidP="00A44D1B">
      <w:r w:rsidRPr="00A44D1B">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p>
    <w:p w:rsidR="00A44D1B" w:rsidRPr="00A44D1B" w:rsidRDefault="00A44D1B" w:rsidP="00A44D1B">
      <w:r w:rsidRPr="00A44D1B">
        <w:t>2.2. Организациями общественного питания образовательных учреждений, для обслуживания обучающихся, могут быть:</w:t>
      </w:r>
    </w:p>
    <w:p w:rsidR="00A44D1B" w:rsidRPr="00A44D1B" w:rsidRDefault="00A44D1B" w:rsidP="00A44D1B">
      <w:r w:rsidRPr="00A44D1B">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A44D1B" w:rsidRPr="00A44D1B" w:rsidRDefault="00A44D1B" w:rsidP="00A44D1B">
      <w:proofErr w:type="gramStart"/>
      <w:r w:rsidRPr="00A44D1B">
        <w:t xml:space="preserve">- </w:t>
      </w:r>
      <w:proofErr w:type="spellStart"/>
      <w:r w:rsidRPr="00A44D1B">
        <w:t>доготовочные</w:t>
      </w:r>
      <w:proofErr w:type="spellEnd"/>
      <w:r w:rsidRPr="00A44D1B">
        <w:t xml:space="preserve"> организации общественного питания, на которых осуществляется приготовление блюд и кулинарных изделий из полуфабрикатов и их реализация;</w:t>
      </w:r>
      <w:proofErr w:type="gramEnd"/>
    </w:p>
    <w:p w:rsidR="00A44D1B" w:rsidRPr="00A44D1B" w:rsidRDefault="00A44D1B" w:rsidP="00A44D1B">
      <w:r w:rsidRPr="00A44D1B">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A44D1B" w:rsidRPr="00A44D1B" w:rsidRDefault="00A44D1B" w:rsidP="00A44D1B">
      <w:r w:rsidRPr="00A44D1B">
        <w:t>- буфеты - раздаточные, осуществляющие реализацию готовых блюд, кулинарных, мучных кондитерских и булочных изделий.</w:t>
      </w:r>
    </w:p>
    <w:p w:rsidR="00A44D1B" w:rsidRPr="00A44D1B" w:rsidRDefault="00A44D1B" w:rsidP="00A44D1B">
      <w:r w:rsidRPr="00A44D1B">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ее реализацию.</w:t>
      </w:r>
    </w:p>
    <w:p w:rsidR="00A44D1B" w:rsidRPr="00A44D1B" w:rsidRDefault="00A44D1B" w:rsidP="00A44D1B">
      <w:r w:rsidRPr="00A44D1B">
        <w:t xml:space="preserve">2.4. В </w:t>
      </w:r>
      <w:proofErr w:type="spellStart"/>
      <w:proofErr w:type="gramStart"/>
      <w:r w:rsidRPr="00A44D1B">
        <w:t>буфетах-раздаточных</w:t>
      </w:r>
      <w:proofErr w:type="spellEnd"/>
      <w:proofErr w:type="gramEnd"/>
      <w:r w:rsidRPr="00A44D1B">
        <w:t xml:space="preserve">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p>
    <w:p w:rsidR="00A44D1B" w:rsidRPr="00A44D1B" w:rsidRDefault="00A44D1B" w:rsidP="00A44D1B">
      <w:r w:rsidRPr="00A44D1B">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rsidR="00A44D1B" w:rsidRPr="00A44D1B" w:rsidRDefault="00A44D1B" w:rsidP="00A44D1B">
      <w:r w:rsidRPr="00A44D1B">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p>
    <w:p w:rsidR="00A44D1B" w:rsidRPr="00A44D1B" w:rsidRDefault="00A44D1B" w:rsidP="00A44D1B">
      <w:r w:rsidRPr="00A44D1B">
        <w:lastRenderedPageBreak/>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p>
    <w:p w:rsidR="00A44D1B" w:rsidRPr="00A44D1B" w:rsidRDefault="00A44D1B" w:rsidP="00A44D1B">
      <w:r w:rsidRPr="00A44D1B">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p>
    <w:p w:rsidR="00A44D1B" w:rsidRPr="00A44D1B" w:rsidRDefault="00A44D1B" w:rsidP="00A44D1B">
      <w:r w:rsidRPr="00A44D1B">
        <w:t xml:space="preserve">2.8. Для обеспечения посадки всех обучающихся в обеденном зале в течение не более чем в 3 перемены, а для учреждений </w:t>
      </w:r>
      <w:proofErr w:type="spellStart"/>
      <w:r w:rsidRPr="00A44D1B">
        <w:t>интернатного</w:t>
      </w:r>
      <w:proofErr w:type="spellEnd"/>
      <w:r w:rsidRPr="00A44D1B">
        <w:t xml:space="preserve"> типа - не более чем в 2 перемены, раздельно по классам, площадь обеденного зала рекомендуется принимать из расчета не менее 0,7 кв. м. на одно посадочное место.</w:t>
      </w:r>
    </w:p>
    <w:p w:rsidR="00A44D1B" w:rsidRPr="00A44D1B" w:rsidRDefault="00A44D1B" w:rsidP="00A44D1B">
      <w:r w:rsidRPr="00A44D1B">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p>
    <w:p w:rsidR="00A44D1B" w:rsidRPr="00A44D1B" w:rsidRDefault="00A44D1B" w:rsidP="00A44D1B">
      <w:r w:rsidRPr="00A44D1B">
        <w:t>- размещение на первом этаже складских помещений для пищевых продуктов, производственных и административно-бытовых помещений;</w:t>
      </w:r>
    </w:p>
    <w:p w:rsidR="00A44D1B" w:rsidRPr="00A44D1B" w:rsidRDefault="00A44D1B" w:rsidP="00A44D1B">
      <w:r w:rsidRPr="00A44D1B">
        <w:t>- два помещения овощного цеха (для первичной и вторичной обработки овощей) в составе производственных помещений;</w:t>
      </w:r>
    </w:p>
    <w:p w:rsidR="00A44D1B" w:rsidRPr="00A44D1B" w:rsidRDefault="00A44D1B" w:rsidP="00A44D1B">
      <w:r w:rsidRPr="00A44D1B">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p>
    <w:p w:rsidR="00A44D1B" w:rsidRPr="00A44D1B" w:rsidRDefault="00A44D1B" w:rsidP="00A44D1B">
      <w:r w:rsidRPr="00A44D1B">
        <w:t>- навесы над входами и загрузочными платформами;</w:t>
      </w:r>
    </w:p>
    <w:p w:rsidR="00A44D1B" w:rsidRPr="00A44D1B" w:rsidRDefault="00A44D1B" w:rsidP="00A44D1B">
      <w:r w:rsidRPr="00A44D1B">
        <w:t>- воздушно-тепловые завесы над проемами дверей;</w:t>
      </w:r>
    </w:p>
    <w:p w:rsidR="00A44D1B" w:rsidRPr="00A44D1B" w:rsidRDefault="00A44D1B" w:rsidP="00A44D1B">
      <w:r w:rsidRPr="00A44D1B">
        <w:t>- количество посадочных мест в обеденном зале из расчета посадки всех обучающихся образовательного учреждения не более чем в две перемены.</w:t>
      </w:r>
    </w:p>
    <w:p w:rsidR="00A44D1B" w:rsidRPr="00A44D1B" w:rsidRDefault="00A44D1B" w:rsidP="00A44D1B">
      <w:r w:rsidRPr="00A44D1B">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p>
    <w:p w:rsidR="00A44D1B" w:rsidRPr="00A44D1B" w:rsidRDefault="00A44D1B" w:rsidP="00A44D1B">
      <w:r w:rsidRPr="00A44D1B">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p>
    <w:p w:rsidR="00A44D1B" w:rsidRPr="00A44D1B" w:rsidRDefault="00A44D1B" w:rsidP="00A44D1B">
      <w:r w:rsidRPr="00A44D1B">
        <w:lastRenderedPageBreak/>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p>
    <w:p w:rsidR="00A44D1B" w:rsidRPr="00A44D1B" w:rsidRDefault="00A44D1B" w:rsidP="00A44D1B">
      <w:r w:rsidRPr="00A44D1B">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A44D1B" w:rsidRPr="00A44D1B" w:rsidRDefault="00A44D1B" w:rsidP="00A44D1B">
      <w:r w:rsidRPr="00A44D1B">
        <w:t xml:space="preserve">III. Требования к санитарно-техническому обеспечению организаций общественного питания образовательных учреждений </w:t>
      </w:r>
    </w:p>
    <w:p w:rsidR="00A44D1B" w:rsidRPr="00A44D1B" w:rsidRDefault="00A44D1B" w:rsidP="00A44D1B">
      <w:r w:rsidRPr="00A44D1B">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p>
    <w:p w:rsidR="00A44D1B" w:rsidRPr="00A44D1B" w:rsidRDefault="00A44D1B" w:rsidP="00A44D1B">
      <w:r w:rsidRPr="00A44D1B">
        <w:t>3.2.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p>
    <w:p w:rsidR="00A44D1B" w:rsidRPr="00A44D1B" w:rsidRDefault="00A44D1B" w:rsidP="00A44D1B">
      <w:r w:rsidRPr="00A44D1B">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горячего водоснабжения.</w:t>
      </w:r>
    </w:p>
    <w:p w:rsidR="00A44D1B" w:rsidRPr="00A44D1B" w:rsidRDefault="00A44D1B" w:rsidP="00A44D1B">
      <w:r w:rsidRPr="00A44D1B">
        <w:t xml:space="preserve">3.4. При обеденном зале столовой устанавливают умывальники из расчета 1 кран на 20 посадочных мест. Рядом с умывальниками следует предусмотреть установку </w:t>
      </w:r>
      <w:proofErr w:type="spellStart"/>
      <w:r w:rsidRPr="00A44D1B">
        <w:t>электрополотенца</w:t>
      </w:r>
      <w:proofErr w:type="spellEnd"/>
      <w:r w:rsidRPr="00A44D1B">
        <w:t xml:space="preserve"> (не менее 2-х) и (или) одноразовые полотенца.</w:t>
      </w:r>
    </w:p>
    <w:p w:rsidR="00A44D1B" w:rsidRPr="00A44D1B" w:rsidRDefault="00A44D1B" w:rsidP="00A44D1B">
      <w:proofErr w:type="gramStart"/>
      <w:r w:rsidRPr="00A44D1B">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w:t>
      </w:r>
      <w:proofErr w:type="spellStart"/>
      <w:r w:rsidRPr="00A44D1B">
        <w:t>росто-возрастных</w:t>
      </w:r>
      <w:proofErr w:type="spellEnd"/>
      <w:r w:rsidRPr="00A44D1B">
        <w:t xml:space="preserve"> особенностей обучающихся, на высоте 0,5 м от пола до борта раковины для обучающихся 1 - 4 классов, и на высоте 0,7-0,8 м</w:t>
      </w:r>
      <w:proofErr w:type="gramEnd"/>
      <w:r w:rsidRPr="00A44D1B">
        <w:t xml:space="preserve"> от пола до борта раковины для обучающихся 5 - 11 классов.</w:t>
      </w:r>
    </w:p>
    <w:p w:rsidR="00A44D1B" w:rsidRPr="00A44D1B" w:rsidRDefault="00A44D1B" w:rsidP="00A44D1B">
      <w:r w:rsidRPr="00A44D1B">
        <w:t xml:space="preserve">3.5. При отсутствии централизованных систем водоснабжения оборудуется внутренний водопровод с водозабором из артезианской скважины, колодцев, </w:t>
      </w:r>
      <w:proofErr w:type="spellStart"/>
      <w:r w:rsidRPr="00A44D1B">
        <w:t>коптажей</w:t>
      </w:r>
      <w:proofErr w:type="spellEnd"/>
      <w:r w:rsidRPr="00A44D1B">
        <w:t>.</w:t>
      </w:r>
    </w:p>
    <w:p w:rsidR="00A44D1B" w:rsidRPr="00A44D1B" w:rsidRDefault="00A44D1B" w:rsidP="00A44D1B">
      <w:r w:rsidRPr="00A44D1B">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p>
    <w:p w:rsidR="00A44D1B" w:rsidRPr="00A44D1B" w:rsidRDefault="00A44D1B" w:rsidP="00A44D1B">
      <w:r w:rsidRPr="00A44D1B">
        <w:lastRenderedPageBreak/>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p>
    <w:p w:rsidR="00A44D1B" w:rsidRPr="00A44D1B" w:rsidRDefault="00A44D1B" w:rsidP="00A44D1B">
      <w:r w:rsidRPr="00A44D1B">
        <w:t xml:space="preserve">3.7. Для искусственного освещения применяют светильники во </w:t>
      </w:r>
      <w:proofErr w:type="spellStart"/>
      <w:r w:rsidRPr="00A44D1B">
        <w:t>влагопылезащитном</w:t>
      </w:r>
      <w:proofErr w:type="spellEnd"/>
      <w:r w:rsidRPr="00A44D1B">
        <w:t xml:space="preserve"> исполнении. Светильники не размещают над плитами, технологическим оборудованием, разделочными столами.</w:t>
      </w:r>
    </w:p>
    <w:p w:rsidR="00A44D1B" w:rsidRPr="00A44D1B" w:rsidRDefault="00A44D1B" w:rsidP="00A44D1B">
      <w:r w:rsidRPr="00A44D1B">
        <w:t xml:space="preserve">IV. Требования к оборудованию, инвентарю, посуде и таре </w:t>
      </w:r>
    </w:p>
    <w:p w:rsidR="00A44D1B" w:rsidRPr="00A44D1B" w:rsidRDefault="00A44D1B" w:rsidP="00A44D1B">
      <w:r w:rsidRPr="00A44D1B">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p w:rsidR="00A44D1B" w:rsidRPr="00A44D1B" w:rsidRDefault="00A44D1B" w:rsidP="00A44D1B">
      <w:r w:rsidRPr="00A44D1B">
        <w:t>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w:t>
      </w:r>
    </w:p>
    <w:p w:rsidR="00A44D1B" w:rsidRPr="00A44D1B" w:rsidRDefault="00A44D1B" w:rsidP="00A44D1B">
      <w:r w:rsidRPr="00A44D1B">
        <w:t>4.2. При оснащении производственных помещений следует отдавать предпочтение современному холодильному и технологическому оборудованию.</w:t>
      </w:r>
    </w:p>
    <w:p w:rsidR="00A44D1B" w:rsidRPr="00A44D1B" w:rsidRDefault="00A44D1B" w:rsidP="00A44D1B">
      <w:r w:rsidRPr="00A44D1B">
        <w:t xml:space="preserve">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w:t>
      </w:r>
      <w:proofErr w:type="spellStart"/>
      <w:r w:rsidRPr="00A44D1B">
        <w:t>бутилированной</w:t>
      </w:r>
      <w:proofErr w:type="spellEnd"/>
      <w:r w:rsidRPr="00A44D1B">
        <w:t xml:space="preserve"> питьевой воды без газа емкостью не более 500 мл, при соблюдении условий хранения продукции.</w:t>
      </w:r>
    </w:p>
    <w:p w:rsidR="00A44D1B" w:rsidRPr="00A44D1B" w:rsidRDefault="00A44D1B" w:rsidP="00A44D1B">
      <w:r w:rsidRPr="00A44D1B">
        <w:t>4.3. Все установленное в производственных помещениях технологическое и холодильное оборудование должно находиться в исправном состоянии.</w:t>
      </w:r>
    </w:p>
    <w:p w:rsidR="00A44D1B" w:rsidRPr="00A44D1B" w:rsidRDefault="00A44D1B" w:rsidP="00A44D1B">
      <w:r w:rsidRPr="00A44D1B">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p>
    <w:p w:rsidR="00A44D1B" w:rsidRPr="00A44D1B" w:rsidRDefault="00A44D1B" w:rsidP="00A44D1B">
      <w:r w:rsidRPr="00A44D1B">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A44D1B" w:rsidRPr="00A44D1B" w:rsidRDefault="00A44D1B" w:rsidP="00A44D1B">
      <w:r w:rsidRPr="00A44D1B">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p>
    <w:p w:rsidR="00A44D1B" w:rsidRPr="00A44D1B" w:rsidRDefault="00A44D1B" w:rsidP="00A44D1B">
      <w:r w:rsidRPr="00A44D1B">
        <w:t xml:space="preserve">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w:t>
      </w:r>
      <w:r w:rsidRPr="00A44D1B">
        <w:lastRenderedPageBreak/>
        <w:t>отвечать требованиям безопасности для материалов, контактирующих с пищевыми продуктами.</w:t>
      </w:r>
    </w:p>
    <w:p w:rsidR="00A44D1B" w:rsidRPr="00A44D1B" w:rsidRDefault="00A44D1B" w:rsidP="00A44D1B">
      <w:r w:rsidRPr="00A44D1B">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p>
    <w:p w:rsidR="00A44D1B" w:rsidRPr="00A44D1B" w:rsidRDefault="00A44D1B" w:rsidP="00A44D1B">
      <w:r w:rsidRPr="00A44D1B">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rsidR="00A44D1B" w:rsidRPr="00A44D1B" w:rsidRDefault="00A44D1B" w:rsidP="00A44D1B">
      <w:r w:rsidRPr="00A44D1B">
        <w:t>4.8.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A44D1B" w:rsidRPr="00A44D1B" w:rsidRDefault="00A44D1B" w:rsidP="00A44D1B">
      <w:r w:rsidRPr="00A44D1B">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p>
    <w:p w:rsidR="00A44D1B" w:rsidRPr="00A44D1B" w:rsidRDefault="00A44D1B" w:rsidP="00A44D1B">
      <w:r w:rsidRPr="00A44D1B">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p>
    <w:p w:rsidR="00A44D1B" w:rsidRPr="00A44D1B" w:rsidRDefault="00A44D1B" w:rsidP="00A44D1B">
      <w:proofErr w:type="gramStart"/>
      <w:r w:rsidRPr="00A44D1B">
        <w:t>- холодильное оборудование с маркировкой: "гастрономия", "молочные продукты", "мясо, птица", "рыба", "фрукты, овощи", "яйцо" и т.п.;</w:t>
      </w:r>
      <w:proofErr w:type="gramEnd"/>
    </w:p>
    <w:p w:rsidR="00A44D1B" w:rsidRPr="00A44D1B" w:rsidRDefault="00A44D1B" w:rsidP="00A44D1B">
      <w:r w:rsidRPr="00A44D1B">
        <w:t>- производственные столы с маркировкой: "СМ" - сырое мясо, "СК" - сырые куры, "СР" - сырая рыба, "</w:t>
      </w:r>
      <w:proofErr w:type="gramStart"/>
      <w:r w:rsidRPr="00A44D1B">
        <w:t>СО</w:t>
      </w:r>
      <w:proofErr w:type="gramEnd"/>
      <w:r w:rsidRPr="00A44D1B">
        <w:t>" - сырые овощи, "ВМ" - вареное мясо, "ВР" - вареная рыба, "ВО" - вареные овощи, "Г" - гастрономия, "З" - зелень, "X" - хлеб и т.п.;</w:t>
      </w:r>
    </w:p>
    <w:p w:rsidR="00A44D1B" w:rsidRPr="00A44D1B" w:rsidRDefault="00A44D1B" w:rsidP="00A44D1B">
      <w:r w:rsidRPr="00A44D1B">
        <w:t>- разделочный инвентарь (разделочные доски и ножи) с маркировкой: "СМ", "СК", "СР", "СО", "ВМ", "ВР", "ВК" - вареные куры, "</w:t>
      </w:r>
      <w:proofErr w:type="gramStart"/>
      <w:r w:rsidRPr="00A44D1B">
        <w:t>ВО</w:t>
      </w:r>
      <w:proofErr w:type="gramEnd"/>
      <w:r w:rsidRPr="00A44D1B">
        <w:t>", "Г", "З", "X", "сельдь";</w:t>
      </w:r>
    </w:p>
    <w:p w:rsidR="00A44D1B" w:rsidRPr="00A44D1B" w:rsidRDefault="00A44D1B" w:rsidP="00A44D1B">
      <w:r w:rsidRPr="00A44D1B">
        <w:t xml:space="preserve">- кухонная посуда с маркировкой: </w:t>
      </w:r>
      <w:proofErr w:type="gramStart"/>
      <w:r w:rsidRPr="00A44D1B">
        <w:t>"I блюдо", "II блюдо", "III блюдо", "молоко", "СО" "СМ", "СК", "ВО", "СР", "крупы", "сахар", "масло", "сметана", "фрукты", "яйцо чистое", "гарниры", "X", "З", "Г" и т.п.</w:t>
      </w:r>
      <w:proofErr w:type="gramEnd"/>
    </w:p>
    <w:p w:rsidR="00A44D1B" w:rsidRPr="00A44D1B" w:rsidRDefault="00A44D1B" w:rsidP="00A44D1B">
      <w:r w:rsidRPr="00A44D1B">
        <w:t xml:space="preserve">4.11. Для </w:t>
      </w:r>
      <w:proofErr w:type="spellStart"/>
      <w:r w:rsidRPr="00A44D1B">
        <w:t>порционирования</w:t>
      </w:r>
      <w:proofErr w:type="spellEnd"/>
      <w:r w:rsidRPr="00A44D1B">
        <w:t xml:space="preserve"> блюд используют инвентарь с мерной меткой объема в литрах и миллилитрах.</w:t>
      </w:r>
    </w:p>
    <w:p w:rsidR="00A44D1B" w:rsidRPr="00A44D1B" w:rsidRDefault="00A44D1B" w:rsidP="00A44D1B">
      <w:r w:rsidRPr="00A44D1B">
        <w:lastRenderedPageBreak/>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инвентаря с трещинами и механическими повреждениями.</w:t>
      </w:r>
    </w:p>
    <w:p w:rsidR="00A44D1B" w:rsidRPr="00A44D1B" w:rsidRDefault="00A44D1B" w:rsidP="00A44D1B">
      <w:r w:rsidRPr="00A44D1B">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отвечающим требованиям санитарных правил, предъявляемых к материалам, разрешенных для контакта с пищевыми продуктами.</w:t>
      </w:r>
    </w:p>
    <w:p w:rsidR="00A44D1B" w:rsidRPr="00A44D1B" w:rsidRDefault="00A44D1B" w:rsidP="00A44D1B">
      <w:r w:rsidRPr="00A44D1B">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A44D1B" w:rsidRPr="00A44D1B" w:rsidRDefault="00A44D1B" w:rsidP="00A44D1B">
      <w:r w:rsidRPr="00A44D1B">
        <w:t xml:space="preserve">V. Требования к санитарному состоянию и содержанию помещений и мытью посуды </w:t>
      </w:r>
    </w:p>
    <w:p w:rsidR="00A44D1B" w:rsidRPr="00A44D1B" w:rsidRDefault="00A44D1B" w:rsidP="00A44D1B">
      <w:r w:rsidRPr="00A44D1B">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00A44D1B" w:rsidRPr="00A44D1B" w:rsidRDefault="00A44D1B" w:rsidP="00A44D1B">
      <w:r w:rsidRPr="00A44D1B">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p>
    <w:p w:rsidR="00A44D1B" w:rsidRPr="00A44D1B" w:rsidRDefault="00A44D1B" w:rsidP="00A44D1B">
      <w:r w:rsidRPr="00A44D1B">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A44D1B" w:rsidRPr="00A44D1B" w:rsidRDefault="00A44D1B" w:rsidP="00A44D1B">
      <w:r w:rsidRPr="00A44D1B">
        <w:t>Ветошь в конце работы замачивают в воде при температуре не ниже 45</w:t>
      </w:r>
      <w:proofErr w:type="gramStart"/>
      <w:r w:rsidRPr="00A44D1B">
        <w:t>°С</w:t>
      </w:r>
      <w:proofErr w:type="gramEnd"/>
      <w:r w:rsidRPr="00A44D1B">
        <w:t>, с добавлением моющих средств, дезинфицируют или кипятят, ополаскивают, просушивают и хранят в таре для чистой ветоши.</w:t>
      </w:r>
    </w:p>
    <w:p w:rsidR="00A44D1B" w:rsidRPr="00A44D1B" w:rsidRDefault="00A44D1B" w:rsidP="00A44D1B">
      <w:r w:rsidRPr="00A44D1B">
        <w:t>5.4. Мытье кухонной посуды должно быть предусмотрено отдельно от столовой посуды.</w:t>
      </w:r>
    </w:p>
    <w:p w:rsidR="00A44D1B" w:rsidRPr="00A44D1B" w:rsidRDefault="00A44D1B" w:rsidP="00A44D1B">
      <w:r w:rsidRPr="00A44D1B">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A44D1B" w:rsidRPr="00A44D1B" w:rsidRDefault="00A44D1B" w:rsidP="00A44D1B">
      <w:r w:rsidRPr="00A44D1B">
        <w:t xml:space="preserve">5.5. Моющие и дезинфицирующие средства хранят в таре изготовителя в специально отведенных местах, недоступных </w:t>
      </w:r>
      <w:proofErr w:type="gramStart"/>
      <w:r w:rsidRPr="00A44D1B">
        <w:t>для</w:t>
      </w:r>
      <w:proofErr w:type="gramEnd"/>
      <w:r w:rsidRPr="00A44D1B">
        <w:t xml:space="preserve"> обучающихся, отдельно от пищевых продуктов.</w:t>
      </w:r>
    </w:p>
    <w:p w:rsidR="00A44D1B" w:rsidRPr="00A44D1B" w:rsidRDefault="00A44D1B" w:rsidP="00A44D1B">
      <w:r w:rsidRPr="00A44D1B">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A44D1B" w:rsidRPr="00A44D1B" w:rsidRDefault="00A44D1B" w:rsidP="00A44D1B">
      <w:r w:rsidRPr="00A44D1B">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p>
    <w:p w:rsidR="00A44D1B" w:rsidRPr="00A44D1B" w:rsidRDefault="00A44D1B" w:rsidP="00A44D1B">
      <w:r w:rsidRPr="00A44D1B">
        <w:lastRenderedPageBreak/>
        <w:t>Для дозирования моющих и обеззараживающих средств используют мерные емкости.</w:t>
      </w:r>
    </w:p>
    <w:p w:rsidR="00A44D1B" w:rsidRPr="00A44D1B" w:rsidRDefault="00A44D1B" w:rsidP="00A44D1B">
      <w:r w:rsidRPr="00A44D1B">
        <w:t>5.8. При мытье кухонной посуды в двухсекционных ваннах должен соблюдаться следующий порядок:</w:t>
      </w:r>
    </w:p>
    <w:p w:rsidR="00A44D1B" w:rsidRPr="00A44D1B" w:rsidRDefault="00A44D1B" w:rsidP="00A44D1B">
      <w:r w:rsidRPr="00A44D1B">
        <w:t>- механическое удаление остатков пищи;</w:t>
      </w:r>
    </w:p>
    <w:p w:rsidR="00A44D1B" w:rsidRPr="00A44D1B" w:rsidRDefault="00A44D1B" w:rsidP="00A44D1B">
      <w:r w:rsidRPr="00A44D1B">
        <w:t>- мытье щетками в воде при температуре не ниже 45</w:t>
      </w:r>
      <w:proofErr w:type="gramStart"/>
      <w:r w:rsidRPr="00A44D1B">
        <w:t>°С</w:t>
      </w:r>
      <w:proofErr w:type="gramEnd"/>
      <w:r w:rsidRPr="00A44D1B">
        <w:t xml:space="preserve"> и с добавлением моющих средств;</w:t>
      </w:r>
    </w:p>
    <w:p w:rsidR="00A44D1B" w:rsidRPr="00A44D1B" w:rsidRDefault="00A44D1B" w:rsidP="00A44D1B">
      <w:r w:rsidRPr="00A44D1B">
        <w:t>- ополаскивание горячей проточной водой с температурой не ниже 65</w:t>
      </w:r>
      <w:proofErr w:type="gramStart"/>
      <w:r w:rsidRPr="00A44D1B">
        <w:t>°С</w:t>
      </w:r>
      <w:proofErr w:type="gramEnd"/>
      <w:r w:rsidRPr="00A44D1B">
        <w:t>;</w:t>
      </w:r>
    </w:p>
    <w:p w:rsidR="00A44D1B" w:rsidRPr="00A44D1B" w:rsidRDefault="00A44D1B" w:rsidP="00A44D1B">
      <w:r w:rsidRPr="00A44D1B">
        <w:t>- просушивание в опрокинутом виде на решетчатых полках и стеллажах.</w:t>
      </w:r>
    </w:p>
    <w:p w:rsidR="00A44D1B" w:rsidRPr="00A44D1B" w:rsidRDefault="00A44D1B" w:rsidP="00A44D1B">
      <w:r w:rsidRPr="00A44D1B">
        <w:t>5.9. Мытье столовой посуды на специализированных моечных машинах проводят в соответствии с инструкциями по их эксплуатации.</w:t>
      </w:r>
    </w:p>
    <w:p w:rsidR="00A44D1B" w:rsidRPr="00A44D1B" w:rsidRDefault="00A44D1B" w:rsidP="00A44D1B">
      <w:r w:rsidRPr="00A44D1B">
        <w:t xml:space="preserve">5.10. При мытье столовой посуды ручным способом в </w:t>
      </w:r>
      <w:proofErr w:type="spellStart"/>
      <w:r w:rsidRPr="00A44D1B">
        <w:t>трехсекционных</w:t>
      </w:r>
      <w:proofErr w:type="spellEnd"/>
      <w:r w:rsidRPr="00A44D1B">
        <w:t xml:space="preserve"> ваннах должен соблюдаться следующий порядок:</w:t>
      </w:r>
    </w:p>
    <w:p w:rsidR="00A44D1B" w:rsidRPr="00A44D1B" w:rsidRDefault="00A44D1B" w:rsidP="00A44D1B">
      <w:r w:rsidRPr="00A44D1B">
        <w:t>- механическое удаление остатков пищи;</w:t>
      </w:r>
    </w:p>
    <w:p w:rsidR="00A44D1B" w:rsidRPr="00A44D1B" w:rsidRDefault="00A44D1B" w:rsidP="00A44D1B">
      <w:r w:rsidRPr="00A44D1B">
        <w:t>- мытье в воде с добавлением моющих средств в первой секции ванны при температуре не ниже 45</w:t>
      </w:r>
      <w:proofErr w:type="gramStart"/>
      <w:r w:rsidRPr="00A44D1B">
        <w:t>°С</w:t>
      </w:r>
      <w:proofErr w:type="gramEnd"/>
      <w:r w:rsidRPr="00A44D1B">
        <w:t>;</w:t>
      </w:r>
    </w:p>
    <w:p w:rsidR="00A44D1B" w:rsidRPr="00A44D1B" w:rsidRDefault="00A44D1B" w:rsidP="00A44D1B">
      <w:r w:rsidRPr="00A44D1B">
        <w:t>- мытье во второй секции ванны в воде с температурой не ниже 45</w:t>
      </w:r>
      <w:proofErr w:type="gramStart"/>
      <w:r w:rsidRPr="00A44D1B">
        <w:t>°С</w:t>
      </w:r>
      <w:proofErr w:type="gramEnd"/>
      <w:r w:rsidRPr="00A44D1B">
        <w:t xml:space="preserve"> и добавлением моющих средств в количестве в 2 раза меньше, чем в первой секции ванны;</w:t>
      </w:r>
    </w:p>
    <w:p w:rsidR="00A44D1B" w:rsidRPr="00A44D1B" w:rsidRDefault="00A44D1B" w:rsidP="00A44D1B">
      <w:r w:rsidRPr="00A44D1B">
        <w:t>- ополаскивание посуды в третьей секции ванны горячей проточной водой с температурой не ниже 65</w:t>
      </w:r>
      <w:proofErr w:type="gramStart"/>
      <w:r w:rsidRPr="00A44D1B">
        <w:t>°С</w:t>
      </w:r>
      <w:proofErr w:type="gramEnd"/>
      <w:r w:rsidRPr="00A44D1B">
        <w:t>, с использованием металлической сетки с ручками и гибкого шланга с душевой насадкой;</w:t>
      </w:r>
    </w:p>
    <w:p w:rsidR="00A44D1B" w:rsidRPr="00A44D1B" w:rsidRDefault="00A44D1B" w:rsidP="00A44D1B">
      <w:r w:rsidRPr="00A44D1B">
        <w:t>- просушивание посуды на решетках, полках, стеллажах (на ребре).</w:t>
      </w:r>
    </w:p>
    <w:p w:rsidR="00A44D1B" w:rsidRPr="00A44D1B" w:rsidRDefault="00A44D1B" w:rsidP="00A44D1B">
      <w:r w:rsidRPr="00A44D1B">
        <w:t>5.11. Чашки, стаканы, бокалы промывают в первой ванне горячей водой, при температуре не ниже 45</w:t>
      </w:r>
      <w:proofErr w:type="gramStart"/>
      <w:r w:rsidRPr="00A44D1B">
        <w:t>°С</w:t>
      </w:r>
      <w:proofErr w:type="gramEnd"/>
      <w:r w:rsidRPr="00A44D1B">
        <w:t>, с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p>
    <w:p w:rsidR="00A44D1B" w:rsidRPr="00A44D1B" w:rsidRDefault="00A44D1B" w:rsidP="00A44D1B">
      <w:r w:rsidRPr="00A44D1B">
        <w:t>5.12. Столовые приборы подвергают мытью в горячей воде при температуре не ниже 45</w:t>
      </w:r>
      <w:proofErr w:type="gramStart"/>
      <w:r w:rsidRPr="00A44D1B">
        <w:t>°С</w:t>
      </w:r>
      <w:proofErr w:type="gramEnd"/>
      <w:r w:rsidRPr="00A44D1B">
        <w:t>, с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A44D1B" w:rsidRPr="00A44D1B" w:rsidRDefault="00A44D1B" w:rsidP="00A44D1B">
      <w:r w:rsidRPr="00A44D1B">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A44D1B" w:rsidRPr="00A44D1B" w:rsidRDefault="00A44D1B" w:rsidP="00A44D1B">
      <w:r w:rsidRPr="00A44D1B">
        <w:lastRenderedPageBreak/>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A44D1B" w:rsidRPr="00A44D1B" w:rsidRDefault="00A44D1B" w:rsidP="00A44D1B">
      <w:r w:rsidRPr="00A44D1B">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w:t>
      </w:r>
      <w:proofErr w:type="gramStart"/>
      <w:r w:rsidRPr="00A44D1B">
        <w:t>° С</w:t>
      </w:r>
      <w:proofErr w:type="gramEnd"/>
      <w:r w:rsidRPr="00A44D1B">
        <w:t xml:space="preserve">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A44D1B" w:rsidRPr="00A44D1B" w:rsidRDefault="00A44D1B" w:rsidP="00A44D1B">
      <w:r w:rsidRPr="00A44D1B">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w:t>
      </w:r>
      <w:proofErr w:type="gramStart"/>
      <w:r w:rsidRPr="00A44D1B">
        <w:t>°С</w:t>
      </w:r>
      <w:proofErr w:type="gramEnd"/>
      <w:r w:rsidRPr="00A44D1B">
        <w:t>, с добавлением моющих средств, ополаскивают горячей водой при температуре не ниже 65°С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A44D1B" w:rsidRPr="00A44D1B" w:rsidRDefault="00A44D1B" w:rsidP="00A44D1B">
      <w:r w:rsidRPr="00A44D1B">
        <w:t>5.16. Щетки для мытья посуды после использования очищают, замачивают в горячей воде при температуре не ниже 45</w:t>
      </w:r>
      <w:proofErr w:type="gramStart"/>
      <w:r w:rsidRPr="00A44D1B">
        <w:t>°С</w:t>
      </w:r>
      <w:proofErr w:type="gramEnd"/>
      <w:r w:rsidRPr="00A44D1B">
        <w:t xml:space="preserve">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p>
    <w:p w:rsidR="00A44D1B" w:rsidRPr="00A44D1B" w:rsidRDefault="00A44D1B" w:rsidP="00A44D1B">
      <w:r w:rsidRPr="00A44D1B">
        <w:t>Для мытья посуды не допускается использование мочалок, а также губчатого материала, качественная обработка которого не возможна.</w:t>
      </w:r>
    </w:p>
    <w:p w:rsidR="00A44D1B" w:rsidRPr="00A44D1B" w:rsidRDefault="00A44D1B" w:rsidP="00A44D1B">
      <w:r w:rsidRPr="00A44D1B">
        <w:t>5.17. 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A44D1B" w:rsidRPr="00A44D1B" w:rsidRDefault="00A44D1B" w:rsidP="00A44D1B">
      <w:r w:rsidRPr="00A44D1B">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rsidRPr="00A44D1B">
        <w:t>вирулицидным</w:t>
      </w:r>
      <w:proofErr w:type="spellEnd"/>
      <w:r w:rsidRPr="00A44D1B">
        <w:t xml:space="preserve"> эффектом.</w:t>
      </w:r>
    </w:p>
    <w:p w:rsidR="00A44D1B" w:rsidRPr="00A44D1B" w:rsidRDefault="00A44D1B" w:rsidP="00A44D1B">
      <w:r w:rsidRPr="00A44D1B">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p>
    <w:p w:rsidR="00A44D1B" w:rsidRPr="00A44D1B" w:rsidRDefault="00A44D1B" w:rsidP="00A44D1B">
      <w:r w:rsidRPr="00A44D1B">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p>
    <w:p w:rsidR="00A44D1B" w:rsidRPr="00A44D1B" w:rsidRDefault="00A44D1B" w:rsidP="00A44D1B">
      <w:r w:rsidRPr="00A44D1B">
        <w:t>Пищевые отходы не допускается выносить через раздаточные или производственные помещения пищеблока.</w:t>
      </w:r>
    </w:p>
    <w:p w:rsidR="00A44D1B" w:rsidRPr="00A44D1B" w:rsidRDefault="00A44D1B" w:rsidP="00A44D1B">
      <w:r w:rsidRPr="00A44D1B">
        <w:t xml:space="preserve">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w:t>
      </w:r>
      <w:r w:rsidRPr="00A44D1B">
        <w:lastRenderedPageBreak/>
        <w:t>инвентарь. Инвентарь для мытья туалетов должен иметь сигнальную (красную) маркировку.</w:t>
      </w:r>
    </w:p>
    <w:p w:rsidR="00A44D1B" w:rsidRPr="00A44D1B" w:rsidRDefault="00A44D1B" w:rsidP="00A44D1B">
      <w:r w:rsidRPr="00A44D1B">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A44D1B" w:rsidRPr="00A44D1B" w:rsidRDefault="00A44D1B" w:rsidP="00A44D1B">
      <w:r w:rsidRPr="00A44D1B">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A44D1B" w:rsidRPr="00A44D1B" w:rsidRDefault="00A44D1B" w:rsidP="00A44D1B">
      <w:r w:rsidRPr="00A44D1B">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proofErr w:type="spellStart"/>
      <w:r w:rsidRPr="00A44D1B">
        <w:t>дератизационных</w:t>
      </w:r>
      <w:proofErr w:type="spellEnd"/>
      <w:r w:rsidRPr="00A44D1B">
        <w:t xml:space="preserve"> и дезинсекционных работ.</w:t>
      </w:r>
    </w:p>
    <w:p w:rsidR="00A44D1B" w:rsidRPr="00A44D1B" w:rsidRDefault="00A44D1B" w:rsidP="00A44D1B">
      <w:r w:rsidRPr="00A44D1B">
        <w:t xml:space="preserve">Для предупреждения залета насекомых следует проводить </w:t>
      </w:r>
      <w:proofErr w:type="spellStart"/>
      <w:r w:rsidRPr="00A44D1B">
        <w:t>засетчивание</w:t>
      </w:r>
      <w:proofErr w:type="spellEnd"/>
      <w:r w:rsidRPr="00A44D1B">
        <w:t xml:space="preserve"> оконных и дверных проемов в помещениях столовой.</w:t>
      </w:r>
    </w:p>
    <w:p w:rsidR="00A44D1B" w:rsidRPr="00A44D1B" w:rsidRDefault="00A44D1B" w:rsidP="00A44D1B">
      <w:r w:rsidRPr="00A44D1B">
        <w:t xml:space="preserve">5.24. Не допускается проведение </w:t>
      </w:r>
      <w:proofErr w:type="spellStart"/>
      <w:r w:rsidRPr="00A44D1B">
        <w:t>дератизационных</w:t>
      </w:r>
      <w:proofErr w:type="spellEnd"/>
      <w:r w:rsidRPr="00A44D1B">
        <w:t xml:space="preserve"> и дезинсекционных работ непосредственно персоналом образовательного учреждения.</w:t>
      </w:r>
    </w:p>
    <w:p w:rsidR="00A44D1B" w:rsidRPr="00A44D1B" w:rsidRDefault="00A44D1B" w:rsidP="00A44D1B">
      <w:r w:rsidRPr="00A44D1B">
        <w:t xml:space="preserve">5.25. Не допускается проведение ремонтных работ (косметического ремонта </w:t>
      </w:r>
      <w:proofErr w:type="gramStart"/>
      <w:r w:rsidRPr="00A44D1B">
        <w:t>помещении</w:t>
      </w:r>
      <w:proofErr w:type="gramEnd"/>
      <w:r w:rsidRPr="00A44D1B">
        <w:t>,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A44D1B" w:rsidRPr="00A44D1B" w:rsidRDefault="00A44D1B" w:rsidP="00A44D1B">
      <w:r w:rsidRPr="00A44D1B">
        <w:t xml:space="preserve">VI. Требования к организации здорового питания и формированию примерного меню </w:t>
      </w:r>
    </w:p>
    <w:p w:rsidR="00A44D1B" w:rsidRPr="00A44D1B" w:rsidRDefault="00A44D1B" w:rsidP="00A44D1B">
      <w:r w:rsidRPr="00A44D1B">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A44D1B" w:rsidRPr="00A44D1B" w:rsidRDefault="00A44D1B" w:rsidP="00A44D1B">
      <w:r w:rsidRPr="00A44D1B">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p>
    <w:p w:rsidR="00A44D1B" w:rsidRPr="00A44D1B" w:rsidRDefault="00A44D1B" w:rsidP="00A44D1B">
      <w:r w:rsidRPr="00A44D1B">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p>
    <w:p w:rsidR="00A44D1B" w:rsidRPr="00A44D1B" w:rsidRDefault="00A44D1B" w:rsidP="00A44D1B">
      <w:r w:rsidRPr="00A44D1B">
        <w:t xml:space="preserve">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 </w:t>
      </w:r>
      <w:r w:rsidRPr="00A44D1B">
        <w:lastRenderedPageBreak/>
        <w:t>приложение 2 настоящих санитарных правил), а также мен</w:t>
      </w:r>
      <w:proofErr w:type="gramStart"/>
      <w:r w:rsidRPr="00A44D1B">
        <w:t>ю-</w:t>
      </w:r>
      <w:proofErr w:type="gramEnd"/>
      <w:r w:rsidRPr="00A44D1B">
        <w:t xml:space="preserve"> раскладок, содержащих количественные данные о рецептуре блюд.</w:t>
      </w:r>
    </w:p>
    <w:p w:rsidR="00A44D1B" w:rsidRPr="00A44D1B" w:rsidRDefault="00A44D1B" w:rsidP="00A44D1B">
      <w:r w:rsidRPr="00A44D1B">
        <w:t xml:space="preserve">6.5. Примерное меню разрабатывается юридическим лицом или </w:t>
      </w:r>
      <w:proofErr w:type="gramStart"/>
      <w:r w:rsidRPr="00A44D1B">
        <w:t>индивидуальным предпринимателем, обеспечивающим питание в образовательном учреждении и согласовывается</w:t>
      </w:r>
      <w:proofErr w:type="gramEnd"/>
      <w:r w:rsidRPr="00A44D1B">
        <w:t xml:space="preserve">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p>
    <w:p w:rsidR="00A44D1B" w:rsidRPr="00A44D1B" w:rsidRDefault="00A44D1B" w:rsidP="00A44D1B">
      <w:r w:rsidRPr="00A44D1B">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
    <w:p w:rsidR="00A44D1B" w:rsidRPr="00A44D1B" w:rsidRDefault="00A44D1B" w:rsidP="00A44D1B">
      <w:r w:rsidRPr="00A44D1B">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p>
    <w:p w:rsidR="00A44D1B" w:rsidRPr="00A44D1B" w:rsidRDefault="00A44D1B" w:rsidP="00A44D1B">
      <w:r w:rsidRPr="00A44D1B">
        <w:t xml:space="preserve">6.7. </w:t>
      </w:r>
      <w:proofErr w:type="gramStart"/>
      <w:r w:rsidRPr="00A44D1B">
        <w:t>При разработке примерного меню учитывают: продолжительность пребывания обучающихся в общеобразовательном учреждении, возрастная категория и физические нагрузки обучающихся.</w:t>
      </w:r>
      <w:proofErr w:type="gramEnd"/>
    </w:p>
    <w:p w:rsidR="00A44D1B" w:rsidRPr="00A44D1B" w:rsidRDefault="00A44D1B" w:rsidP="00A44D1B">
      <w:r w:rsidRPr="00A44D1B">
        <w:t xml:space="preserve">6.8. Для </w:t>
      </w:r>
      <w:proofErr w:type="gramStart"/>
      <w:r w:rsidRPr="00A44D1B">
        <w:t>обучающихся</w:t>
      </w:r>
      <w:proofErr w:type="gramEnd"/>
      <w:r w:rsidRPr="00A44D1B">
        <w:t xml:space="preserve"> образовательных учреждении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A44D1B" w:rsidRPr="00A44D1B" w:rsidRDefault="00A44D1B" w:rsidP="00A44D1B">
      <w:r w:rsidRPr="00A44D1B">
        <w:t>При круглосуточном пребывании должен быть предусмотрен не менее</w:t>
      </w:r>
      <w:proofErr w:type="gramStart"/>
      <w:r w:rsidRPr="00A44D1B">
        <w:t>,</w:t>
      </w:r>
      <w:proofErr w:type="gramEnd"/>
      <w:r w:rsidRPr="00A44D1B">
        <w:t xml:space="preserve"> чем пяти кратный прием пищи. За 1 час перед сном в качестве второго ужина детям дают стакан кисломолочного продукта (кефир, ряженка, йогурт и др.).</w:t>
      </w:r>
    </w:p>
    <w:p w:rsidR="00A44D1B" w:rsidRPr="00A44D1B" w:rsidRDefault="00A44D1B" w:rsidP="00A44D1B">
      <w:r w:rsidRPr="00A44D1B">
        <w:t>Интервалы между приемами пищи не должны превышать 3,5 - 4-х часов.</w:t>
      </w:r>
    </w:p>
    <w:p w:rsidR="00A44D1B" w:rsidRPr="00A44D1B" w:rsidRDefault="00A44D1B" w:rsidP="00A44D1B">
      <w:r w:rsidRPr="00A44D1B">
        <w:t xml:space="preserve">6.9. С учетом возраста обучающихся в примерном меню должны быть соблюдены требования настоящих санитарных правил по массе порций блюд </w:t>
      </w:r>
      <w:proofErr w:type="gramStart"/>
      <w:r w:rsidRPr="00A44D1B">
        <w:t xml:space="preserve">( </w:t>
      </w:r>
      <w:proofErr w:type="gramEnd"/>
      <w:r w:rsidRPr="00A44D1B">
        <w:t xml:space="preserve">приложение 3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 таблицы 1, 3 и 4 приложения 4 настоящих санитарных правил) и учреждениях начального и среднего профессионального образования ( таблица </w:t>
      </w:r>
      <w:proofErr w:type="gramStart"/>
      <w:r w:rsidRPr="00A44D1B">
        <w:t>2 приложения 4 настоящих санитарных правил).</w:t>
      </w:r>
      <w:proofErr w:type="gramEnd"/>
    </w:p>
    <w:p w:rsidR="00A44D1B" w:rsidRPr="00A44D1B" w:rsidRDefault="00A44D1B" w:rsidP="00A44D1B">
      <w:r w:rsidRPr="00A44D1B">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A44D1B" w:rsidRPr="00A44D1B" w:rsidRDefault="00A44D1B" w:rsidP="00A44D1B">
      <w:r w:rsidRPr="00A44D1B">
        <w:lastRenderedPageBreak/>
        <w:t xml:space="preserve">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w:t>
      </w:r>
      <w:proofErr w:type="gramStart"/>
      <w:r w:rsidRPr="00A44D1B">
        <w:t xml:space="preserve">( </w:t>
      </w:r>
      <w:proofErr w:type="gramEnd"/>
      <w:r w:rsidRPr="00A44D1B">
        <w:t>приложение 5 настоящих санитарных правил).</w:t>
      </w:r>
    </w:p>
    <w:p w:rsidR="00A44D1B" w:rsidRPr="00A44D1B" w:rsidRDefault="00A44D1B" w:rsidP="00A44D1B">
      <w:r w:rsidRPr="00A44D1B">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rsidR="00A44D1B" w:rsidRPr="00A44D1B" w:rsidRDefault="00A44D1B" w:rsidP="00A44D1B">
      <w:r w:rsidRPr="00A44D1B">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p>
    <w:p w:rsidR="00A44D1B" w:rsidRPr="00A44D1B" w:rsidRDefault="00A44D1B" w:rsidP="00A44D1B">
      <w:r w:rsidRPr="00A44D1B">
        <w:t xml:space="preserve">6.13. В примерном меню не допускается повторение одних и тех же блюд или кулинарных изделий в один и тот же день или </w:t>
      </w:r>
      <w:proofErr w:type="gramStart"/>
      <w:r w:rsidRPr="00A44D1B">
        <w:t>в</w:t>
      </w:r>
      <w:proofErr w:type="gramEnd"/>
      <w:r w:rsidRPr="00A44D1B">
        <w:t xml:space="preserve"> последующие 2-3 дня.</w:t>
      </w:r>
    </w:p>
    <w:p w:rsidR="00A44D1B" w:rsidRPr="00A44D1B" w:rsidRDefault="00A44D1B" w:rsidP="00A44D1B">
      <w:r w:rsidRPr="00A44D1B">
        <w:t xml:space="preserve">6.14. В примерном меню должно учитываться рациональное распределение энергетической ценности по отдельным приемам пищи. </w:t>
      </w:r>
      <w:proofErr w:type="gramStart"/>
      <w:r w:rsidRPr="00A44D1B">
        <w:t>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w:t>
      </w:r>
      <w:proofErr w:type="gramEnd"/>
      <w:r w:rsidRPr="00A44D1B">
        <w:t xml:space="preserve"> - 30%, полдник -15%, ужин - 20%, второй ужин - 5%. Допускается в течение дня отступления от норм калорийности по отдельным приемам пищи в пределах ±5 %, при условии, что средний процент пищевой ценности за неделю будет соответствовать вышеперечисленным требованиям по каждому приему пищи.</w:t>
      </w:r>
    </w:p>
    <w:p w:rsidR="00A44D1B" w:rsidRPr="00A44D1B" w:rsidRDefault="00A44D1B" w:rsidP="00A44D1B">
      <w:r w:rsidRPr="00A44D1B">
        <w:t>6.15. В суточном рационе питания оптимальное соотношение пищевых веществ: белков, жиров и углеводов, должна составлять 1:1:4 или в процентном отношении от калорийности, как 10-15%, 30-32% и 55-60%, соответственно, а соотношения кальция к фосфору, как 1:1,5.</w:t>
      </w:r>
    </w:p>
    <w:p w:rsidR="00A44D1B" w:rsidRPr="00A44D1B" w:rsidRDefault="00A44D1B" w:rsidP="00A44D1B">
      <w:r w:rsidRPr="00A44D1B">
        <w:t xml:space="preserve">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w:t>
      </w:r>
      <w:proofErr w:type="spellStart"/>
      <w:r w:rsidRPr="00A44D1B">
        <w:t>запекание</w:t>
      </w:r>
      <w:proofErr w:type="spellEnd"/>
      <w:r w:rsidRPr="00A44D1B">
        <w:t>, и исключать продукты с раздражающими свойствами.</w:t>
      </w:r>
    </w:p>
    <w:p w:rsidR="00A44D1B" w:rsidRPr="00A44D1B" w:rsidRDefault="00A44D1B" w:rsidP="00A44D1B">
      <w:r w:rsidRPr="00A44D1B">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p>
    <w:p w:rsidR="00A44D1B" w:rsidRPr="00A44D1B" w:rsidRDefault="00A44D1B" w:rsidP="00A44D1B">
      <w:r w:rsidRPr="00A44D1B">
        <w:t>6.18. Завтрак должен состоять из закуски, горячего блюда и горячего напитка, рекомендуется включать овощи и фрукты.</w:t>
      </w:r>
    </w:p>
    <w:p w:rsidR="00A44D1B" w:rsidRPr="00A44D1B" w:rsidRDefault="00A44D1B" w:rsidP="00A44D1B">
      <w:r w:rsidRPr="00A44D1B">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w:t>
      </w:r>
      <w:r w:rsidRPr="00A44D1B">
        <w:lastRenderedPageBreak/>
        <w:t xml:space="preserve">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rsidRPr="00A44D1B">
        <w:t>порционированные</w:t>
      </w:r>
      <w:proofErr w:type="spellEnd"/>
      <w:r w:rsidRPr="00A44D1B">
        <w:t xml:space="preserve"> овощи (дополнительный гарнир). Для улучшения вкуса в салат можно добавлять свежие или сухие фрукты: яблоки, чернослив, изюм и орехи.</w:t>
      </w:r>
    </w:p>
    <w:p w:rsidR="00A44D1B" w:rsidRPr="00A44D1B" w:rsidRDefault="00A44D1B" w:rsidP="00A44D1B">
      <w:r w:rsidRPr="00A44D1B">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A44D1B" w:rsidRPr="00A44D1B" w:rsidRDefault="00A44D1B" w:rsidP="00A44D1B">
      <w:r w:rsidRPr="00A44D1B">
        <w:t xml:space="preserve">6.21. </w:t>
      </w:r>
      <w:proofErr w:type="gramStart"/>
      <w:r w:rsidRPr="00A44D1B">
        <w:t>Ужин должен состоять из овощного (творожного) блюда или каши; основного второго блюда (мясо, рыба или птица), напитка (чай, сок, кисель).</w:t>
      </w:r>
      <w:proofErr w:type="gramEnd"/>
      <w:r w:rsidRPr="00A44D1B">
        <w:t xml:space="preserve">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A44D1B" w:rsidRPr="00A44D1B" w:rsidRDefault="00A44D1B" w:rsidP="00A44D1B">
      <w:r w:rsidRPr="00A44D1B">
        <w:t xml:space="preserve">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w:t>
      </w:r>
      <w:proofErr w:type="gramStart"/>
      <w:r w:rsidRPr="00A44D1B">
        <w:t xml:space="preserve">( </w:t>
      </w:r>
      <w:proofErr w:type="gramEnd"/>
      <w:r w:rsidRPr="00A44D1B">
        <w:t>приложение 6 настоящих санитарных правил), что должно подтверждаться необходимыми расчетами.</w:t>
      </w:r>
    </w:p>
    <w:p w:rsidR="00A44D1B" w:rsidRPr="00A44D1B" w:rsidRDefault="00A44D1B" w:rsidP="00A44D1B">
      <w:r w:rsidRPr="00A44D1B">
        <w:t>Нумерация пунктов приводится в соответствии с источником</w:t>
      </w:r>
    </w:p>
    <w:p w:rsidR="00A44D1B" w:rsidRPr="00A44D1B" w:rsidRDefault="00A44D1B" w:rsidP="00A44D1B">
      <w:r w:rsidRPr="00A44D1B">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A44D1B" w:rsidRPr="00A44D1B" w:rsidRDefault="00A44D1B" w:rsidP="00A44D1B">
      <w:r w:rsidRPr="00A44D1B">
        <w:t>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w:t>
      </w:r>
    </w:p>
    <w:p w:rsidR="00A44D1B" w:rsidRPr="00A44D1B" w:rsidRDefault="00A44D1B" w:rsidP="00A44D1B">
      <w:r w:rsidRPr="00A44D1B">
        <w:t xml:space="preserve">6.26. </w:t>
      </w:r>
      <w:proofErr w:type="gramStart"/>
      <w:r w:rsidRPr="00A44D1B">
        <w:t>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roofErr w:type="gramEnd"/>
      <w:r w:rsidRPr="00A44D1B">
        <w:t>.</w:t>
      </w:r>
    </w:p>
    <w:p w:rsidR="00A44D1B" w:rsidRPr="00A44D1B" w:rsidRDefault="00A44D1B" w:rsidP="00A44D1B">
      <w:r w:rsidRPr="00A44D1B">
        <w:t>Документация, удостоверяющая качество и безопасность продукции, а также результаты лабораторных исследований сельскохозяйственной продукции должна сохраняться в организации общественного питания образовательного учреждения до окончания использования сельскохозяйственной продукции.</w:t>
      </w:r>
    </w:p>
    <w:p w:rsidR="00A44D1B" w:rsidRPr="00A44D1B" w:rsidRDefault="00A44D1B" w:rsidP="00A44D1B">
      <w:r w:rsidRPr="00A44D1B">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p>
    <w:p w:rsidR="00A44D1B" w:rsidRPr="00A44D1B" w:rsidRDefault="00A44D1B" w:rsidP="00A44D1B">
      <w:r w:rsidRPr="00A44D1B">
        <w:lastRenderedPageBreak/>
        <w:t>6.27. Доставка пищевых продуктов осуществляется специализированным транспортом, имеющий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A44D1B" w:rsidRPr="00A44D1B" w:rsidRDefault="00A44D1B" w:rsidP="00A44D1B">
      <w:r w:rsidRPr="00A44D1B">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p>
    <w:p w:rsidR="00A44D1B" w:rsidRPr="00A44D1B" w:rsidRDefault="00A44D1B" w:rsidP="00A44D1B">
      <w:r w:rsidRPr="00A44D1B">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p>
    <w:p w:rsidR="00A44D1B" w:rsidRPr="00A44D1B" w:rsidRDefault="00A44D1B" w:rsidP="00A44D1B">
      <w:r w:rsidRPr="00A44D1B">
        <w:t xml:space="preserve">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w:t>
      </w:r>
      <w:proofErr w:type="gramStart"/>
      <w:r w:rsidRPr="00A44D1B">
        <w:t xml:space="preserve">( </w:t>
      </w:r>
      <w:proofErr w:type="gramEnd"/>
      <w:r w:rsidRPr="00A44D1B">
        <w:t>таблицы 1 и 2 приложения 8 настоящих санитарных правил).</w:t>
      </w:r>
    </w:p>
    <w:p w:rsidR="00A44D1B" w:rsidRPr="00A44D1B" w:rsidRDefault="00A44D1B" w:rsidP="00A44D1B">
      <w:r w:rsidRPr="00A44D1B">
        <w:t xml:space="preserve">Приведенные в приложении 8 настоящих санитарных </w:t>
      </w:r>
      <w:proofErr w:type="gramStart"/>
      <w:r w:rsidRPr="00A44D1B">
        <w:t>правил</w:t>
      </w:r>
      <w:proofErr w:type="gramEnd"/>
      <w:r w:rsidRPr="00A44D1B">
        <w:t xml:space="preserve">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p>
    <w:p w:rsidR="00A44D1B" w:rsidRPr="00A44D1B" w:rsidRDefault="00A44D1B" w:rsidP="00A44D1B">
      <w:r w:rsidRPr="00A44D1B">
        <w:t xml:space="preserve">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w:t>
      </w:r>
      <w:proofErr w:type="gramStart"/>
      <w:r w:rsidRPr="00A44D1B">
        <w:t xml:space="preserve">( </w:t>
      </w:r>
      <w:proofErr w:type="gramEnd"/>
      <w:r w:rsidRPr="00A44D1B">
        <w:t>приложение 9).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A44D1B" w:rsidRPr="00A44D1B" w:rsidRDefault="00A44D1B" w:rsidP="00A44D1B">
      <w:r w:rsidRPr="00A44D1B">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A44D1B" w:rsidRPr="00A44D1B" w:rsidRDefault="00A44D1B" w:rsidP="00A44D1B">
      <w:r w:rsidRPr="00A44D1B">
        <w:lastRenderedPageBreak/>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p>
    <w:p w:rsidR="00A44D1B" w:rsidRPr="00A44D1B" w:rsidRDefault="00A44D1B" w:rsidP="00A44D1B">
      <w:r w:rsidRPr="00A44D1B">
        <w:t>6.34. Не допускается замена горячего питания выдачей продуктов в потребительской таре.</w:t>
      </w:r>
    </w:p>
    <w:p w:rsidR="00A44D1B" w:rsidRPr="00A44D1B" w:rsidRDefault="00A44D1B" w:rsidP="00A44D1B">
      <w:r w:rsidRPr="00A44D1B">
        <w:t xml:space="preserve">VII. Организация обслуживания </w:t>
      </w:r>
      <w:proofErr w:type="gramStart"/>
      <w:r w:rsidRPr="00A44D1B">
        <w:t>обучающихся</w:t>
      </w:r>
      <w:proofErr w:type="gramEnd"/>
      <w:r w:rsidRPr="00A44D1B">
        <w:t xml:space="preserve"> горячим питанием </w:t>
      </w:r>
    </w:p>
    <w:p w:rsidR="00A44D1B" w:rsidRPr="00A44D1B" w:rsidRDefault="00A44D1B" w:rsidP="00A44D1B">
      <w:r w:rsidRPr="00A44D1B">
        <w:t xml:space="preserve">7.1. Горячее питание предусматривает наличие горячего первого и (или) второго блюда, </w:t>
      </w:r>
      <w:proofErr w:type="gramStart"/>
      <w:r w:rsidRPr="00A44D1B">
        <w:t>доведенных</w:t>
      </w:r>
      <w:proofErr w:type="gramEnd"/>
      <w:r w:rsidRPr="00A44D1B">
        <w:t xml:space="preserve"> до кулинарной готовности, </w:t>
      </w:r>
      <w:proofErr w:type="spellStart"/>
      <w:r w:rsidRPr="00A44D1B">
        <w:t>порционированных</w:t>
      </w:r>
      <w:proofErr w:type="spellEnd"/>
      <w:r w:rsidRPr="00A44D1B">
        <w:t xml:space="preserve"> и оформленных.</w:t>
      </w:r>
    </w:p>
    <w:p w:rsidR="00A44D1B" w:rsidRPr="00A44D1B" w:rsidRDefault="00A44D1B" w:rsidP="00A44D1B">
      <w:r w:rsidRPr="00A44D1B">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sidRPr="00A44D1B">
        <w:t>интернатного</w:t>
      </w:r>
      <w:proofErr w:type="spellEnd"/>
      <w:r w:rsidRPr="00A44D1B">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A44D1B" w:rsidRPr="00A44D1B" w:rsidRDefault="00A44D1B" w:rsidP="00A44D1B">
      <w:r w:rsidRPr="00A44D1B">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p>
    <w:p w:rsidR="00A44D1B" w:rsidRPr="00A44D1B" w:rsidRDefault="00A44D1B" w:rsidP="00A44D1B">
      <w:r w:rsidRPr="00A44D1B">
        <w:t>Предварительное накрытие столов (сервировка) может осуществляться дежурными детьми старше 14 лет под руководством дежурного преподавателя.</w:t>
      </w:r>
    </w:p>
    <w:p w:rsidR="00A44D1B" w:rsidRPr="00A44D1B" w:rsidRDefault="00A44D1B" w:rsidP="00A44D1B">
      <w:r w:rsidRPr="00A44D1B">
        <w:t xml:space="preserve">7.4. </w:t>
      </w:r>
      <w:proofErr w:type="gramStart"/>
      <w:r w:rsidRPr="00A44D1B">
        <w:t>Не допускается присутствие обучающихся в производственных помещениях столовой.</w:t>
      </w:r>
      <w:proofErr w:type="gramEnd"/>
      <w:r w:rsidRPr="00A44D1B">
        <w:t xml:space="preserve">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p>
    <w:p w:rsidR="00A44D1B" w:rsidRPr="00A44D1B" w:rsidRDefault="00A44D1B" w:rsidP="00A44D1B">
      <w:r w:rsidRPr="00A44D1B">
        <w:t xml:space="preserve">7.5. Не допускается привлекать к приготовлению, </w:t>
      </w:r>
      <w:proofErr w:type="spellStart"/>
      <w:r w:rsidRPr="00A44D1B">
        <w:t>порционированию</w:t>
      </w:r>
      <w:proofErr w:type="spellEnd"/>
      <w:r w:rsidRPr="00A44D1B">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p>
    <w:p w:rsidR="00A44D1B" w:rsidRPr="00A44D1B" w:rsidRDefault="00A44D1B" w:rsidP="00A44D1B">
      <w:r w:rsidRPr="00A44D1B">
        <w:t xml:space="preserve">VIII. Требования к условиям и технологии изготовления кулинарной продукции </w:t>
      </w:r>
    </w:p>
    <w:p w:rsidR="00A44D1B" w:rsidRPr="00A44D1B" w:rsidRDefault="00A44D1B" w:rsidP="00A44D1B">
      <w:r w:rsidRPr="00A44D1B">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p>
    <w:p w:rsidR="00A44D1B" w:rsidRPr="00A44D1B" w:rsidRDefault="00A44D1B" w:rsidP="00A44D1B">
      <w:r w:rsidRPr="00A44D1B">
        <w:t xml:space="preserve">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w:t>
      </w:r>
      <w:proofErr w:type="gramStart"/>
      <w:r w:rsidRPr="00A44D1B">
        <w:t>предъявляемых</w:t>
      </w:r>
      <w:proofErr w:type="gramEnd"/>
      <w:r w:rsidRPr="00A44D1B">
        <w:t xml:space="preserve"> к пищевым продуктам.</w:t>
      </w:r>
    </w:p>
    <w:p w:rsidR="00A44D1B" w:rsidRPr="00A44D1B" w:rsidRDefault="00A44D1B" w:rsidP="00A44D1B">
      <w:r w:rsidRPr="00A44D1B">
        <w:lastRenderedPageBreak/>
        <w:t>8.3. Столовая образовательного учреждения, работающая на полуфабрикатах (</w:t>
      </w:r>
      <w:proofErr w:type="spellStart"/>
      <w:r w:rsidRPr="00A44D1B">
        <w:t>доготовочная</w:t>
      </w:r>
      <w:proofErr w:type="spellEnd"/>
      <w:r w:rsidRPr="00A44D1B">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rsidR="00A44D1B" w:rsidRPr="00A44D1B" w:rsidRDefault="00A44D1B" w:rsidP="00A44D1B">
      <w:r w:rsidRPr="00A44D1B">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p>
    <w:p w:rsidR="00A44D1B" w:rsidRPr="00A44D1B" w:rsidRDefault="00A44D1B" w:rsidP="00A44D1B">
      <w:r w:rsidRPr="00A44D1B">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p>
    <w:p w:rsidR="00A44D1B" w:rsidRPr="00A44D1B" w:rsidRDefault="00A44D1B" w:rsidP="00A44D1B">
      <w:r w:rsidRPr="00A44D1B">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p>
    <w:p w:rsidR="00A44D1B" w:rsidRPr="00A44D1B" w:rsidRDefault="00A44D1B" w:rsidP="00A44D1B">
      <w:r w:rsidRPr="00A44D1B">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p>
    <w:p w:rsidR="00A44D1B" w:rsidRPr="00A44D1B" w:rsidRDefault="00A44D1B" w:rsidP="00A44D1B">
      <w:r w:rsidRPr="00A44D1B">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p>
    <w:p w:rsidR="00A44D1B" w:rsidRPr="00A44D1B" w:rsidRDefault="00A44D1B" w:rsidP="00A44D1B">
      <w:r w:rsidRPr="00A44D1B">
        <w:t>8.9. Для обработки сырой птицы выделяют отдельные столы, разделочный и производственный инвентарь.</w:t>
      </w:r>
    </w:p>
    <w:p w:rsidR="00A44D1B" w:rsidRPr="00A44D1B" w:rsidRDefault="00A44D1B" w:rsidP="00A44D1B">
      <w:r w:rsidRPr="00A44D1B">
        <w:t>8.10. Рыбу размораживают на производственных столах или в воде при температуре не выше +12</w:t>
      </w:r>
      <w:proofErr w:type="gramStart"/>
      <w:r w:rsidRPr="00A44D1B">
        <w:t>°С</w:t>
      </w:r>
      <w:proofErr w:type="gramEnd"/>
      <w:r w:rsidRPr="00A44D1B">
        <w:t xml:space="preserve">, с добавлением соли из расчета 7 - 10 г на 1 л. Не рекомендуется </w:t>
      </w:r>
      <w:proofErr w:type="spellStart"/>
      <w:r w:rsidRPr="00A44D1B">
        <w:t>дефростировать</w:t>
      </w:r>
      <w:proofErr w:type="spellEnd"/>
      <w:r w:rsidRPr="00A44D1B">
        <w:t xml:space="preserve"> в воде рыбу осетровых пород и филе.</w:t>
      </w:r>
    </w:p>
    <w:p w:rsidR="00A44D1B" w:rsidRPr="00A44D1B" w:rsidRDefault="00A44D1B" w:rsidP="00A44D1B">
      <w:r w:rsidRPr="00A44D1B">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w:t>
      </w:r>
      <w:proofErr w:type="spellStart"/>
      <w:r w:rsidRPr="00A44D1B">
        <w:t>дефростированной</w:t>
      </w:r>
      <w:proofErr w:type="spellEnd"/>
      <w:r w:rsidRPr="00A44D1B">
        <w:t xml:space="preserve"> продукции не допускается.</w:t>
      </w:r>
    </w:p>
    <w:p w:rsidR="00A44D1B" w:rsidRPr="00A44D1B" w:rsidRDefault="00A44D1B" w:rsidP="00A44D1B">
      <w:r w:rsidRPr="00A44D1B">
        <w:t xml:space="preserve">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w:t>
      </w:r>
      <w:proofErr w:type="gramStart"/>
      <w:r w:rsidRPr="00A44D1B">
        <w:t>наружных</w:t>
      </w:r>
      <w:proofErr w:type="gramEnd"/>
      <w:r w:rsidRPr="00A44D1B">
        <w:t xml:space="preserve"> листа.</w:t>
      </w:r>
    </w:p>
    <w:p w:rsidR="00A44D1B" w:rsidRPr="00A44D1B" w:rsidRDefault="00A44D1B" w:rsidP="00A44D1B">
      <w:r w:rsidRPr="00A44D1B">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p>
    <w:p w:rsidR="00A44D1B" w:rsidRPr="00A44D1B" w:rsidRDefault="00A44D1B" w:rsidP="00A44D1B">
      <w:r w:rsidRPr="00A44D1B">
        <w:lastRenderedPageBreak/>
        <w:t xml:space="preserve">8.14. Обработку яиц проводят в отдельном помещении либо в специально отведенном месте </w:t>
      </w:r>
      <w:proofErr w:type="spellStart"/>
      <w:proofErr w:type="gramStart"/>
      <w:r w:rsidRPr="00A44D1B">
        <w:t>мясо-рыбного</w:t>
      </w:r>
      <w:proofErr w:type="spellEnd"/>
      <w:proofErr w:type="gramEnd"/>
      <w:r w:rsidRPr="00A44D1B">
        <w:t xml:space="preserve"> цеха. Для этих целей используются промаркированные ванны и (или) емкости; возможно использование перфорированных емкостей.</w:t>
      </w:r>
    </w:p>
    <w:p w:rsidR="00A44D1B" w:rsidRPr="00A44D1B" w:rsidRDefault="00A44D1B" w:rsidP="00A44D1B">
      <w:r w:rsidRPr="00A44D1B">
        <w:t>Обработка яиц проводится при условии полного их погружения в раствор в следующем порядке:</w:t>
      </w:r>
    </w:p>
    <w:p w:rsidR="00A44D1B" w:rsidRPr="00A44D1B" w:rsidRDefault="00A44D1B" w:rsidP="00A44D1B">
      <w:r w:rsidRPr="00A44D1B">
        <w:t>- I - обработка в 1-2% теплом растворе кальцинированной соды;</w:t>
      </w:r>
    </w:p>
    <w:p w:rsidR="00A44D1B" w:rsidRPr="00A44D1B" w:rsidRDefault="00A44D1B" w:rsidP="00A44D1B">
      <w:r w:rsidRPr="00A44D1B">
        <w:t>- II - обработка в 0,5% растворе хлорамина или других разрешенных в установленном порядке дезинфицирующих средств;</w:t>
      </w:r>
    </w:p>
    <w:p w:rsidR="00A44D1B" w:rsidRPr="00A44D1B" w:rsidRDefault="00A44D1B" w:rsidP="00A44D1B">
      <w:r w:rsidRPr="00A44D1B">
        <w:t>- III - ополаскивание проточной водой в течение не менее 5 минут с последующим выкладыванием в чистую промаркированную посуду.</w:t>
      </w:r>
    </w:p>
    <w:p w:rsidR="00A44D1B" w:rsidRPr="00A44D1B" w:rsidRDefault="00A44D1B" w:rsidP="00A44D1B">
      <w:r w:rsidRPr="00A44D1B">
        <w:t>8.15. Крупы не должны содержать посторонних примесей. Перед использованием крупы промывают проточной водой.</w:t>
      </w:r>
    </w:p>
    <w:p w:rsidR="00A44D1B" w:rsidRPr="00A44D1B" w:rsidRDefault="00A44D1B" w:rsidP="00A44D1B">
      <w:r w:rsidRPr="00A44D1B">
        <w:t>8.16. Индивидуальную упаковку консервированных продуктов промывают проточной водой и протирают ветошью.</w:t>
      </w:r>
    </w:p>
    <w:p w:rsidR="00A44D1B" w:rsidRPr="00A44D1B" w:rsidRDefault="00A44D1B" w:rsidP="00A44D1B">
      <w:r w:rsidRPr="00A44D1B">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4±2 °С.</w:t>
      </w:r>
    </w:p>
    <w:p w:rsidR="00A44D1B" w:rsidRPr="00A44D1B" w:rsidRDefault="00A44D1B" w:rsidP="00A44D1B">
      <w:r w:rsidRPr="00A44D1B">
        <w:t>8.18. Очищенные картофель, корнеплоды и другие овощи во избежание их потемнения и высушивания рекомендуется хранить в холодной воде не более 2 часов.</w:t>
      </w:r>
    </w:p>
    <w:p w:rsidR="00A44D1B" w:rsidRPr="00A44D1B" w:rsidRDefault="00A44D1B" w:rsidP="00A44D1B">
      <w:r w:rsidRPr="00A44D1B">
        <w:t>8.19. 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 уксусной кислоты или в 10% растворе поваренной соли в течение 10 минут с последующим ополаскиванием проточной водой.</w:t>
      </w:r>
    </w:p>
    <w:p w:rsidR="00A44D1B" w:rsidRPr="00A44D1B" w:rsidRDefault="00A44D1B" w:rsidP="00A44D1B">
      <w:r w:rsidRPr="00A44D1B">
        <w:t xml:space="preserve">8.20. Быстрозамороженные блюда допускается использовать только при гарантированном обеспечении непрерывности </w:t>
      </w:r>
      <w:proofErr w:type="spellStart"/>
      <w:r w:rsidRPr="00A44D1B">
        <w:t>холодовой</w:t>
      </w:r>
      <w:proofErr w:type="spellEnd"/>
      <w:r w:rsidRPr="00A44D1B">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p>
    <w:p w:rsidR="00A44D1B" w:rsidRPr="00A44D1B" w:rsidRDefault="00A44D1B" w:rsidP="00A44D1B">
      <w:r w:rsidRPr="00A44D1B">
        <w:t>Не допускается реализация быстрозамороженных блюд после установленного производителем продукции срока годности.</w:t>
      </w:r>
    </w:p>
    <w:p w:rsidR="00A44D1B" w:rsidRPr="00A44D1B" w:rsidRDefault="00A44D1B" w:rsidP="00A44D1B">
      <w:r w:rsidRPr="00A44D1B">
        <w:t xml:space="preserve">8.21. Не допускается обжаривание во фритюре отдельных ингредиентов для приготовления блюд и кулинарных полуфабрикатов. Для обжаривания полуфабрикатов </w:t>
      </w:r>
      <w:r w:rsidRPr="00A44D1B">
        <w:lastRenderedPageBreak/>
        <w:t>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A44D1B" w:rsidRPr="00A44D1B" w:rsidRDefault="00A44D1B" w:rsidP="00A44D1B">
      <w:r w:rsidRPr="00A44D1B">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p>
    <w:p w:rsidR="00A44D1B" w:rsidRPr="00A44D1B" w:rsidRDefault="00A44D1B" w:rsidP="00A44D1B">
      <w:r w:rsidRPr="00A44D1B">
        <w:t xml:space="preserve">- при изготовлении вторых блюд из вареного мяса, птицы, рыбы или отпуске вареного мяса (птицы) к первым блюдам, </w:t>
      </w:r>
      <w:proofErr w:type="spellStart"/>
      <w:r w:rsidRPr="00A44D1B">
        <w:t>порционированное</w:t>
      </w:r>
      <w:proofErr w:type="spellEnd"/>
      <w:r w:rsidRPr="00A44D1B">
        <w:t xml:space="preserve"> мясо обязательно подвергают вторичному кипячению в бульоне в течение 5-7 минут;</w:t>
      </w:r>
    </w:p>
    <w:p w:rsidR="00A44D1B" w:rsidRPr="00A44D1B" w:rsidRDefault="00A44D1B" w:rsidP="00A44D1B">
      <w:r w:rsidRPr="00A44D1B">
        <w:t xml:space="preserve">- </w:t>
      </w:r>
      <w:proofErr w:type="spellStart"/>
      <w:r w:rsidRPr="00A44D1B">
        <w:t>порционированное</w:t>
      </w:r>
      <w:proofErr w:type="spellEnd"/>
      <w:r w:rsidRPr="00A44D1B">
        <w:t xml:space="preserve"> для первых блюд мясо может до раздачи храниться в бульоне на горячей плите или мармите (не более 1 часа);</w:t>
      </w:r>
    </w:p>
    <w:p w:rsidR="00A44D1B" w:rsidRPr="00A44D1B" w:rsidRDefault="00A44D1B" w:rsidP="00A44D1B">
      <w:r w:rsidRPr="00A44D1B">
        <w:t>- при перемешивании ингредиентов, входящих в состав блюд, необходимо пользоваться кухонным инвентарем, не касаясь продукта руками;</w:t>
      </w:r>
    </w:p>
    <w:p w:rsidR="00A44D1B" w:rsidRPr="00A44D1B" w:rsidRDefault="00A44D1B" w:rsidP="00A44D1B">
      <w:r w:rsidRPr="00A44D1B">
        <w:t>- при изготовлении картофельного (овощного) пюре следует использовать механическое оборудование;</w:t>
      </w:r>
    </w:p>
    <w:p w:rsidR="00A44D1B" w:rsidRPr="00A44D1B" w:rsidRDefault="00A44D1B" w:rsidP="00A44D1B">
      <w:r w:rsidRPr="00A44D1B">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A44D1B" w:rsidRPr="00A44D1B" w:rsidRDefault="00A44D1B" w:rsidP="00A44D1B">
      <w:r w:rsidRPr="00A44D1B">
        <w:t>- яйцо варят в течение 10 минут после закипания воды;</w:t>
      </w:r>
    </w:p>
    <w:p w:rsidR="00A44D1B" w:rsidRPr="00A44D1B" w:rsidRDefault="00A44D1B" w:rsidP="00A44D1B">
      <w:r w:rsidRPr="00A44D1B">
        <w:t>- яйцо рекомендуется использовать для приготовления блюд из яиц, а также в качестве компонента в составе блюд;</w:t>
      </w:r>
    </w:p>
    <w:p w:rsidR="00A44D1B" w:rsidRPr="00A44D1B" w:rsidRDefault="00A44D1B" w:rsidP="00A44D1B">
      <w:r w:rsidRPr="00A44D1B">
        <w:t>- омлеты и запеканки, в рецептуру которых входит яйцо, готовят в жарочном шкафу, омлеты - в течение 8-10 минут при температуре 180 - 200</w:t>
      </w:r>
      <w:proofErr w:type="gramStart"/>
      <w:r w:rsidRPr="00A44D1B">
        <w:t>°С</w:t>
      </w:r>
      <w:proofErr w:type="gramEnd"/>
      <w:r w:rsidRPr="00A44D1B">
        <w:t>, слоем не более 2,5-3 см; запеканки - 20-30 минут при температуре 220 - 280°С, слоем не более 3 - 4 см; хранение яичной массы осуществляется не более 30 минут при температуре не выше 4±2 °С;</w:t>
      </w:r>
    </w:p>
    <w:p w:rsidR="00A44D1B" w:rsidRPr="00A44D1B" w:rsidRDefault="00A44D1B" w:rsidP="00A44D1B">
      <w:r w:rsidRPr="00A44D1B">
        <w:t>- вареные колбасы, сардельки и сосиски варят не менее 5 минут после закипания;</w:t>
      </w:r>
    </w:p>
    <w:p w:rsidR="00A44D1B" w:rsidRPr="00A44D1B" w:rsidRDefault="00A44D1B" w:rsidP="00A44D1B">
      <w:r w:rsidRPr="00A44D1B">
        <w:t>- гарниры из риса и макаронных изделий варят в большом объеме воды (в соотношении не менее 1:6) без последующей промывки;</w:t>
      </w:r>
    </w:p>
    <w:p w:rsidR="00A44D1B" w:rsidRPr="00A44D1B" w:rsidRDefault="00A44D1B" w:rsidP="00A44D1B">
      <w:r w:rsidRPr="00A44D1B">
        <w:t>- салаты заправляют непосредственно перед раздачей.</w:t>
      </w:r>
    </w:p>
    <w:p w:rsidR="00A44D1B" w:rsidRPr="00A44D1B" w:rsidRDefault="00A44D1B" w:rsidP="00A44D1B">
      <w:r w:rsidRPr="00A44D1B">
        <w:t>8.23.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w:t>
      </w:r>
    </w:p>
    <w:p w:rsidR="00A44D1B" w:rsidRPr="00A44D1B" w:rsidRDefault="00A44D1B" w:rsidP="00A44D1B">
      <w:r w:rsidRPr="00A44D1B">
        <w:lastRenderedPageBreak/>
        <w:t>8.24. Горячие блюда (супы, соусы, напитки) при раздаче должны иметь температуру не ниже 75</w:t>
      </w:r>
      <w:proofErr w:type="gramStart"/>
      <w:r w:rsidRPr="00A44D1B">
        <w:t>°С</w:t>
      </w:r>
      <w:proofErr w:type="gramEnd"/>
      <w:r w:rsidRPr="00A44D1B">
        <w:t>, вторые блюда и гарниры - не ниже 65°С, холодные супы, напитки - не выше 14°С.</w:t>
      </w:r>
    </w:p>
    <w:p w:rsidR="00A44D1B" w:rsidRPr="00A44D1B" w:rsidRDefault="00A44D1B" w:rsidP="00A44D1B">
      <w:r w:rsidRPr="00A44D1B">
        <w:t xml:space="preserve">8.25. Холодные закуски должны выставляться в </w:t>
      </w:r>
      <w:proofErr w:type="spellStart"/>
      <w:r w:rsidRPr="00A44D1B">
        <w:t>порционированном</w:t>
      </w:r>
      <w:proofErr w:type="spellEnd"/>
      <w:r w:rsidRPr="00A44D1B">
        <w:t xml:space="preserve"> виде в охлаждаемый прилавок-витрину и реализовываться в течение одного часа.</w:t>
      </w:r>
    </w:p>
    <w:p w:rsidR="00A44D1B" w:rsidRPr="00A44D1B" w:rsidRDefault="00A44D1B" w:rsidP="00A44D1B">
      <w:r w:rsidRPr="00A44D1B">
        <w:t>8.26. Готовые к употреблению блюда из сырых овощей могут храниться в холодильнике при температуре 4±2</w:t>
      </w:r>
      <w:proofErr w:type="gramStart"/>
      <w:r w:rsidRPr="00A44D1B">
        <w:t xml:space="preserve"> °С</w:t>
      </w:r>
      <w:proofErr w:type="gramEnd"/>
      <w:r w:rsidRPr="00A44D1B">
        <w:t xml:space="preserve"> не более 30 минут.</w:t>
      </w:r>
    </w:p>
    <w:p w:rsidR="00A44D1B" w:rsidRPr="00A44D1B" w:rsidRDefault="00A44D1B" w:rsidP="00A44D1B">
      <w:r w:rsidRPr="00A44D1B">
        <w:t xml:space="preserve">8.27. </w:t>
      </w:r>
      <w:proofErr w:type="gramStart"/>
      <w:r w:rsidRPr="00A44D1B">
        <w:t>Свежую зелень закладывают</w:t>
      </w:r>
      <w:proofErr w:type="gramEnd"/>
      <w:r w:rsidRPr="00A44D1B">
        <w:t xml:space="preserve"> в блюда во время раздачи.</w:t>
      </w:r>
    </w:p>
    <w:p w:rsidR="00A44D1B" w:rsidRPr="00A44D1B" w:rsidRDefault="00A44D1B" w:rsidP="00A44D1B">
      <w:r w:rsidRPr="00A44D1B">
        <w:t xml:space="preserve">8.28. Изготовление салатов и их заправка осуществляется непосредственно перед раздачей. Не заправленные салаты </w:t>
      </w:r>
      <w:proofErr w:type="gramStart"/>
      <w:r w:rsidRPr="00A44D1B">
        <w:t>допускается хранить не более 3 часов при температуре плюс 4±2 °С. Хранение заправленных салатов не допускается</w:t>
      </w:r>
      <w:proofErr w:type="gramEnd"/>
      <w:r w:rsidRPr="00A44D1B">
        <w:t>.</w:t>
      </w:r>
    </w:p>
    <w:p w:rsidR="00A44D1B" w:rsidRPr="00A44D1B" w:rsidRDefault="00A44D1B" w:rsidP="00A44D1B">
      <w:r w:rsidRPr="00A44D1B">
        <w:t>Использование сметаны и майонеза для заправки салатов не допускается. Уксус в рецептурах блюд подлежит замене на лимонную кислоту.</w:t>
      </w:r>
    </w:p>
    <w:p w:rsidR="00A44D1B" w:rsidRPr="00A44D1B" w:rsidRDefault="00A44D1B" w:rsidP="00A44D1B">
      <w:r w:rsidRPr="00A44D1B">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A44D1B" w:rsidRPr="00A44D1B" w:rsidRDefault="00A44D1B" w:rsidP="00A44D1B">
      <w:r w:rsidRPr="00A44D1B">
        <w:t xml:space="preserve">IX. Требования к профилактике витаминной и микроэлементной недостаточности </w:t>
      </w:r>
    </w:p>
    <w:p w:rsidR="00A44D1B" w:rsidRPr="00A44D1B" w:rsidRDefault="00A44D1B" w:rsidP="00A44D1B">
      <w:r w:rsidRPr="00A44D1B">
        <w:t>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настоящими санитарными правилами.</w:t>
      </w:r>
    </w:p>
    <w:p w:rsidR="00A44D1B" w:rsidRPr="00A44D1B" w:rsidRDefault="00A44D1B" w:rsidP="00A44D1B">
      <w:r w:rsidRPr="00A44D1B">
        <w:t xml:space="preserve">9.2. Для обеспечения физиологической потребности в витаминах допускается проведение дополнительного обогащения рационов питания </w:t>
      </w:r>
      <w:proofErr w:type="spellStart"/>
      <w:r w:rsidRPr="00A44D1B">
        <w:t>микронутриентами</w:t>
      </w:r>
      <w:proofErr w:type="spellEnd"/>
      <w:r w:rsidRPr="00A44D1B">
        <w:t>, включающие в себя витамины и минеральные соли.</w:t>
      </w:r>
    </w:p>
    <w:p w:rsidR="00A44D1B" w:rsidRPr="00A44D1B" w:rsidRDefault="00A44D1B" w:rsidP="00A44D1B">
      <w:r w:rsidRPr="00A44D1B">
        <w:t xml:space="preserve">9.3. Для дополнительного обогащения рациона </w:t>
      </w:r>
      <w:proofErr w:type="spellStart"/>
      <w:r w:rsidRPr="00A44D1B">
        <w:t>микронутриентами</w:t>
      </w:r>
      <w:proofErr w:type="spellEnd"/>
      <w:r w:rsidRPr="00A44D1B">
        <w:t xml:space="preserve"> могут быть использованы в меню специализированные продукты питания, обогащенные </w:t>
      </w:r>
      <w:proofErr w:type="spellStart"/>
      <w:r w:rsidRPr="00A44D1B">
        <w:t>микронутриентами</w:t>
      </w:r>
      <w:proofErr w:type="spellEnd"/>
      <w:r w:rsidRPr="00A44D1B">
        <w:t xml:space="preserve">, а также </w:t>
      </w:r>
      <w:proofErr w:type="spellStart"/>
      <w:r w:rsidRPr="00A44D1B">
        <w:t>инстантные</w:t>
      </w:r>
      <w:proofErr w:type="spellEnd"/>
      <w:r w:rsidRPr="00A44D1B">
        <w:t xml:space="preserve"> витаминизированные напитки промышленного выпуска и витаминизация третьих блюд специальными витаминно-минеральными премиксами.</w:t>
      </w:r>
    </w:p>
    <w:p w:rsidR="00A44D1B" w:rsidRPr="00A44D1B" w:rsidRDefault="00A44D1B" w:rsidP="00A44D1B">
      <w:r w:rsidRPr="00A44D1B">
        <w:t xml:space="preserve">В </w:t>
      </w:r>
      <w:proofErr w:type="spellStart"/>
      <w:r w:rsidRPr="00A44D1B">
        <w:t>эндемичных</w:t>
      </w:r>
      <w:proofErr w:type="spellEnd"/>
      <w:r w:rsidRPr="00A44D1B">
        <w:t xml:space="preserve">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A44D1B" w:rsidRPr="00A44D1B" w:rsidRDefault="00A44D1B" w:rsidP="00A44D1B">
      <w:r w:rsidRPr="00A44D1B">
        <w:t>9.4. Витаминизация блюд проводится под контролем медицинского работника (при его отсутствии иным ответственным лицом).</w:t>
      </w:r>
    </w:p>
    <w:p w:rsidR="00A44D1B" w:rsidRPr="00A44D1B" w:rsidRDefault="00A44D1B" w:rsidP="00A44D1B">
      <w:r w:rsidRPr="00A44D1B">
        <w:t>Подогрев витаминизированной пищи не допускается.</w:t>
      </w:r>
    </w:p>
    <w:p w:rsidR="00A44D1B" w:rsidRPr="00A44D1B" w:rsidRDefault="00A44D1B" w:rsidP="00A44D1B">
      <w:r w:rsidRPr="00A44D1B">
        <w:lastRenderedPageBreak/>
        <w:t>Витаминизация третьих блюд осуществляется в соответствии с указаниями по применению премиксов.</w:t>
      </w:r>
    </w:p>
    <w:p w:rsidR="00A44D1B" w:rsidRPr="00A44D1B" w:rsidRDefault="00A44D1B" w:rsidP="00A44D1B">
      <w:proofErr w:type="spellStart"/>
      <w:r w:rsidRPr="00A44D1B">
        <w:t>Инстантные</w:t>
      </w:r>
      <w:proofErr w:type="spellEnd"/>
      <w:r w:rsidRPr="00A44D1B">
        <w:t xml:space="preserve"> витаминные напитки готовят в соответствии с прилагаемыми инструкциями непосредственно перед раздачей.</w:t>
      </w:r>
    </w:p>
    <w:p w:rsidR="00A44D1B" w:rsidRPr="00A44D1B" w:rsidRDefault="00A44D1B" w:rsidP="00A44D1B">
      <w:r w:rsidRPr="00A44D1B">
        <w:t xml:space="preserve">9.5. При организации дополнительного обогащения рациона </w:t>
      </w:r>
      <w:proofErr w:type="spellStart"/>
      <w:r w:rsidRPr="00A44D1B">
        <w:t>микронутриентами</w:t>
      </w:r>
      <w:proofErr w:type="spellEnd"/>
      <w:r w:rsidRPr="00A44D1B">
        <w:t xml:space="preserve"> необходим строгий учет суммарного количества </w:t>
      </w:r>
      <w:proofErr w:type="spellStart"/>
      <w:r w:rsidRPr="00A44D1B">
        <w:t>микронутриентов</w:t>
      </w:r>
      <w:proofErr w:type="spellEnd"/>
      <w:r w:rsidRPr="00A44D1B">
        <w:t>, поступающих с рационами, которое должно соответствовать требованиям, содержащимся в приложении 4 настоящих санитарных правил.</w:t>
      </w:r>
    </w:p>
    <w:p w:rsidR="00A44D1B" w:rsidRPr="00A44D1B" w:rsidRDefault="00A44D1B" w:rsidP="00A44D1B">
      <w:r w:rsidRPr="00A44D1B">
        <w:t>9.6. Замена витаминизации блюд выдачей поливитаминных препаратов в виде драже, таблетки, пастилки и других форм не допускается.</w:t>
      </w:r>
    </w:p>
    <w:p w:rsidR="00A44D1B" w:rsidRPr="00A44D1B" w:rsidRDefault="00A44D1B" w:rsidP="00A44D1B">
      <w:r w:rsidRPr="00A44D1B">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A44D1B" w:rsidRPr="00A44D1B" w:rsidRDefault="00A44D1B" w:rsidP="00A44D1B">
      <w:r w:rsidRPr="00A44D1B">
        <w:t xml:space="preserve">X. Требования к организации питьевого режима </w:t>
      </w:r>
    </w:p>
    <w:p w:rsidR="00A44D1B" w:rsidRPr="00A44D1B" w:rsidRDefault="00A44D1B" w:rsidP="00A44D1B">
      <w:r w:rsidRPr="00A44D1B">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rsidR="00A44D1B" w:rsidRPr="00A44D1B" w:rsidRDefault="00A44D1B" w:rsidP="00A44D1B">
      <w:r w:rsidRPr="00A44D1B">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A44D1B" w:rsidRPr="00A44D1B" w:rsidRDefault="00A44D1B" w:rsidP="00A44D1B">
      <w:r w:rsidRPr="00A44D1B">
        <w:t>10.3. Должен быть обеспечен свободный доступ обучающихся к питьевой воде в течение всего времени их пребывания в образовательном учреждении.</w:t>
      </w:r>
    </w:p>
    <w:p w:rsidR="00A44D1B" w:rsidRPr="00A44D1B" w:rsidRDefault="00A44D1B" w:rsidP="00A44D1B">
      <w:r w:rsidRPr="00A44D1B">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p>
    <w:p w:rsidR="00A44D1B" w:rsidRPr="00A44D1B" w:rsidRDefault="00A44D1B" w:rsidP="00A44D1B">
      <w:r w:rsidRPr="00A44D1B">
        <w:t xml:space="preserve">10.5. При организации питьевого режима с использованием </w:t>
      </w:r>
      <w:proofErr w:type="spellStart"/>
      <w:r w:rsidRPr="00A44D1B">
        <w:t>бутилированной</w:t>
      </w:r>
      <w:proofErr w:type="spellEnd"/>
      <w:r w:rsidRPr="00A44D1B">
        <w:t xml:space="preserve">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rsidR="00A44D1B" w:rsidRPr="00A44D1B" w:rsidRDefault="00A44D1B" w:rsidP="00A44D1B">
      <w:r w:rsidRPr="00A44D1B">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p>
    <w:p w:rsidR="00A44D1B" w:rsidRPr="00A44D1B" w:rsidRDefault="00A44D1B" w:rsidP="00A44D1B">
      <w:r w:rsidRPr="00A44D1B">
        <w:t xml:space="preserve">10.7. При отсутствии централизованного водоснабжения в населенном пункте организация питьевого режима </w:t>
      </w:r>
      <w:proofErr w:type="gramStart"/>
      <w:r w:rsidRPr="00A44D1B">
        <w:t>обучающихся</w:t>
      </w:r>
      <w:proofErr w:type="gramEnd"/>
      <w:r w:rsidRPr="00A44D1B">
        <w:t xml:space="preserve"> осуществляется только с использованием воды, расфасованной в емкости, при условии организации контроля розлива питьевой воды.</w:t>
      </w:r>
    </w:p>
    <w:p w:rsidR="00A44D1B" w:rsidRPr="00A44D1B" w:rsidRDefault="00A44D1B" w:rsidP="00A44D1B">
      <w:r w:rsidRPr="00A44D1B">
        <w:lastRenderedPageBreak/>
        <w:t xml:space="preserve">10.8. </w:t>
      </w:r>
      <w:proofErr w:type="spellStart"/>
      <w:r w:rsidRPr="00A44D1B">
        <w:t>Бутилированная</w:t>
      </w:r>
      <w:proofErr w:type="spellEnd"/>
      <w:r w:rsidRPr="00A44D1B">
        <w:t xml:space="preserve"> вода, поставляемая в образовательные учреждения должна иметь документы, подтверждающие ее происхождение, качество и безопасность.</w:t>
      </w:r>
    </w:p>
    <w:p w:rsidR="00A44D1B" w:rsidRPr="00A44D1B" w:rsidRDefault="00A44D1B" w:rsidP="00A44D1B">
      <w:r w:rsidRPr="00A44D1B">
        <w:t xml:space="preserve">XI. Требования к организации питания в малокомплектных образовательных учреждениях </w:t>
      </w:r>
    </w:p>
    <w:p w:rsidR="00A44D1B" w:rsidRPr="00A44D1B" w:rsidRDefault="00A44D1B" w:rsidP="00A44D1B">
      <w:r w:rsidRPr="00A44D1B">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p>
    <w:p w:rsidR="00A44D1B" w:rsidRPr="00A44D1B" w:rsidRDefault="00A44D1B" w:rsidP="00A44D1B">
      <w:r w:rsidRPr="00A44D1B">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w:t>
      </w:r>
      <w:proofErr w:type="gramStart"/>
      <w:r w:rsidRPr="00A44D1B">
        <w:t>обучающимися</w:t>
      </w:r>
      <w:proofErr w:type="gramEnd"/>
      <w:r w:rsidRPr="00A44D1B">
        <w:t xml:space="preserve">. Минимальный набор оборудования включает: электроплиту с духовкой и вытяжным шкафом над ней, холодильник, </w:t>
      </w:r>
      <w:proofErr w:type="spellStart"/>
      <w:r w:rsidRPr="00A44D1B">
        <w:t>электроводонагреватель</w:t>
      </w:r>
      <w:proofErr w:type="spellEnd"/>
      <w:r w:rsidRPr="00A44D1B">
        <w:t xml:space="preserve">, 2-х 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w:t>
      </w:r>
      <w:proofErr w:type="spellStart"/>
      <w:r w:rsidRPr="00A44D1B">
        <w:t>электрополотенце</w:t>
      </w:r>
      <w:proofErr w:type="spellEnd"/>
      <w:r w:rsidRPr="00A44D1B">
        <w:t xml:space="preserve"> или одноразовые полотенца.</w:t>
      </w:r>
    </w:p>
    <w:p w:rsidR="00A44D1B" w:rsidRPr="00A44D1B" w:rsidRDefault="00A44D1B" w:rsidP="00A44D1B">
      <w:r w:rsidRPr="00A44D1B">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p>
    <w:p w:rsidR="00A44D1B" w:rsidRPr="00A44D1B" w:rsidRDefault="00A44D1B" w:rsidP="00A44D1B">
      <w:r w:rsidRPr="00A44D1B">
        <w:t xml:space="preserve">XII. Требования к условиям труда персонала </w:t>
      </w:r>
    </w:p>
    <w:p w:rsidR="00A44D1B" w:rsidRPr="00A44D1B" w:rsidRDefault="00A44D1B" w:rsidP="00A44D1B">
      <w:r w:rsidRPr="00A44D1B">
        <w:t xml:space="preserve">12.1. Условия </w:t>
      </w:r>
      <w:proofErr w:type="gramStart"/>
      <w:r w:rsidRPr="00A44D1B">
        <w:t>труда работников организаций питания образовательных учреждений</w:t>
      </w:r>
      <w:proofErr w:type="gramEnd"/>
      <w:r w:rsidRPr="00A44D1B">
        <w:t xml:space="preserve"> должны отвечать требованиям действующих нормативных документов в области гигиены труда.</w:t>
      </w:r>
    </w:p>
    <w:p w:rsidR="00A44D1B" w:rsidRPr="00A44D1B" w:rsidRDefault="00A44D1B" w:rsidP="00A44D1B">
      <w:proofErr w:type="gramStart"/>
      <w:r w:rsidRPr="00A44D1B">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proofErr w:type="gramEnd"/>
    </w:p>
    <w:p w:rsidR="00A44D1B" w:rsidRPr="00A44D1B" w:rsidRDefault="00A44D1B" w:rsidP="00A44D1B">
      <w:r w:rsidRPr="00A44D1B">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p>
    <w:p w:rsidR="00A44D1B" w:rsidRPr="00A44D1B" w:rsidRDefault="00A44D1B" w:rsidP="00A44D1B">
      <w:r w:rsidRPr="00A44D1B">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p>
    <w:p w:rsidR="00A44D1B" w:rsidRPr="00A44D1B" w:rsidRDefault="00A44D1B" w:rsidP="00A44D1B">
      <w:r w:rsidRPr="00A44D1B">
        <w:t>12.4. 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организаций общественного питания.</w:t>
      </w:r>
    </w:p>
    <w:p w:rsidR="00A44D1B" w:rsidRPr="00A44D1B" w:rsidRDefault="00A44D1B" w:rsidP="00A44D1B">
      <w:r w:rsidRPr="00A44D1B">
        <w:t>12.5. Уровни шума в производственных помещениях не должны превышать гигиенические нормативы для организаций общественного питания.</w:t>
      </w:r>
    </w:p>
    <w:p w:rsidR="00A44D1B" w:rsidRPr="00A44D1B" w:rsidRDefault="00A44D1B" w:rsidP="00A44D1B">
      <w:r w:rsidRPr="00A44D1B">
        <w:lastRenderedPageBreak/>
        <w:t xml:space="preserve">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 </w:t>
      </w:r>
    </w:p>
    <w:p w:rsidR="00A44D1B" w:rsidRPr="00A44D1B" w:rsidRDefault="00A44D1B" w:rsidP="00A44D1B">
      <w:r w:rsidRPr="00A44D1B">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p>
    <w:p w:rsidR="00A44D1B" w:rsidRPr="00A44D1B" w:rsidRDefault="00A44D1B" w:rsidP="00A44D1B">
      <w:r w:rsidRPr="00A44D1B">
        <w:t>13.1. В столовой должны быть созданы условия для соблюдения персоналом правил личной гигиены.</w:t>
      </w:r>
    </w:p>
    <w:p w:rsidR="00A44D1B" w:rsidRPr="00A44D1B" w:rsidRDefault="00A44D1B" w:rsidP="00A44D1B">
      <w:r w:rsidRPr="00A44D1B">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A44D1B" w:rsidRPr="00A44D1B" w:rsidRDefault="00A44D1B" w:rsidP="00A44D1B">
      <w:r w:rsidRPr="00A44D1B">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A44D1B" w:rsidRPr="00A44D1B" w:rsidRDefault="00A44D1B" w:rsidP="00A44D1B">
      <w:r w:rsidRPr="00A44D1B">
        <w:t>13.4. В базовых организациях питания необходимо организовывать централизованную стирку специальной санитарной одежды для персонала.</w:t>
      </w:r>
    </w:p>
    <w:p w:rsidR="00A44D1B" w:rsidRPr="00A44D1B" w:rsidRDefault="00A44D1B" w:rsidP="00A44D1B">
      <w:r w:rsidRPr="00A44D1B">
        <w:t>13.5. Работники столовой обязаны:</w:t>
      </w:r>
    </w:p>
    <w:p w:rsidR="00A44D1B" w:rsidRPr="00A44D1B" w:rsidRDefault="00A44D1B" w:rsidP="00A44D1B">
      <w:r w:rsidRPr="00A44D1B">
        <w:t>- приходить на работу в чистой одежде и обуви;</w:t>
      </w:r>
    </w:p>
    <w:p w:rsidR="00A44D1B" w:rsidRPr="00A44D1B" w:rsidRDefault="00A44D1B" w:rsidP="00A44D1B">
      <w:r w:rsidRPr="00A44D1B">
        <w:t>- оставлять верхнюю одежду, головной убор, личные вещи в бытовой комнате;</w:t>
      </w:r>
    </w:p>
    <w:p w:rsidR="00A44D1B" w:rsidRPr="00A44D1B" w:rsidRDefault="00A44D1B" w:rsidP="00A44D1B">
      <w:r w:rsidRPr="00A44D1B">
        <w:t>- тщательно мыть руки с мылом перед началом работы, после посещения туалета, а также перед каждой сменой вида деятельности;</w:t>
      </w:r>
    </w:p>
    <w:p w:rsidR="00A44D1B" w:rsidRPr="00A44D1B" w:rsidRDefault="00A44D1B" w:rsidP="00A44D1B">
      <w:r w:rsidRPr="00A44D1B">
        <w:t>- коротко стричь ногти;</w:t>
      </w:r>
    </w:p>
    <w:p w:rsidR="00A44D1B" w:rsidRPr="00A44D1B" w:rsidRDefault="00A44D1B" w:rsidP="00A44D1B">
      <w:r w:rsidRPr="00A44D1B">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A44D1B" w:rsidRPr="00A44D1B" w:rsidRDefault="00A44D1B" w:rsidP="00A44D1B">
      <w:r w:rsidRPr="00A44D1B">
        <w:t>- работать в специальной чистой санитарной одежде, менять ее по мере загрязнения; волосы убирать под колпак или косынку;</w:t>
      </w:r>
    </w:p>
    <w:p w:rsidR="00A44D1B" w:rsidRPr="00A44D1B" w:rsidRDefault="00A44D1B" w:rsidP="00A44D1B">
      <w:r w:rsidRPr="00A44D1B">
        <w:t>- не выходить на улицу и не посещать туалет в специальной санитарной одежде;</w:t>
      </w:r>
    </w:p>
    <w:p w:rsidR="00A44D1B" w:rsidRPr="00A44D1B" w:rsidRDefault="00A44D1B" w:rsidP="00A44D1B">
      <w:r w:rsidRPr="00A44D1B">
        <w:t>- не принимать пищу и не курить на рабочем месте.</w:t>
      </w:r>
    </w:p>
    <w:p w:rsidR="00A44D1B" w:rsidRPr="00A44D1B" w:rsidRDefault="00A44D1B" w:rsidP="00A44D1B">
      <w:r w:rsidRPr="00A44D1B">
        <w:t>13.6. В гардеробных личные вещи и обувь персонала должны храниться раздельно от санитарной одежды (в разных шкафах).</w:t>
      </w:r>
    </w:p>
    <w:p w:rsidR="00A44D1B" w:rsidRPr="00A44D1B" w:rsidRDefault="00A44D1B" w:rsidP="00A44D1B">
      <w:r w:rsidRPr="00A44D1B">
        <w:lastRenderedPageBreak/>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A44D1B" w:rsidRPr="00A44D1B" w:rsidRDefault="00A44D1B" w:rsidP="00A44D1B">
      <w:r w:rsidRPr="00A44D1B">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A44D1B" w:rsidRPr="00A44D1B" w:rsidRDefault="00A44D1B" w:rsidP="00A44D1B">
      <w:r w:rsidRPr="00A44D1B">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A44D1B" w:rsidRPr="00A44D1B" w:rsidRDefault="00A44D1B" w:rsidP="00A44D1B">
      <w:r w:rsidRPr="00A44D1B">
        <w:t xml:space="preserve">13.9. К работе допускаются лица, имеющие соответствующую профессиональную квалификацию, прошедшие </w:t>
      </w:r>
      <w:proofErr w:type="gramStart"/>
      <w:r w:rsidRPr="00A44D1B">
        <w:t>предварительный</w:t>
      </w:r>
      <w:proofErr w:type="gramEnd"/>
      <w:r w:rsidRPr="00A44D1B">
        <w:t>,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p>
    <w:p w:rsidR="00A44D1B" w:rsidRPr="00A44D1B" w:rsidRDefault="00A44D1B" w:rsidP="00A44D1B">
      <w:r w:rsidRPr="00A44D1B">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rsidR="00A44D1B" w:rsidRPr="00A44D1B" w:rsidRDefault="00A44D1B" w:rsidP="00A44D1B">
      <w:r w:rsidRPr="00A44D1B">
        <w:t>13.11. Столовую необходимо обеспечить аптечкой для оказания первой медицинской помощи.</w:t>
      </w:r>
    </w:p>
    <w:p w:rsidR="00A44D1B" w:rsidRPr="00A44D1B" w:rsidRDefault="00A44D1B" w:rsidP="00A44D1B">
      <w:r w:rsidRPr="00A44D1B">
        <w:t xml:space="preserve">XIV. Требования к соблюдению санитарных правил и нормативов </w:t>
      </w:r>
    </w:p>
    <w:p w:rsidR="00A44D1B" w:rsidRPr="00A44D1B" w:rsidRDefault="00A44D1B" w:rsidP="00A44D1B">
      <w:r w:rsidRPr="00A44D1B">
        <w:t xml:space="preserve">14.1. Руководитель образовательного учреждения является ответственным лицом за организацию и полноту охвата </w:t>
      </w:r>
      <w:proofErr w:type="gramStart"/>
      <w:r w:rsidRPr="00A44D1B">
        <w:t>обучающихся</w:t>
      </w:r>
      <w:proofErr w:type="gramEnd"/>
      <w:r w:rsidRPr="00A44D1B">
        <w:t xml:space="preserve"> горячим питанием.</w:t>
      </w:r>
    </w:p>
    <w:p w:rsidR="00A44D1B" w:rsidRPr="00A44D1B" w:rsidRDefault="00A44D1B" w:rsidP="00A44D1B">
      <w:r w:rsidRPr="00A44D1B">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p>
    <w:p w:rsidR="00A44D1B" w:rsidRPr="00A44D1B" w:rsidRDefault="00A44D1B" w:rsidP="00A44D1B">
      <w:r w:rsidRPr="00A44D1B">
        <w:t>- наличие в каждой организации настоящих санитарных правил;</w:t>
      </w:r>
    </w:p>
    <w:p w:rsidR="00A44D1B" w:rsidRPr="00A44D1B" w:rsidRDefault="00A44D1B" w:rsidP="00A44D1B">
      <w:r w:rsidRPr="00A44D1B">
        <w:t>- выполнение требований санитарных правил всеми работниками предприятия;</w:t>
      </w:r>
    </w:p>
    <w:p w:rsidR="00A44D1B" w:rsidRPr="00A44D1B" w:rsidRDefault="00A44D1B" w:rsidP="00A44D1B">
      <w:r w:rsidRPr="00A44D1B">
        <w:t>- должное санитарное состояние нецентрализованных источников водоснабжения, при их наличии, и качество воды в них;</w:t>
      </w:r>
    </w:p>
    <w:p w:rsidR="00A44D1B" w:rsidRPr="00A44D1B" w:rsidRDefault="00A44D1B" w:rsidP="00A44D1B">
      <w:r w:rsidRPr="00A44D1B">
        <w:lastRenderedPageBreak/>
        <w:t xml:space="preserve">- организацию производственного контроля, </w:t>
      </w:r>
      <w:proofErr w:type="gramStart"/>
      <w:r w:rsidRPr="00A44D1B">
        <w:t>включающий</w:t>
      </w:r>
      <w:proofErr w:type="gramEnd"/>
      <w:r w:rsidRPr="00A44D1B">
        <w:t xml:space="preserve"> лабораторно-инструментальные исследования;</w:t>
      </w:r>
    </w:p>
    <w:p w:rsidR="00A44D1B" w:rsidRPr="00A44D1B" w:rsidRDefault="00A44D1B" w:rsidP="00A44D1B">
      <w:r w:rsidRPr="00A44D1B">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A44D1B" w:rsidRPr="00A44D1B" w:rsidRDefault="00A44D1B" w:rsidP="00A44D1B">
      <w:r w:rsidRPr="00A44D1B">
        <w:t>- прием на работу лиц, имеющих допуск по состоянию здоровья, прошедших профессиональную, гигиеническую подготовку и аттестацию;</w:t>
      </w:r>
    </w:p>
    <w:p w:rsidR="00A44D1B" w:rsidRPr="00A44D1B" w:rsidRDefault="00A44D1B" w:rsidP="00A44D1B">
      <w:r w:rsidRPr="00A44D1B">
        <w:t>- наличие личных медицинских книжек на каждого работника;</w:t>
      </w:r>
    </w:p>
    <w:p w:rsidR="00A44D1B" w:rsidRPr="00A44D1B" w:rsidRDefault="00A44D1B" w:rsidP="00A44D1B">
      <w:r w:rsidRPr="00A44D1B">
        <w:t>- своевременное прохождение предварительных при поступлении и периодических медицинских обследований всеми работниками;</w:t>
      </w:r>
    </w:p>
    <w:p w:rsidR="00A44D1B" w:rsidRPr="00A44D1B" w:rsidRDefault="00A44D1B" w:rsidP="00A44D1B">
      <w:r w:rsidRPr="00A44D1B">
        <w:t>- организацию курсовой гигиенической подготовки и переподготовки персонала по программе гигиенического обучения не реже 1 раза в 2 года;</w:t>
      </w:r>
    </w:p>
    <w:p w:rsidR="00A44D1B" w:rsidRPr="00A44D1B" w:rsidRDefault="00A44D1B" w:rsidP="00A44D1B">
      <w:r w:rsidRPr="00A44D1B">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
    <w:p w:rsidR="00A44D1B" w:rsidRPr="00A44D1B" w:rsidRDefault="00A44D1B" w:rsidP="00A44D1B">
      <w:r w:rsidRPr="00A44D1B">
        <w:t>- ежедневное ведение необходимой документации (</w:t>
      </w:r>
      <w:proofErr w:type="spellStart"/>
      <w:r w:rsidRPr="00A44D1B">
        <w:t>бракеражные</w:t>
      </w:r>
      <w:proofErr w:type="spellEnd"/>
      <w:r w:rsidRPr="00A44D1B">
        <w:t xml:space="preserve">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p>
    <w:p w:rsidR="00A44D1B" w:rsidRPr="00A44D1B" w:rsidRDefault="00A44D1B" w:rsidP="00A44D1B">
      <w:r w:rsidRPr="00A44D1B">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rsidR="00A44D1B" w:rsidRPr="00A44D1B" w:rsidRDefault="00A44D1B" w:rsidP="00A44D1B">
      <w:r w:rsidRPr="00A44D1B">
        <w:t>- организацию регулярной централизованной стирки и починки санитарной одежды;</w:t>
      </w:r>
    </w:p>
    <w:p w:rsidR="00A44D1B" w:rsidRPr="00A44D1B" w:rsidRDefault="00A44D1B" w:rsidP="00A44D1B">
      <w:r w:rsidRPr="00A44D1B">
        <w:t>- исправную работу технологического, холодильного и другого оборудования предприятия;</w:t>
      </w:r>
    </w:p>
    <w:p w:rsidR="00A44D1B" w:rsidRPr="00A44D1B" w:rsidRDefault="00A44D1B" w:rsidP="00A44D1B">
      <w:r w:rsidRPr="00A44D1B">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rsidR="00A44D1B" w:rsidRPr="00A44D1B" w:rsidRDefault="00A44D1B" w:rsidP="00A44D1B">
      <w:r w:rsidRPr="00A44D1B">
        <w:t>- проведение мероприятий по дезинфекции, дезинсекции и дератизации;</w:t>
      </w:r>
    </w:p>
    <w:p w:rsidR="00A44D1B" w:rsidRPr="00A44D1B" w:rsidRDefault="00A44D1B" w:rsidP="00A44D1B">
      <w:r w:rsidRPr="00A44D1B">
        <w:t>- наличие аптечек для оказания первой медицинской помощи и их своевременное пополнение;</w:t>
      </w:r>
    </w:p>
    <w:p w:rsidR="00A44D1B" w:rsidRPr="00A44D1B" w:rsidRDefault="00A44D1B" w:rsidP="00A44D1B">
      <w:r w:rsidRPr="00A44D1B">
        <w:t>- организацию санитарно-просветительной работы с персоналом путем проведения семинаров, бесед, лекций.</w:t>
      </w:r>
    </w:p>
    <w:p w:rsidR="00A44D1B" w:rsidRPr="00A44D1B" w:rsidRDefault="00A44D1B" w:rsidP="00A44D1B">
      <w:r w:rsidRPr="00A44D1B">
        <w:t xml:space="preserve">14.3. Контроль за качеством и безопасностью питания </w:t>
      </w:r>
      <w:proofErr w:type="gramStart"/>
      <w:r w:rsidRPr="00A44D1B">
        <w:t>обучающихся</w:t>
      </w:r>
      <w:proofErr w:type="gramEnd"/>
      <w:r w:rsidRPr="00A44D1B">
        <w:t xml:space="preserve"> осуществляется юридическим лицом или индивидуальным предпринимателем, обеспечивающим питание в образовательном учреждении.</w:t>
      </w:r>
    </w:p>
    <w:p w:rsidR="00A44D1B" w:rsidRPr="00A44D1B" w:rsidRDefault="00A44D1B" w:rsidP="00A44D1B">
      <w:r w:rsidRPr="00A44D1B">
        <w:lastRenderedPageBreak/>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p>
    <w:p w:rsidR="00A44D1B" w:rsidRPr="00A44D1B" w:rsidRDefault="00A44D1B" w:rsidP="00A44D1B">
      <w:r w:rsidRPr="00A44D1B">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p>
    <w:p w:rsidR="00A44D1B" w:rsidRPr="00A44D1B" w:rsidRDefault="00A44D1B" w:rsidP="00A44D1B">
      <w:r w:rsidRPr="00A44D1B">
        <w:t xml:space="preserve">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w:t>
      </w:r>
      <w:proofErr w:type="gramStart"/>
      <w:r w:rsidRPr="00A44D1B">
        <w:t xml:space="preserve">( </w:t>
      </w:r>
      <w:proofErr w:type="gramEnd"/>
      <w:r w:rsidRPr="00A44D1B">
        <w:t>форма 1 приложения 10 настоящих санитарных правил).</w:t>
      </w:r>
    </w:p>
    <w:p w:rsidR="00A44D1B" w:rsidRPr="00A44D1B" w:rsidRDefault="00A44D1B" w:rsidP="00A44D1B">
      <w:r w:rsidRPr="00A44D1B">
        <w:t xml:space="preserve">14.6. Выдача готовой пищи осуществляется только после снятия пробы. Оценку качества блюд проводит </w:t>
      </w:r>
      <w:proofErr w:type="spellStart"/>
      <w:r w:rsidRPr="00A44D1B">
        <w:t>бракеражная</w:t>
      </w:r>
      <w:proofErr w:type="spellEnd"/>
      <w:r w:rsidRPr="00A44D1B">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w:t>
      </w:r>
      <w:proofErr w:type="gramStart"/>
      <w:r w:rsidRPr="00A44D1B">
        <w:t xml:space="preserve">( </w:t>
      </w:r>
      <w:proofErr w:type="gramEnd"/>
      <w:r w:rsidRPr="00A44D1B">
        <w:t>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A44D1B" w:rsidRPr="00A44D1B" w:rsidRDefault="00A44D1B" w:rsidP="00A44D1B">
      <w:r w:rsidRPr="00A44D1B">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p>
    <w:p w:rsidR="00A44D1B" w:rsidRPr="00A44D1B" w:rsidRDefault="00A44D1B" w:rsidP="00A44D1B">
      <w:r w:rsidRPr="00A44D1B">
        <w:t xml:space="preserve">Результаты осмотра ежедневно перед началом рабочей смены заносятся в "Журнал здоровья", в соответствии с рекомендуемой формой </w:t>
      </w:r>
      <w:proofErr w:type="gramStart"/>
      <w:r w:rsidRPr="00A44D1B">
        <w:t xml:space="preserve">( </w:t>
      </w:r>
      <w:proofErr w:type="gramEnd"/>
      <w:r w:rsidRPr="00A44D1B">
        <w:t>форма 3 приложения 10 настоящих санитарных правил).</w:t>
      </w:r>
    </w:p>
    <w:p w:rsidR="00A44D1B" w:rsidRPr="00A44D1B" w:rsidRDefault="00A44D1B" w:rsidP="00A44D1B">
      <w:r w:rsidRPr="00A44D1B">
        <w:t xml:space="preserve">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w:t>
      </w:r>
      <w:proofErr w:type="gramStart"/>
      <w:r w:rsidRPr="00A44D1B">
        <w:t xml:space="preserve">( </w:t>
      </w:r>
      <w:proofErr w:type="gramEnd"/>
      <w:r w:rsidRPr="00A44D1B">
        <w:t>форма 4 приложения 10 настоящих санитарных правил).</w:t>
      </w:r>
    </w:p>
    <w:p w:rsidR="00A44D1B" w:rsidRPr="00A44D1B" w:rsidRDefault="00A44D1B" w:rsidP="00A44D1B">
      <w:r w:rsidRPr="00A44D1B">
        <w:t xml:space="preserve">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w:t>
      </w:r>
      <w:proofErr w:type="gramStart"/>
      <w:r w:rsidRPr="00A44D1B">
        <w:t xml:space="preserve">( </w:t>
      </w:r>
      <w:proofErr w:type="gramEnd"/>
      <w:r w:rsidRPr="00A44D1B">
        <w:t>форма 6 приложения 10 настоящих санитарных правил).</w:t>
      </w:r>
    </w:p>
    <w:p w:rsidR="00A44D1B" w:rsidRPr="00A44D1B" w:rsidRDefault="00A44D1B" w:rsidP="00A44D1B">
      <w:r w:rsidRPr="00A44D1B">
        <w:lastRenderedPageBreak/>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A44D1B" w:rsidRPr="00A44D1B" w:rsidRDefault="00A44D1B" w:rsidP="00A44D1B">
      <w:r w:rsidRPr="00A44D1B">
        <w:t xml:space="preserve">14.10. С целью </w:t>
      </w:r>
      <w:proofErr w:type="gramStart"/>
      <w:r w:rsidRPr="00A44D1B">
        <w:t>контроля за</w:t>
      </w:r>
      <w:proofErr w:type="gramEnd"/>
      <w:r w:rsidRPr="00A44D1B">
        <w:t xml:space="preserve"> соблюдением условий и сроков хранения скоропортящихся пищевых продуктов, требующие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w:t>
      </w:r>
      <w:proofErr w:type="gramStart"/>
      <w:r w:rsidRPr="00A44D1B">
        <w:t xml:space="preserve">( </w:t>
      </w:r>
      <w:proofErr w:type="gramEnd"/>
      <w:r w:rsidRPr="00A44D1B">
        <w:t>форма 5 приложения 10 настоящих санитарных правил).</w:t>
      </w:r>
    </w:p>
    <w:p w:rsidR="00A44D1B" w:rsidRPr="00A44D1B" w:rsidRDefault="00A44D1B" w:rsidP="00A44D1B">
      <w:r w:rsidRPr="00A44D1B">
        <w:t xml:space="preserve">14.11. С целью </w:t>
      </w:r>
      <w:proofErr w:type="gramStart"/>
      <w:r w:rsidRPr="00A44D1B">
        <w:t>контроля за</w:t>
      </w:r>
      <w:proofErr w:type="gramEnd"/>
      <w:r w:rsidRPr="00A44D1B">
        <w:t xml:space="preserve">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рекомендациями по отбору проб приложения 11 настоящих санитарных правил. </w:t>
      </w:r>
      <w:proofErr w:type="gramStart"/>
      <w:r w:rsidRPr="00A44D1B">
        <w:t>Контроль за</w:t>
      </w:r>
      <w:proofErr w:type="gramEnd"/>
      <w:r w:rsidRPr="00A44D1B">
        <w:t xml:space="preserve"> правильностью отбора и условиями хранения суточных проб осуществляет медицинский работник.</w:t>
      </w:r>
    </w:p>
    <w:p w:rsidR="00A44D1B" w:rsidRPr="00A44D1B" w:rsidRDefault="00A44D1B" w:rsidP="00A44D1B">
      <w:r w:rsidRPr="00A44D1B">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предъявляемых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p>
    <w:p w:rsidR="00A44D1B" w:rsidRPr="00A44D1B" w:rsidRDefault="00A44D1B" w:rsidP="00A44D1B">
      <w:r w:rsidRPr="00A44D1B">
        <w:t xml:space="preserve">Порядок и объем проводимых лабораторных и инструментальных исследований устанавливается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w:t>
      </w:r>
      <w:proofErr w:type="gramStart"/>
      <w:r w:rsidRPr="00A44D1B">
        <w:t xml:space="preserve">( </w:t>
      </w:r>
      <w:proofErr w:type="gramEnd"/>
      <w:r w:rsidRPr="00A44D1B">
        <w:t>приложение 12 настоящих санитарных правил).</w:t>
      </w:r>
    </w:p>
    <w:p w:rsidR="00A44D1B" w:rsidRPr="00A44D1B" w:rsidRDefault="00A44D1B" w:rsidP="00A44D1B">
      <w:r w:rsidRPr="00A44D1B">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w:t>
      </w:r>
    </w:p>
    <w:p w:rsidR="00A44D1B" w:rsidRPr="00A44D1B" w:rsidRDefault="00A44D1B" w:rsidP="00A44D1B">
      <w:r w:rsidRPr="00A44D1B">
        <w:t xml:space="preserve">Приложение 1 </w:t>
      </w:r>
    </w:p>
    <w:p w:rsidR="00A44D1B" w:rsidRPr="00A44D1B" w:rsidRDefault="00A44D1B" w:rsidP="00A44D1B">
      <w:r w:rsidRPr="00A44D1B">
        <w:t xml:space="preserve">к </w:t>
      </w:r>
      <w:proofErr w:type="spellStart"/>
      <w:r w:rsidRPr="00A44D1B">
        <w:t>СанПиН</w:t>
      </w:r>
      <w:proofErr w:type="spellEnd"/>
      <w:r w:rsidRPr="00A44D1B">
        <w:t xml:space="preserve"> 2.4.5.2409-08</w:t>
      </w:r>
    </w:p>
    <w:p w:rsidR="00A44D1B" w:rsidRPr="00A44D1B" w:rsidRDefault="00A44D1B" w:rsidP="00A44D1B">
      <w:r w:rsidRPr="00A44D1B">
        <w:t xml:space="preserve">Рекомендуемый минимальный перечень оборудования производственных помещений столовых образовательных учреждений и базовых предприятий питания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65"/>
        <w:gridCol w:w="6478"/>
      </w:tblGrid>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Наименование производственного помещения</w:t>
            </w:r>
          </w:p>
        </w:tc>
        <w:tc>
          <w:tcPr>
            <w:tcW w:w="3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Оборудование</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lastRenderedPageBreak/>
              <w:t>Склады</w:t>
            </w:r>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Стеллажи, подтоварники, среднетемпературные и низкотемпературные холодильные шкафы (при необходимости)</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Овощной цех (первичной обработки овощей)</w:t>
            </w:r>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Производственные столы (не менее двух), </w:t>
            </w:r>
            <w:proofErr w:type="spellStart"/>
            <w:r w:rsidRPr="00A44D1B">
              <w:t>картофелеочистительная</w:t>
            </w:r>
            <w:proofErr w:type="spellEnd"/>
            <w:r w:rsidRPr="00A44D1B">
              <w:t xml:space="preserve"> и овощерезательная машины, моечные ванны (не менее двух), раковина для мытья рук</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Овощной цех (вторичной обработки овощей)</w:t>
            </w:r>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Холодный цех</w:t>
            </w:r>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proofErr w:type="gramStart"/>
            <w:r w:rsidRPr="00A44D1B">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roofErr w:type="gramEnd"/>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Мясорыбный цех</w:t>
            </w:r>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proofErr w:type="gramStart"/>
            <w:r w:rsidRPr="00A44D1B">
              <w:t xml:space="preserve">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w:t>
            </w:r>
            <w:proofErr w:type="spellStart"/>
            <w:r w:rsidRPr="00A44D1B">
              <w:t>электромясорубка</w:t>
            </w:r>
            <w:proofErr w:type="spellEnd"/>
            <w:r w:rsidRPr="00A44D1B">
              <w:t>, колода для разруба мяса, моечные ванны (не менее двух), раковина для мытья рук</w:t>
            </w:r>
            <w:proofErr w:type="gramEnd"/>
          </w:p>
          <w:p w:rsidR="00A44D1B" w:rsidRPr="00A44D1B" w:rsidRDefault="00A44D1B" w:rsidP="00A44D1B">
            <w:r w:rsidRPr="00A44D1B">
              <w:t>В базовых предприятиях питания предусматривается наличие фаршемешалки и котлетоформовочного автомата.</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Помещение для обработки яиц</w:t>
            </w:r>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Производственный стол, три моечных ванны (емкости), емкость для обработанного яйца, раковина для мытья рук</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Мучной цех</w:t>
            </w:r>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proofErr w:type="spellStart"/>
            <w:r w:rsidRPr="00A44D1B">
              <w:t>Доготовочный</w:t>
            </w:r>
            <w:proofErr w:type="spellEnd"/>
            <w:r w:rsidRPr="00A44D1B">
              <w:t xml:space="preserve"> цех</w:t>
            </w:r>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lastRenderedPageBreak/>
              <w:t>Помещение для нарезки хлеба</w:t>
            </w:r>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Производственный стол, </w:t>
            </w:r>
            <w:proofErr w:type="spellStart"/>
            <w:r w:rsidRPr="00A44D1B">
              <w:t>хлеборезательная</w:t>
            </w:r>
            <w:proofErr w:type="spellEnd"/>
            <w:r w:rsidRPr="00A44D1B">
              <w:t xml:space="preserve"> машина, шкаф для хранения хлеба, раковина для мытья рук</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Горячий цех</w:t>
            </w:r>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w:t>
            </w:r>
            <w:proofErr w:type="spellStart"/>
            <w:r w:rsidRPr="00A44D1B">
              <w:t>электрокотел</w:t>
            </w:r>
            <w:proofErr w:type="spellEnd"/>
            <w:r w:rsidRPr="00A44D1B">
              <w:t>, контрольные весы, раковина для мытья рук</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Раздаточная зона</w:t>
            </w:r>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Мармиты для первых, вторых и третьих блюд и холодильным прилавком (витриной, секцией)</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proofErr w:type="gramStart"/>
            <w:r w:rsidRPr="00A44D1B">
              <w:t>Моечная</w:t>
            </w:r>
            <w:proofErr w:type="gramEnd"/>
            <w:r w:rsidRPr="00A44D1B">
              <w:t xml:space="preserve"> для мытья столовой посуды</w:t>
            </w:r>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Производственный стол, посудомоечная машина, </w:t>
            </w:r>
            <w:proofErr w:type="spellStart"/>
            <w:r w:rsidRPr="00A44D1B">
              <w:t>трехсекционная</w:t>
            </w:r>
            <w:proofErr w:type="spellEnd"/>
            <w:r w:rsidRPr="00A44D1B">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proofErr w:type="gramStart"/>
            <w:r w:rsidRPr="00A44D1B">
              <w:t>Моечная</w:t>
            </w:r>
            <w:proofErr w:type="gramEnd"/>
            <w:r w:rsidRPr="00A44D1B">
              <w:t xml:space="preserve"> кухонной посуды</w:t>
            </w:r>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Производственный стол, две моечные ванны, стеллаж, раковина для мытья рук</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proofErr w:type="gramStart"/>
            <w:r w:rsidRPr="00A44D1B">
              <w:t>Моечная</w:t>
            </w:r>
            <w:proofErr w:type="gramEnd"/>
            <w:r w:rsidRPr="00A44D1B">
              <w:t xml:space="preserve"> тары</w:t>
            </w:r>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Двухсекционная моечная ванна</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Производственное помещение </w:t>
            </w:r>
            <w:proofErr w:type="spellStart"/>
            <w:proofErr w:type="gramStart"/>
            <w:r w:rsidRPr="00A44D1B">
              <w:t>буфета-раздаточной</w:t>
            </w:r>
            <w:proofErr w:type="spellEnd"/>
            <w:proofErr w:type="gramEnd"/>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Производственные столы (не менее двух)</w:t>
            </w:r>
            <w:proofErr w:type="gramStart"/>
            <w:r w:rsidRPr="00A44D1B">
              <w:t xml:space="preserve"> ,</w:t>
            </w:r>
            <w:proofErr w:type="gramEnd"/>
            <w:r w:rsidRPr="00A44D1B">
              <w:t xml:space="preserve"> электроплита, холодильные шкафы (не менее двух), раздаточную, оборудованную мармитами; посудомоечную, раковина для мытья рук</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Посудомоечная </w:t>
            </w:r>
            <w:proofErr w:type="spellStart"/>
            <w:proofErr w:type="gramStart"/>
            <w:r w:rsidRPr="00A44D1B">
              <w:t>буфета-раздаточной</w:t>
            </w:r>
            <w:proofErr w:type="spellEnd"/>
            <w:proofErr w:type="gramEnd"/>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proofErr w:type="spellStart"/>
            <w:r w:rsidRPr="00A44D1B">
              <w:t>Трехсекционная</w:t>
            </w:r>
            <w:proofErr w:type="spellEnd"/>
            <w:r w:rsidRPr="00A44D1B">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Комната приема пищи</w:t>
            </w:r>
          </w:p>
        </w:tc>
        <w:tc>
          <w:tcPr>
            <w:tcW w:w="3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Производственный стол, электроплита, холодильник, шкаф, моечная ванна, раковина для мытья рук</w:t>
            </w:r>
          </w:p>
        </w:tc>
      </w:tr>
    </w:tbl>
    <w:p w:rsidR="00A44D1B" w:rsidRPr="00A44D1B" w:rsidRDefault="00A44D1B" w:rsidP="00A44D1B">
      <w:r w:rsidRPr="00A44D1B">
        <w:t xml:space="preserve">Приложение 2 </w:t>
      </w:r>
    </w:p>
    <w:p w:rsidR="00A44D1B" w:rsidRPr="00A44D1B" w:rsidRDefault="00A44D1B" w:rsidP="00A44D1B">
      <w:r w:rsidRPr="00A44D1B">
        <w:t xml:space="preserve">к </w:t>
      </w:r>
      <w:proofErr w:type="spellStart"/>
      <w:r w:rsidRPr="00A44D1B">
        <w:t>СанПиН</w:t>
      </w:r>
      <w:proofErr w:type="spellEnd"/>
      <w:r w:rsidRPr="00A44D1B">
        <w:t xml:space="preserve"> 2.4.5.2409-08</w:t>
      </w:r>
    </w:p>
    <w:p w:rsidR="00A44D1B" w:rsidRPr="00A44D1B" w:rsidRDefault="00A44D1B" w:rsidP="00A44D1B">
      <w:r w:rsidRPr="00A44D1B">
        <w:t xml:space="preserve">Рекомендуемая форма составления примерного меню и пищевой ценности приготовляемых блюд </w:t>
      </w:r>
    </w:p>
    <w:p w:rsidR="00A44D1B" w:rsidRPr="00A44D1B" w:rsidRDefault="00A44D1B" w:rsidP="00A44D1B">
      <w:r w:rsidRPr="00A44D1B">
        <w:t>День: понедельник</w:t>
      </w:r>
    </w:p>
    <w:p w:rsidR="00A44D1B" w:rsidRPr="00A44D1B" w:rsidRDefault="00A44D1B" w:rsidP="00A44D1B">
      <w:r w:rsidRPr="00A44D1B">
        <w:t>Неделя: первая</w:t>
      </w:r>
    </w:p>
    <w:p w:rsidR="00A44D1B" w:rsidRPr="00A44D1B" w:rsidRDefault="00A44D1B" w:rsidP="00A44D1B">
      <w:r w:rsidRPr="00A44D1B">
        <w:t>Сезон: осенне-зимний</w:t>
      </w:r>
    </w:p>
    <w:p w:rsidR="00A44D1B" w:rsidRPr="00A44D1B" w:rsidRDefault="00A44D1B" w:rsidP="00A44D1B">
      <w:r w:rsidRPr="00A44D1B">
        <w:t>Возрастная категория: 12 лет и старше</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53"/>
        <w:gridCol w:w="1154"/>
        <w:gridCol w:w="802"/>
        <w:gridCol w:w="503"/>
        <w:gridCol w:w="533"/>
        <w:gridCol w:w="502"/>
        <w:gridCol w:w="883"/>
        <w:gridCol w:w="561"/>
        <w:gridCol w:w="503"/>
        <w:gridCol w:w="557"/>
        <w:gridCol w:w="557"/>
        <w:gridCol w:w="557"/>
        <w:gridCol w:w="557"/>
        <w:gridCol w:w="557"/>
        <w:gridCol w:w="564"/>
      </w:tblGrid>
      <w:tr w:rsidR="00A44D1B" w:rsidRPr="00A44D1B" w:rsidTr="00A44D1B">
        <w:trPr>
          <w:trHeight w:val="15"/>
          <w:tblCellSpacing w:w="7" w:type="dxa"/>
        </w:trPr>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N </w:t>
            </w:r>
            <w:proofErr w:type="spellStart"/>
            <w:r w:rsidRPr="00A44D1B">
              <w:t>ре</w:t>
            </w:r>
            <w:r w:rsidRPr="00A44D1B">
              <w:lastRenderedPageBreak/>
              <w:t>ц</w:t>
            </w:r>
            <w:proofErr w:type="spellEnd"/>
            <w:r w:rsidRPr="00A44D1B">
              <w:t xml:space="preserve">. </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lastRenderedPageBreak/>
              <w:t>Прием пи</w:t>
            </w:r>
            <w:r w:rsidRPr="00A44D1B">
              <w:lastRenderedPageBreak/>
              <w:t xml:space="preserve">щи, наименование блюда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lastRenderedPageBreak/>
              <w:t>Масс</w:t>
            </w:r>
            <w:r w:rsidRPr="00A44D1B">
              <w:lastRenderedPageBreak/>
              <w:t xml:space="preserve">а порции </w:t>
            </w:r>
          </w:p>
        </w:tc>
        <w:tc>
          <w:tcPr>
            <w:tcW w:w="700"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lastRenderedPageBreak/>
              <w:t xml:space="preserve">Пищевые вещества (г) </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Энер</w:t>
            </w:r>
            <w:r w:rsidRPr="00A44D1B">
              <w:lastRenderedPageBreak/>
              <w:t>ге</w:t>
            </w:r>
            <w:r w:rsidRPr="00A44D1B">
              <w:softHyphen/>
              <w:t>тическая ценность (</w:t>
            </w:r>
            <w:proofErr w:type="gramStart"/>
            <w:r w:rsidRPr="00A44D1B">
              <w:t>ккал</w:t>
            </w:r>
            <w:proofErr w:type="gramEnd"/>
            <w:r w:rsidRPr="00A44D1B">
              <w:t xml:space="preserve">) </w:t>
            </w:r>
          </w:p>
        </w:tc>
        <w:tc>
          <w:tcPr>
            <w:tcW w:w="1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lastRenderedPageBreak/>
              <w:t>Витамины (</w:t>
            </w:r>
            <w:proofErr w:type="spellStart"/>
            <w:r w:rsidRPr="00A44D1B">
              <w:t>мп</w:t>
            </w:r>
            <w:proofErr w:type="spellEnd"/>
            <w:r w:rsidRPr="00A44D1B">
              <w:t xml:space="preserve">) </w:t>
            </w:r>
          </w:p>
        </w:tc>
        <w:tc>
          <w:tcPr>
            <w:tcW w:w="105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Минеральные вещества (</w:t>
            </w:r>
            <w:proofErr w:type="spellStart"/>
            <w:r w:rsidRPr="00A44D1B">
              <w:t>мп</w:t>
            </w:r>
            <w:proofErr w:type="spellEnd"/>
            <w:r w:rsidRPr="00A44D1B">
              <w:t xml:space="preserve">) </w:t>
            </w:r>
          </w:p>
        </w:tc>
      </w:tr>
      <w:tr w:rsidR="00A44D1B" w:rsidRPr="00A44D1B" w:rsidTr="00A44D1B">
        <w:trPr>
          <w:trHeight w:val="1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proofErr w:type="gramStart"/>
            <w:r w:rsidRPr="00A44D1B">
              <w:t>Б</w:t>
            </w:r>
            <w:proofErr w:type="gramEnd"/>
            <w:r w:rsidRPr="00A44D1B">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proofErr w:type="gramStart"/>
            <w:r w:rsidRPr="00A44D1B">
              <w:t>Ж</w:t>
            </w:r>
            <w:proofErr w:type="gramEnd"/>
            <w:r w:rsidRPr="00A44D1B">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У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В</w:t>
            </w:r>
            <w:proofErr w:type="gramStart"/>
            <w:r w:rsidRPr="00A44D1B">
              <w:t>1</w:t>
            </w:r>
            <w:proofErr w:type="gramEnd"/>
            <w:r w:rsidRPr="00A44D1B">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С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А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Е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proofErr w:type="spellStart"/>
            <w:r w:rsidRPr="00A44D1B">
              <w:t>Са</w:t>
            </w:r>
            <w:proofErr w:type="spellEnd"/>
            <w:r w:rsidRPr="00A44D1B">
              <w:t xml:space="preserve">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proofErr w:type="gramStart"/>
            <w:r w:rsidRPr="00A44D1B">
              <w:t>Р</w:t>
            </w:r>
            <w:proofErr w:type="gramEnd"/>
            <w:r w:rsidRPr="00A44D1B">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М </w:t>
            </w:r>
            <w:proofErr w:type="spellStart"/>
            <w:r w:rsidRPr="00A44D1B">
              <w:t>g</w:t>
            </w:r>
            <w:proofErr w:type="spellEnd"/>
            <w:r w:rsidRPr="00A44D1B">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proofErr w:type="spellStart"/>
            <w:r w:rsidRPr="00A44D1B">
              <w:t>Fe</w:t>
            </w:r>
            <w:proofErr w:type="spellEnd"/>
            <w:r w:rsidRPr="00A44D1B">
              <w:t xml:space="preserve"> </w:t>
            </w:r>
          </w:p>
        </w:tc>
      </w:tr>
      <w:tr w:rsidR="00A44D1B" w:rsidRPr="00A44D1B" w:rsidTr="00A44D1B">
        <w:trPr>
          <w:trHeight w:val="15"/>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lastRenderedPageBreak/>
              <w:t xml:space="preserve">1 </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2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3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4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5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6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7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8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9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10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11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12 </w:t>
            </w:r>
          </w:p>
        </w:tc>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13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14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15 </w:t>
            </w:r>
          </w:p>
        </w:tc>
      </w:tr>
      <w:tr w:rsidR="00A44D1B" w:rsidRPr="00A44D1B" w:rsidTr="00A44D1B">
        <w:trPr>
          <w:trHeight w:val="15"/>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bl>
    <w:p w:rsidR="00A44D1B" w:rsidRPr="00A44D1B" w:rsidRDefault="00A44D1B" w:rsidP="00A44D1B">
      <w:r w:rsidRPr="00A44D1B">
        <w:t xml:space="preserve">Приложение 3 </w:t>
      </w:r>
    </w:p>
    <w:p w:rsidR="00A44D1B" w:rsidRPr="00A44D1B" w:rsidRDefault="00A44D1B" w:rsidP="00A44D1B">
      <w:r w:rsidRPr="00A44D1B">
        <w:t xml:space="preserve">к </w:t>
      </w:r>
      <w:proofErr w:type="spellStart"/>
      <w:r w:rsidRPr="00A44D1B">
        <w:t>СанПиН</w:t>
      </w:r>
      <w:proofErr w:type="spellEnd"/>
      <w:r w:rsidRPr="00A44D1B">
        <w:t xml:space="preserve"> 2.4.5.2409-08</w:t>
      </w:r>
    </w:p>
    <w:p w:rsidR="00A44D1B" w:rsidRPr="00A44D1B" w:rsidRDefault="00A44D1B" w:rsidP="00A44D1B">
      <w:proofErr w:type="gramStart"/>
      <w:r w:rsidRPr="00A44D1B">
        <w:t xml:space="preserve">Рекомендуемая масса порций блюд (в граммах) для обучающихся различного возраста </w:t>
      </w:r>
      <w:proofErr w:type="gramEnd"/>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616"/>
        <w:gridCol w:w="1910"/>
        <w:gridCol w:w="1917"/>
      </w:tblGrid>
      <w:tr w:rsidR="00A44D1B" w:rsidRPr="00A44D1B" w:rsidTr="00A44D1B">
        <w:trPr>
          <w:trHeight w:val="15"/>
          <w:tblCellSpacing w:w="7" w:type="dxa"/>
        </w:trPr>
        <w:tc>
          <w:tcPr>
            <w:tcW w:w="29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Название блюд </w:t>
            </w:r>
          </w:p>
        </w:tc>
        <w:tc>
          <w:tcPr>
            <w:tcW w:w="20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Масса порций в граммах для обучающихся двух возрастных групп </w:t>
            </w:r>
          </w:p>
        </w:tc>
      </w:tr>
      <w:tr w:rsidR="00A44D1B" w:rsidRPr="00A44D1B" w:rsidTr="00A44D1B">
        <w:trPr>
          <w:trHeight w:val="1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С 7 до 11 лет </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С 11 лет и старше </w:t>
            </w:r>
          </w:p>
        </w:tc>
      </w:tr>
      <w:tr w:rsidR="00A44D1B" w:rsidRPr="00A44D1B" w:rsidTr="00A44D1B">
        <w:trPr>
          <w:trHeight w:val="15"/>
          <w:tblCellSpacing w:w="7" w:type="dxa"/>
        </w:trPr>
        <w:tc>
          <w:tcPr>
            <w:tcW w:w="2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Каша, овощное, яичное, творожное, мясное блюдо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150-200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200-250 </w:t>
            </w:r>
          </w:p>
        </w:tc>
      </w:tr>
      <w:tr w:rsidR="00A44D1B" w:rsidRPr="00A44D1B" w:rsidTr="00A44D1B">
        <w:trPr>
          <w:trHeight w:val="15"/>
          <w:tblCellSpacing w:w="7" w:type="dxa"/>
        </w:trPr>
        <w:tc>
          <w:tcPr>
            <w:tcW w:w="2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Напитки (чай, какао, сок, компот молоко, кефир и </w:t>
            </w:r>
            <w:r w:rsidRPr="00A44D1B">
              <w:lastRenderedPageBreak/>
              <w:t xml:space="preserve">др.)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lastRenderedPageBreak/>
              <w:t xml:space="preserve">200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200 </w:t>
            </w:r>
          </w:p>
        </w:tc>
      </w:tr>
      <w:tr w:rsidR="00A44D1B" w:rsidRPr="00A44D1B" w:rsidTr="00A44D1B">
        <w:trPr>
          <w:trHeight w:val="15"/>
          <w:tblCellSpacing w:w="7" w:type="dxa"/>
        </w:trPr>
        <w:tc>
          <w:tcPr>
            <w:tcW w:w="2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lastRenderedPageBreak/>
              <w:t xml:space="preserve">Салат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60-100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100-150 </w:t>
            </w:r>
          </w:p>
        </w:tc>
      </w:tr>
      <w:tr w:rsidR="00A44D1B" w:rsidRPr="00A44D1B" w:rsidTr="00A44D1B">
        <w:trPr>
          <w:trHeight w:val="15"/>
          <w:tblCellSpacing w:w="7" w:type="dxa"/>
        </w:trPr>
        <w:tc>
          <w:tcPr>
            <w:tcW w:w="2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Суп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200-250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250-300 </w:t>
            </w:r>
          </w:p>
        </w:tc>
      </w:tr>
      <w:tr w:rsidR="00A44D1B" w:rsidRPr="00A44D1B" w:rsidTr="00A44D1B">
        <w:trPr>
          <w:trHeight w:val="15"/>
          <w:tblCellSpacing w:w="7" w:type="dxa"/>
        </w:trPr>
        <w:tc>
          <w:tcPr>
            <w:tcW w:w="2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Мясо, котлета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80-120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100-120 </w:t>
            </w:r>
          </w:p>
        </w:tc>
      </w:tr>
      <w:tr w:rsidR="00A44D1B" w:rsidRPr="00A44D1B" w:rsidTr="00A44D1B">
        <w:trPr>
          <w:trHeight w:val="15"/>
          <w:tblCellSpacing w:w="7" w:type="dxa"/>
        </w:trPr>
        <w:tc>
          <w:tcPr>
            <w:tcW w:w="2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Гарнир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150-200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180-230 </w:t>
            </w:r>
          </w:p>
        </w:tc>
      </w:tr>
      <w:tr w:rsidR="00A44D1B" w:rsidRPr="00A44D1B" w:rsidTr="00A44D1B">
        <w:trPr>
          <w:trHeight w:val="15"/>
          <w:tblCellSpacing w:w="7" w:type="dxa"/>
        </w:trPr>
        <w:tc>
          <w:tcPr>
            <w:tcW w:w="2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Фрукты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100 </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100 </w:t>
            </w:r>
          </w:p>
        </w:tc>
      </w:tr>
    </w:tbl>
    <w:p w:rsidR="00A44D1B" w:rsidRPr="00A44D1B" w:rsidRDefault="00A44D1B" w:rsidP="00A44D1B">
      <w:r w:rsidRPr="00A44D1B">
        <w:t xml:space="preserve">Приложение 4 </w:t>
      </w:r>
    </w:p>
    <w:p w:rsidR="00A44D1B" w:rsidRPr="00A44D1B" w:rsidRDefault="00A44D1B" w:rsidP="00A44D1B">
      <w:r w:rsidRPr="00A44D1B">
        <w:t xml:space="preserve">к </w:t>
      </w:r>
      <w:proofErr w:type="spellStart"/>
      <w:r w:rsidRPr="00A44D1B">
        <w:t>СанПиН</w:t>
      </w:r>
      <w:proofErr w:type="spellEnd"/>
      <w:r w:rsidRPr="00A44D1B">
        <w:t xml:space="preserve"> 2.4.5.2409-08</w:t>
      </w:r>
    </w:p>
    <w:p w:rsidR="00A44D1B" w:rsidRPr="00A44D1B" w:rsidRDefault="00A44D1B" w:rsidP="00A44D1B">
      <w:r w:rsidRPr="00A44D1B">
        <w:t>Таблица 1</w:t>
      </w:r>
    </w:p>
    <w:p w:rsidR="00A44D1B" w:rsidRPr="00A44D1B" w:rsidRDefault="00A44D1B" w:rsidP="00A44D1B">
      <w:r w:rsidRPr="00A44D1B">
        <w:t xml:space="preserve">Потребность в пищевых веществах и энергии обучающихся общеобразовательных учреждений в возрасте с 7 до 11 и с 11 лет и старше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60"/>
        <w:gridCol w:w="2195"/>
        <w:gridCol w:w="4288"/>
      </w:tblGrid>
      <w:tr w:rsidR="00A44D1B" w:rsidRPr="00A44D1B" w:rsidTr="00A44D1B">
        <w:trPr>
          <w:trHeight w:val="15"/>
          <w:tblCellSpacing w:w="7" w:type="dxa"/>
        </w:trPr>
        <w:tc>
          <w:tcPr>
            <w:tcW w:w="15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Название пищевых веществ </w:t>
            </w:r>
          </w:p>
        </w:tc>
        <w:tc>
          <w:tcPr>
            <w:tcW w:w="34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Усредненная потребность в пищевых веществах для обучающихся двух возрастных групп </w:t>
            </w:r>
          </w:p>
        </w:tc>
      </w:tr>
      <w:tr w:rsidR="00A44D1B" w:rsidRPr="00A44D1B" w:rsidTr="00A44D1B">
        <w:trPr>
          <w:trHeight w:val="1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с 7 до 11 лет </w:t>
            </w:r>
          </w:p>
        </w:tc>
        <w:tc>
          <w:tcPr>
            <w:tcW w:w="2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с 11 лет и </w:t>
            </w:r>
            <w:proofErr w:type="gramStart"/>
            <w:r w:rsidRPr="00A44D1B">
              <w:t>старшей</w:t>
            </w:r>
            <w:proofErr w:type="gramEnd"/>
            <w:r w:rsidRPr="00A44D1B">
              <w:t xml:space="preserve"> учреждениях начального и среднего профессионального образования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Белки (г) </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77 </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90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Жиры (г) </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79 </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92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Углеводы (г) </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335 </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383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Энергетическая ценность (</w:t>
            </w:r>
            <w:proofErr w:type="gramStart"/>
            <w:r w:rsidRPr="00A44D1B">
              <w:t>ккал</w:t>
            </w:r>
            <w:proofErr w:type="gramEnd"/>
            <w:r w:rsidRPr="00A44D1B">
              <w:t xml:space="preserve">) </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2350 </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2713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Витамин В</w:t>
            </w:r>
            <w:proofErr w:type="gramStart"/>
            <w:r w:rsidRPr="00A44D1B">
              <w:t>1</w:t>
            </w:r>
            <w:proofErr w:type="gramEnd"/>
            <w:r w:rsidRPr="00A44D1B">
              <w:t xml:space="preserve"> (мг) </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1,2 </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1,4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Витамин В</w:t>
            </w:r>
            <w:proofErr w:type="gramStart"/>
            <w:r w:rsidRPr="00A44D1B">
              <w:t>2</w:t>
            </w:r>
            <w:proofErr w:type="gramEnd"/>
            <w:r w:rsidRPr="00A44D1B">
              <w:t xml:space="preserve"> (мг) </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1,4 </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1,6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Витамин</w:t>
            </w:r>
            <w:proofErr w:type="gramStart"/>
            <w:r w:rsidRPr="00A44D1B">
              <w:t xml:space="preserve"> С</w:t>
            </w:r>
            <w:proofErr w:type="gramEnd"/>
            <w:r w:rsidRPr="00A44D1B">
              <w:t xml:space="preserve"> (мг) </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60 </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70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Витамин</w:t>
            </w:r>
            <w:proofErr w:type="gramStart"/>
            <w:r w:rsidRPr="00A44D1B">
              <w:t xml:space="preserve"> А</w:t>
            </w:r>
            <w:proofErr w:type="gramEnd"/>
            <w:r w:rsidRPr="00A44D1B">
              <w:t xml:space="preserve"> (мг </w:t>
            </w:r>
            <w:proofErr w:type="spellStart"/>
            <w:r w:rsidRPr="00A44D1B">
              <w:t>рет</w:t>
            </w:r>
            <w:proofErr w:type="spellEnd"/>
            <w:r w:rsidRPr="00A44D1B">
              <w:t xml:space="preserve">. </w:t>
            </w:r>
            <w:proofErr w:type="spellStart"/>
            <w:r w:rsidRPr="00A44D1B">
              <w:t>экв</w:t>
            </w:r>
            <w:proofErr w:type="spellEnd"/>
            <w:r w:rsidRPr="00A44D1B">
              <w:t xml:space="preserve">) </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0,7 </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0,9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Витамин Е (мг ток</w:t>
            </w:r>
            <w:proofErr w:type="gramStart"/>
            <w:r w:rsidRPr="00A44D1B">
              <w:t>.</w:t>
            </w:r>
            <w:proofErr w:type="gramEnd"/>
            <w:r w:rsidRPr="00A44D1B">
              <w:t xml:space="preserve"> </w:t>
            </w:r>
            <w:proofErr w:type="spellStart"/>
            <w:proofErr w:type="gramStart"/>
            <w:r w:rsidRPr="00A44D1B">
              <w:t>э</w:t>
            </w:r>
            <w:proofErr w:type="gramEnd"/>
            <w:r w:rsidRPr="00A44D1B">
              <w:t>кв</w:t>
            </w:r>
            <w:proofErr w:type="spellEnd"/>
            <w:r w:rsidRPr="00A44D1B">
              <w:t xml:space="preserve">.) </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10 </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12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Кальций (мг) </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1100 </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1200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Фосфор (мг) </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1650 </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1800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Магний (мг) </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250 </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300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Железо (мг) </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12 </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17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Цинк (мг) </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14</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Йод (мг) </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0,1</w:t>
            </w:r>
          </w:p>
        </w:tc>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0,12</w:t>
            </w:r>
          </w:p>
        </w:tc>
      </w:tr>
    </w:tbl>
    <w:p w:rsidR="00A44D1B" w:rsidRPr="00A44D1B" w:rsidRDefault="00A44D1B" w:rsidP="00A44D1B">
      <w:r w:rsidRPr="00A44D1B">
        <w:t>Таблица 2</w:t>
      </w:r>
    </w:p>
    <w:p w:rsidR="00A44D1B" w:rsidRPr="00A44D1B" w:rsidRDefault="00A44D1B" w:rsidP="00A44D1B">
      <w:r w:rsidRPr="00A44D1B">
        <w:lastRenderedPageBreak/>
        <w:t xml:space="preserve">Потребность в пищевых веществах и энергии обучающихся образовательных учреждений начального и среднего профессионального образования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34"/>
        <w:gridCol w:w="3048"/>
        <w:gridCol w:w="2961"/>
      </w:tblGrid>
      <w:tr w:rsidR="00A44D1B" w:rsidRPr="00A44D1B" w:rsidTr="00A44D1B">
        <w:trPr>
          <w:trHeight w:val="15"/>
          <w:tblCellSpacing w:w="7" w:type="dxa"/>
        </w:trPr>
        <w:tc>
          <w:tcPr>
            <w:tcW w:w="1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Название пищевых веществ </w:t>
            </w:r>
          </w:p>
        </w:tc>
        <w:tc>
          <w:tcPr>
            <w:tcW w:w="315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Потребность в пищевых веществах для обучающихся юношей и девушек </w:t>
            </w:r>
          </w:p>
        </w:tc>
      </w:tr>
      <w:tr w:rsidR="00A44D1B" w:rsidRPr="00A44D1B" w:rsidTr="00A44D1B">
        <w:trPr>
          <w:trHeight w:val="1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1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Юноши 15-18 лет </w:t>
            </w:r>
          </w:p>
        </w:tc>
        <w:tc>
          <w:tcPr>
            <w:tcW w:w="1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Девушки 15-18 лет </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Белки (г) </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98-113 </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90-104 </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в т.ч. животного происхождения </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59-68 </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54-62 </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Жиры (г) </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100-115 </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90-104 </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в т.ч. растительного происхождения </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30-35 </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27-31 </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Углеводы (г) </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425 - 489 </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360-414 </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Энергетическая ценность (</w:t>
            </w:r>
            <w:proofErr w:type="gramStart"/>
            <w:r w:rsidRPr="00A44D1B">
              <w:t>ккал</w:t>
            </w:r>
            <w:proofErr w:type="gramEnd"/>
            <w:r w:rsidRPr="00A44D1B">
              <w:t xml:space="preserve">) </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3000 - 3450 </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2600 - 2990 </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Витамины: </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Витамин</w:t>
            </w:r>
            <w:proofErr w:type="gramStart"/>
            <w:r w:rsidRPr="00A44D1B">
              <w:t xml:space="preserve"> С</w:t>
            </w:r>
            <w:proofErr w:type="gramEnd"/>
            <w:r w:rsidRPr="00A44D1B">
              <w:t xml:space="preserve"> (мг) </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70 </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70 </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Витамин</w:t>
            </w:r>
            <w:proofErr w:type="gramStart"/>
            <w:r w:rsidRPr="00A44D1B">
              <w:t xml:space="preserve"> А</w:t>
            </w:r>
            <w:proofErr w:type="gramEnd"/>
            <w:r w:rsidRPr="00A44D1B">
              <w:t xml:space="preserve"> (мг </w:t>
            </w:r>
            <w:proofErr w:type="spellStart"/>
            <w:r w:rsidRPr="00A44D1B">
              <w:t>рет</w:t>
            </w:r>
            <w:proofErr w:type="spellEnd"/>
            <w:r w:rsidRPr="00A44D1B">
              <w:t xml:space="preserve">. </w:t>
            </w:r>
            <w:proofErr w:type="spellStart"/>
            <w:r w:rsidRPr="00A44D1B">
              <w:t>экв</w:t>
            </w:r>
            <w:proofErr w:type="spellEnd"/>
            <w:r w:rsidRPr="00A44D1B">
              <w:t xml:space="preserve">) </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1,0 </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0,8 </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Витамин Е (мг ток</w:t>
            </w:r>
            <w:proofErr w:type="gramStart"/>
            <w:r w:rsidRPr="00A44D1B">
              <w:t>.</w:t>
            </w:r>
            <w:proofErr w:type="gramEnd"/>
            <w:r w:rsidRPr="00A44D1B">
              <w:t xml:space="preserve"> </w:t>
            </w:r>
            <w:proofErr w:type="spellStart"/>
            <w:proofErr w:type="gramStart"/>
            <w:r w:rsidRPr="00A44D1B">
              <w:t>э</w:t>
            </w:r>
            <w:proofErr w:type="gramEnd"/>
            <w:r w:rsidRPr="00A44D1B">
              <w:t>кв</w:t>
            </w:r>
            <w:proofErr w:type="spellEnd"/>
            <w:r w:rsidRPr="00A44D1B">
              <w:t xml:space="preserve">) </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15 </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12 </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Тиамин (мг) </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1,5 </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1,3 </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Рибофлавин (мг) </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1,8 </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1,5 </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Пиридоксин (мг) </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2,0 </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1,6 </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РР (мг </w:t>
            </w:r>
            <w:proofErr w:type="spellStart"/>
            <w:r w:rsidRPr="00A44D1B">
              <w:t>ниац</w:t>
            </w:r>
            <w:proofErr w:type="spellEnd"/>
            <w:r w:rsidRPr="00A44D1B">
              <w:t xml:space="preserve">. </w:t>
            </w:r>
            <w:proofErr w:type="spellStart"/>
            <w:r w:rsidRPr="00A44D1B">
              <w:t>экв</w:t>
            </w:r>
            <w:proofErr w:type="spellEnd"/>
            <w:r w:rsidRPr="00A44D1B">
              <w:t xml:space="preserve">) </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20 </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17 </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proofErr w:type="spellStart"/>
            <w:r w:rsidRPr="00A44D1B">
              <w:t>Фолат</w:t>
            </w:r>
            <w:proofErr w:type="spellEnd"/>
            <w:r w:rsidRPr="00A44D1B">
              <w:t xml:space="preserve"> (мкг) </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200 </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200 </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Минеральные вещества: </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Кальций (мг) </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1200 </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1200 </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Фосфор (мг) </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1800 </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1800 </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Магний (мг) </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300 </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300 </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Железо (мг) </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15 </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18 </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Йод (мг) </w:t>
            </w:r>
          </w:p>
        </w:tc>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0,13 </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0,13 </w:t>
            </w:r>
          </w:p>
        </w:tc>
      </w:tr>
    </w:tbl>
    <w:p w:rsidR="00A44D1B" w:rsidRPr="00A44D1B" w:rsidRDefault="00A44D1B" w:rsidP="00A44D1B">
      <w:r w:rsidRPr="00A44D1B">
        <w:t>Таблица 3</w:t>
      </w:r>
    </w:p>
    <w:p w:rsidR="00A44D1B" w:rsidRPr="00A44D1B" w:rsidRDefault="00A44D1B" w:rsidP="00A44D1B">
      <w:r w:rsidRPr="00A44D1B">
        <w:t xml:space="preserve">Распределение в процентном отношении потребления пищевых веществ и энергии по приемам пищи обучающихся в образовательных учреждениях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25"/>
        <w:gridCol w:w="5718"/>
      </w:tblGrid>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Прием пищи </w:t>
            </w: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Доля суточной потребности в пищевых веществах и энергии </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Завтрак в школе (первая смена) </w:t>
            </w:r>
          </w:p>
        </w:tc>
        <w:tc>
          <w:tcPr>
            <w:tcW w:w="3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20-25% </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Обед в школе </w:t>
            </w:r>
          </w:p>
        </w:tc>
        <w:tc>
          <w:tcPr>
            <w:tcW w:w="3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30-35% </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lastRenderedPageBreak/>
              <w:t xml:space="preserve">Полдник в школе </w:t>
            </w:r>
          </w:p>
        </w:tc>
        <w:tc>
          <w:tcPr>
            <w:tcW w:w="3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10% </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Итого </w:t>
            </w:r>
          </w:p>
        </w:tc>
        <w:tc>
          <w:tcPr>
            <w:tcW w:w="3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60-70% </w:t>
            </w:r>
          </w:p>
        </w:tc>
      </w:tr>
    </w:tbl>
    <w:p w:rsidR="00A44D1B" w:rsidRPr="00A44D1B" w:rsidRDefault="00A44D1B" w:rsidP="00A44D1B">
      <w:r w:rsidRPr="00A44D1B">
        <w:t>Таблица 4</w:t>
      </w:r>
    </w:p>
    <w:p w:rsidR="00A44D1B" w:rsidRPr="00A44D1B" w:rsidRDefault="00A44D1B" w:rsidP="00A44D1B">
      <w:r w:rsidRPr="00A44D1B">
        <w:t xml:space="preserve">Рекомендации по распределению в процентном отношении потребления пищевых веществ и энергии по приемам пищи в общеобразовательных учреждениях с круглосуточным пребыванием детей (школы-интернаты, кадетские корпуса и др.)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25"/>
        <w:gridCol w:w="5718"/>
      </w:tblGrid>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Прием пищи </w:t>
            </w:r>
          </w:p>
        </w:tc>
        <w:tc>
          <w:tcPr>
            <w:tcW w:w="3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Доля суточной потребности в пищевых веществах и энергии </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Завтрак </w:t>
            </w:r>
          </w:p>
        </w:tc>
        <w:tc>
          <w:tcPr>
            <w:tcW w:w="3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20-25% </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Второй завтрак </w:t>
            </w:r>
          </w:p>
        </w:tc>
        <w:tc>
          <w:tcPr>
            <w:tcW w:w="3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10% </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Обед </w:t>
            </w:r>
          </w:p>
        </w:tc>
        <w:tc>
          <w:tcPr>
            <w:tcW w:w="3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30-35% </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Полдник </w:t>
            </w:r>
          </w:p>
        </w:tc>
        <w:tc>
          <w:tcPr>
            <w:tcW w:w="3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10% </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Ужин </w:t>
            </w:r>
          </w:p>
        </w:tc>
        <w:tc>
          <w:tcPr>
            <w:tcW w:w="3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25-30%* </w:t>
            </w:r>
          </w:p>
        </w:tc>
      </w:tr>
    </w:tbl>
    <w:p w:rsidR="00A44D1B" w:rsidRPr="00A44D1B" w:rsidRDefault="00A44D1B" w:rsidP="00A44D1B">
      <w:r w:rsidRPr="00A44D1B">
        <w:t xml:space="preserve">Приложение 5 </w:t>
      </w:r>
    </w:p>
    <w:p w:rsidR="00A44D1B" w:rsidRPr="00A44D1B" w:rsidRDefault="00A44D1B" w:rsidP="00A44D1B">
      <w:r w:rsidRPr="00A44D1B">
        <w:t xml:space="preserve">к </w:t>
      </w:r>
      <w:proofErr w:type="spellStart"/>
      <w:r w:rsidRPr="00A44D1B">
        <w:t>СанПиН</w:t>
      </w:r>
      <w:proofErr w:type="spellEnd"/>
      <w:r w:rsidRPr="00A44D1B">
        <w:t xml:space="preserve"> 2.4.5.2409-08</w:t>
      </w:r>
    </w:p>
    <w:p w:rsidR="00A44D1B" w:rsidRPr="00A44D1B" w:rsidRDefault="00A44D1B" w:rsidP="00A44D1B">
      <w:r w:rsidRPr="00A44D1B">
        <w:t xml:space="preserve">Технологическая карта кулинарного изделия (блюда) N ____ </w:t>
      </w:r>
    </w:p>
    <w:p w:rsidR="00A44D1B" w:rsidRPr="00A44D1B" w:rsidRDefault="00A44D1B" w:rsidP="00A44D1B">
      <w:r w:rsidRPr="00A44D1B">
        <w:t>Наименование кулинарного изделия (блюда):</w:t>
      </w:r>
    </w:p>
    <w:p w:rsidR="00A44D1B" w:rsidRPr="00A44D1B" w:rsidRDefault="00A44D1B" w:rsidP="00A44D1B">
      <w:r w:rsidRPr="00A44D1B">
        <w:t>Номер рецептуры:</w:t>
      </w:r>
    </w:p>
    <w:p w:rsidR="00A44D1B" w:rsidRPr="00A44D1B" w:rsidRDefault="00A44D1B" w:rsidP="00A44D1B">
      <w:r w:rsidRPr="00A44D1B">
        <w:t>Наименование сборника рецептур:</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84"/>
        <w:gridCol w:w="2037"/>
        <w:gridCol w:w="1382"/>
        <w:gridCol w:w="1469"/>
        <w:gridCol w:w="1471"/>
      </w:tblGrid>
      <w:tr w:rsidR="00A44D1B" w:rsidRPr="00A44D1B" w:rsidTr="00A44D1B">
        <w:trPr>
          <w:trHeight w:val="15"/>
          <w:tblCellSpacing w:w="7" w:type="dxa"/>
        </w:trPr>
        <w:tc>
          <w:tcPr>
            <w:tcW w:w="1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Наименование сырья </w:t>
            </w:r>
          </w:p>
        </w:tc>
        <w:tc>
          <w:tcPr>
            <w:tcW w:w="33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Расход сырья и полуфабрикатов </w:t>
            </w:r>
          </w:p>
        </w:tc>
      </w:tr>
      <w:tr w:rsidR="00A44D1B" w:rsidRPr="00A44D1B" w:rsidTr="00A44D1B">
        <w:trPr>
          <w:trHeight w:val="1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185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1 </w:t>
            </w:r>
            <w:proofErr w:type="spellStart"/>
            <w:r w:rsidRPr="00A44D1B">
              <w:t>порц</w:t>
            </w:r>
            <w:proofErr w:type="spellEnd"/>
            <w:r w:rsidRPr="00A44D1B">
              <w:t xml:space="preserve"> </w:t>
            </w:r>
          </w:p>
        </w:tc>
        <w:tc>
          <w:tcPr>
            <w:tcW w:w="14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100 </w:t>
            </w:r>
            <w:proofErr w:type="spellStart"/>
            <w:r w:rsidRPr="00A44D1B">
              <w:t>порц</w:t>
            </w:r>
            <w:proofErr w:type="spellEnd"/>
            <w:r w:rsidRPr="00A44D1B">
              <w:t xml:space="preserve"> </w:t>
            </w:r>
          </w:p>
        </w:tc>
      </w:tr>
      <w:tr w:rsidR="00A44D1B" w:rsidRPr="00A44D1B" w:rsidTr="00A44D1B">
        <w:trPr>
          <w:trHeight w:val="1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Брутто, </w:t>
            </w:r>
            <w:proofErr w:type="gramStart"/>
            <w:r w:rsidRPr="00A44D1B">
              <w:t>г</w:t>
            </w:r>
            <w:proofErr w:type="gramEnd"/>
            <w:r w:rsidRPr="00A44D1B">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Нетто, </w:t>
            </w:r>
            <w:proofErr w:type="gramStart"/>
            <w:r w:rsidRPr="00A44D1B">
              <w:t>г</w:t>
            </w:r>
            <w:proofErr w:type="gramEnd"/>
            <w:r w:rsidRPr="00A44D1B">
              <w:t xml:space="preserve">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Брутто, </w:t>
            </w:r>
            <w:proofErr w:type="gramStart"/>
            <w:r w:rsidRPr="00A44D1B">
              <w:t>кг</w:t>
            </w:r>
            <w:proofErr w:type="gramEnd"/>
            <w:r w:rsidRPr="00A44D1B">
              <w:t xml:space="preserve"> </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Нетто, </w:t>
            </w:r>
            <w:proofErr w:type="gramStart"/>
            <w:r w:rsidRPr="00A44D1B">
              <w:t>кг</w:t>
            </w:r>
            <w:proofErr w:type="gramEnd"/>
            <w:r w:rsidRPr="00A44D1B">
              <w:t xml:space="preserve"> </w:t>
            </w:r>
          </w:p>
        </w:tc>
      </w:tr>
      <w:tr w:rsidR="00A44D1B" w:rsidRPr="00A44D1B" w:rsidTr="00A44D1B">
        <w:trPr>
          <w:trHeight w:val="15"/>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Выход: </w:t>
            </w:r>
          </w:p>
        </w:tc>
        <w:tc>
          <w:tcPr>
            <w:tcW w:w="18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 </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 </w:t>
            </w:r>
          </w:p>
        </w:tc>
      </w:tr>
    </w:tbl>
    <w:p w:rsidR="00A44D1B" w:rsidRPr="00A44D1B" w:rsidRDefault="00A44D1B" w:rsidP="00A44D1B">
      <w:r w:rsidRPr="00A44D1B">
        <w:t>Химический состав, витамины и микроэлементы на 1 порцию</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56"/>
        <w:gridCol w:w="1394"/>
        <w:gridCol w:w="1814"/>
        <w:gridCol w:w="1529"/>
        <w:gridCol w:w="1281"/>
      </w:tblGrid>
      <w:tr w:rsidR="00A44D1B" w:rsidRPr="00A44D1B" w:rsidTr="00A44D1B">
        <w:trPr>
          <w:trHeight w:val="15"/>
          <w:tblCellSpacing w:w="7" w:type="dxa"/>
        </w:trPr>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Белки (г): </w:t>
            </w:r>
          </w:p>
        </w:tc>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180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1515" w:type="dxa"/>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proofErr w:type="spellStart"/>
            <w:r w:rsidRPr="00A44D1B">
              <w:t>Са</w:t>
            </w:r>
            <w:proofErr w:type="spellEnd"/>
            <w:r w:rsidRPr="00A44D1B">
              <w:t xml:space="preserve"> (мг): </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Жиры (г): </w:t>
            </w:r>
          </w:p>
        </w:tc>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1515" w:type="dxa"/>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 </w:t>
            </w:r>
            <w:proofErr w:type="spellStart"/>
            <w:r w:rsidRPr="00A44D1B">
              <w:t>g</w:t>
            </w:r>
            <w:proofErr w:type="spellEnd"/>
            <w:r w:rsidRPr="00A44D1B">
              <w:t xml:space="preserve"> (мг): </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Углеводы (г): </w:t>
            </w:r>
          </w:p>
        </w:tc>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1515" w:type="dxa"/>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proofErr w:type="spellStart"/>
            <w:r w:rsidRPr="00A44D1B">
              <w:t>Fe</w:t>
            </w:r>
            <w:proofErr w:type="spellEnd"/>
            <w:r w:rsidRPr="00A44D1B">
              <w:t xml:space="preserve"> (мг): </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proofErr w:type="spellStart"/>
            <w:r w:rsidRPr="00A44D1B">
              <w:t>Эн</w:t>
            </w:r>
            <w:proofErr w:type="spellEnd"/>
            <w:r w:rsidRPr="00A44D1B">
              <w:t>. ценность (</w:t>
            </w:r>
            <w:proofErr w:type="gramStart"/>
            <w:r w:rsidRPr="00A44D1B">
              <w:t>ккал</w:t>
            </w:r>
            <w:proofErr w:type="gramEnd"/>
            <w:r w:rsidRPr="00A44D1B">
              <w:t xml:space="preserve">): </w:t>
            </w:r>
          </w:p>
        </w:tc>
        <w:tc>
          <w:tcPr>
            <w:tcW w:w="1380" w:type="dxa"/>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1515" w:type="dxa"/>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С (мг): </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bl>
    <w:p w:rsidR="00A44D1B" w:rsidRPr="00A44D1B" w:rsidRDefault="00A44D1B" w:rsidP="00A44D1B">
      <w:r w:rsidRPr="00A44D1B">
        <w:lastRenderedPageBreak/>
        <w:t>Технология приготовления: с указанием процессов приготовления и технологических режимов</w:t>
      </w:r>
    </w:p>
    <w:p w:rsidR="00A44D1B" w:rsidRPr="00A44D1B" w:rsidRDefault="00A44D1B" w:rsidP="00A44D1B">
      <w:r w:rsidRPr="00A44D1B">
        <w:t xml:space="preserve">Приложение 6 </w:t>
      </w:r>
    </w:p>
    <w:p w:rsidR="00A44D1B" w:rsidRPr="00A44D1B" w:rsidRDefault="00A44D1B" w:rsidP="00A44D1B">
      <w:r w:rsidRPr="00A44D1B">
        <w:t xml:space="preserve">к </w:t>
      </w:r>
      <w:proofErr w:type="spellStart"/>
      <w:r w:rsidRPr="00A44D1B">
        <w:t>СанПиН</w:t>
      </w:r>
      <w:proofErr w:type="spellEnd"/>
      <w:r w:rsidRPr="00A44D1B">
        <w:t xml:space="preserve"> 2.4.5.2409-08</w:t>
      </w:r>
    </w:p>
    <w:p w:rsidR="00A44D1B" w:rsidRPr="00A44D1B" w:rsidRDefault="00A44D1B" w:rsidP="00A44D1B">
      <w:r w:rsidRPr="00A44D1B">
        <w:t xml:space="preserve">Таблица замены продуктов по белкам и углеводам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97"/>
        <w:gridCol w:w="1691"/>
        <w:gridCol w:w="1275"/>
        <w:gridCol w:w="1272"/>
        <w:gridCol w:w="1584"/>
        <w:gridCol w:w="1624"/>
      </w:tblGrid>
      <w:tr w:rsidR="00A44D1B" w:rsidRPr="00A44D1B" w:rsidTr="00A44D1B">
        <w:trPr>
          <w:trHeight w:val="15"/>
          <w:tblCellSpacing w:w="7" w:type="dxa"/>
        </w:trPr>
        <w:tc>
          <w:tcPr>
            <w:tcW w:w="15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Наименование продуктов </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Количество (нетто, г) </w:t>
            </w:r>
          </w:p>
        </w:tc>
        <w:tc>
          <w:tcPr>
            <w:tcW w:w="1900"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Химический состав </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Добавить к суточному рациону или исключить </w:t>
            </w:r>
          </w:p>
        </w:tc>
      </w:tr>
      <w:tr w:rsidR="00A44D1B" w:rsidRPr="00A44D1B" w:rsidTr="00A44D1B">
        <w:trPr>
          <w:trHeight w:val="1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Белки, </w:t>
            </w:r>
            <w:proofErr w:type="gramStart"/>
            <w:r w:rsidRPr="00A44D1B">
              <w:t>г</w:t>
            </w:r>
            <w:proofErr w:type="gramEnd"/>
            <w:r w:rsidRPr="00A44D1B">
              <w:t xml:space="preserve">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Жиры, </w:t>
            </w:r>
            <w:proofErr w:type="gramStart"/>
            <w:r w:rsidRPr="00A44D1B">
              <w:t>г</w:t>
            </w:r>
            <w:proofErr w:type="gramEnd"/>
            <w:r w:rsidRPr="00A44D1B">
              <w:t xml:space="preserve"> </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Углеводы, </w:t>
            </w:r>
            <w:proofErr w:type="gramStart"/>
            <w:r w:rsidRPr="00A44D1B">
              <w:t>г</w:t>
            </w:r>
            <w:proofErr w:type="gramEnd"/>
            <w:r w:rsidRPr="00A44D1B">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r>
      <w:tr w:rsidR="00A44D1B" w:rsidRPr="00A44D1B" w:rsidTr="00A44D1B">
        <w:trPr>
          <w:trHeight w:val="15"/>
          <w:tblCellSpacing w:w="7"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Замена хлеба (по белкам и углеводам)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Хлеб пшеничный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7,6</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0,9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49,7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Хлеб ржаной простой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8,3</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48,1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Мука пшеничная 1 сорт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70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7,4</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0,8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48,2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Макароны, вермишель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70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7,5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0,9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48,7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Крупа манная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70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7,9</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0,5</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50,1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Замена картофеля (по углеводам)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Картофель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0,4</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17,3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Свекла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190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2,9</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17,3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Морковь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240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3,1</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0,2</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17,0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Капуста белокочанная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370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6,7</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0,4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17,4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Макароны, вермишель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2,7</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0,3</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17,4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Крупа манная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2,8</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0,2</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17,9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Хлеб пшеничный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2,7</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0,3</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17,4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lastRenderedPageBreak/>
              <w:t xml:space="preserve">Хлеб ржаной простой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3,1</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0,6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17,6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Замена свежих яблок (по углеводам)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Яблоки свежие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0,4</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9,8</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Яблоки сушеные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9,7</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Курага (без косточек)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0,8</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8,3</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Чернослив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0,3</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8,7</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Замена молока (по белку)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Молоко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2,8</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3,2</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4,7</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Творог полужирный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3,3</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1,8</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0,3</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Творог жирный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2,8</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3,6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0,6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Сыр</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2,7</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2,7</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Говядина (1 кат.)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2,8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2,1</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Говядина (2 кат.)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1,2</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Рыба (филе трески)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3,2</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0,1</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Замена мяса (по белку)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Говядина (1 кат.)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18,6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14,0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Говядина (2 кат.)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90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18,0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7,5</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Масло +6 г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Творог полужирный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110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18,3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9,9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Масло +4 г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Творог жирный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130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18,2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23,4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3,7</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Масло -9 г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Рыба (филе трески)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120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19,2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0,7</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Масло +13 г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Яйцо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145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18,4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16,7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Замена рыбы (по белку)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Рыба (филе трески)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16,0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0, 6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1,3</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lastRenderedPageBreak/>
              <w:t xml:space="preserve">Говядина 1 кат.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85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15,8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11, 9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Масло -11 г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Говядина 2 кат.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80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16,0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6, 6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Масло -6 г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Творог полужирный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16,7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9,0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1,3</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Масло -8 г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Творог жирный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115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16,1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20,7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3,3</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Масло -20 г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Яйцо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125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15,9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14,4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0,9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Масло -13 г </w:t>
            </w:r>
          </w:p>
        </w:tc>
      </w:tr>
      <w:tr w:rsidR="00A44D1B" w:rsidRPr="00A44D1B" w:rsidTr="00A44D1B">
        <w:trPr>
          <w:trHeight w:val="15"/>
          <w:tblCellSpacing w:w="7"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Замена творога</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Творог полужирный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16,7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9,0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1,3</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Говядина 1 кат.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90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16,7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12,6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Масло -3 г.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Говядина 2 кат.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85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17,0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7,5</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Рыба (филе трески)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16,0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0,6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Масло +9 г </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Яйцо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130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16,5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15,0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0,9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Масло -5 г </w:t>
            </w:r>
          </w:p>
        </w:tc>
      </w:tr>
      <w:tr w:rsidR="00A44D1B" w:rsidRPr="00A44D1B" w:rsidTr="00A44D1B">
        <w:trPr>
          <w:trHeight w:val="15"/>
          <w:tblCellSpacing w:w="7"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Замена яйца (по белку)</w:t>
            </w:r>
          </w:p>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Яйцо 1 шт.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40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5,1</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4,6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0,3</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Творог полужирный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2,7</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0,4</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Творог жирный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4,9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6,3</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Сыр</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5,4</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5,5</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Говядина 1 кат.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5,6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4,2</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Говядина 2 кат.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2,1</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Рыба (филе трески)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5,6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0,7</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bl>
    <w:p w:rsidR="00A44D1B" w:rsidRPr="00A44D1B" w:rsidRDefault="00A44D1B" w:rsidP="00A44D1B">
      <w:r w:rsidRPr="00A44D1B">
        <w:t xml:space="preserve">Приложение 7 </w:t>
      </w:r>
    </w:p>
    <w:p w:rsidR="00A44D1B" w:rsidRPr="00A44D1B" w:rsidRDefault="00A44D1B" w:rsidP="00A44D1B">
      <w:r w:rsidRPr="00A44D1B">
        <w:t xml:space="preserve">к </w:t>
      </w:r>
      <w:proofErr w:type="spellStart"/>
      <w:r w:rsidRPr="00A44D1B">
        <w:t>СанПиН</w:t>
      </w:r>
      <w:proofErr w:type="spellEnd"/>
      <w:r w:rsidRPr="00A44D1B">
        <w:t xml:space="preserve"> 2.4.5.2409-08</w:t>
      </w:r>
    </w:p>
    <w:p w:rsidR="00A44D1B" w:rsidRPr="00A44D1B" w:rsidRDefault="00A44D1B" w:rsidP="00A44D1B">
      <w:r w:rsidRPr="00A44D1B">
        <w:lastRenderedPageBreak/>
        <w:t xml:space="preserve">Перечень продуктов и блюд, которые не допускаются для реализации в организациях общественного питания образовательных учреждений </w:t>
      </w:r>
    </w:p>
    <w:p w:rsidR="00A44D1B" w:rsidRPr="00A44D1B" w:rsidRDefault="00A44D1B" w:rsidP="00A44D1B">
      <w:r w:rsidRPr="00A44D1B">
        <w:t>1. Пищевые продукты с истекшими сроками годности и признаками недоброкачественности.</w:t>
      </w:r>
    </w:p>
    <w:p w:rsidR="00A44D1B" w:rsidRPr="00A44D1B" w:rsidRDefault="00A44D1B" w:rsidP="00A44D1B">
      <w:r w:rsidRPr="00A44D1B">
        <w:t>2. Остатки пищи от предыдущего приема и пища, приготовленная накануне.</w:t>
      </w:r>
    </w:p>
    <w:p w:rsidR="00A44D1B" w:rsidRPr="00A44D1B" w:rsidRDefault="00A44D1B" w:rsidP="00A44D1B">
      <w:r w:rsidRPr="00A44D1B">
        <w:t>3. Плодоовощная продукция с признаками порчи.</w:t>
      </w:r>
    </w:p>
    <w:p w:rsidR="00A44D1B" w:rsidRPr="00A44D1B" w:rsidRDefault="00A44D1B" w:rsidP="00A44D1B">
      <w:r w:rsidRPr="00A44D1B">
        <w:t>4. Мясо, субпродукты всех видов сельскохозяйственных животных, рыба, сельскохозяйственная птица, не прошедшие ветеринарный контроль.</w:t>
      </w:r>
    </w:p>
    <w:p w:rsidR="00A44D1B" w:rsidRPr="00A44D1B" w:rsidRDefault="00A44D1B" w:rsidP="00A44D1B">
      <w:r w:rsidRPr="00A44D1B">
        <w:t>5. Субпродукты, кроме печени, языка, сердца.</w:t>
      </w:r>
    </w:p>
    <w:p w:rsidR="00A44D1B" w:rsidRPr="00A44D1B" w:rsidRDefault="00A44D1B" w:rsidP="00A44D1B">
      <w:r w:rsidRPr="00A44D1B">
        <w:t>6. Непотрошеная птица.</w:t>
      </w:r>
    </w:p>
    <w:p w:rsidR="00A44D1B" w:rsidRPr="00A44D1B" w:rsidRDefault="00A44D1B" w:rsidP="00A44D1B">
      <w:r w:rsidRPr="00A44D1B">
        <w:t>7. Мясо диких животных.</w:t>
      </w:r>
    </w:p>
    <w:p w:rsidR="00A44D1B" w:rsidRPr="00A44D1B" w:rsidRDefault="00A44D1B" w:rsidP="00A44D1B">
      <w:r w:rsidRPr="00A44D1B">
        <w:t>8. Яйца и мясо водоплавающих птиц.</w:t>
      </w:r>
    </w:p>
    <w:p w:rsidR="00A44D1B" w:rsidRPr="00A44D1B" w:rsidRDefault="00A44D1B" w:rsidP="00A44D1B">
      <w:r w:rsidRPr="00A44D1B">
        <w:t>9. Яйца с загрязненной скорлупой, с насечкой, "тек", "бой", а также яйца из хозяйств, неблагополучных по сальмонеллезам.</w:t>
      </w:r>
    </w:p>
    <w:p w:rsidR="00A44D1B" w:rsidRPr="00A44D1B" w:rsidRDefault="00A44D1B" w:rsidP="00A44D1B">
      <w:r w:rsidRPr="00A44D1B">
        <w:t xml:space="preserve">10. Консервы с нарушением герметичности банок, </w:t>
      </w:r>
      <w:proofErr w:type="spellStart"/>
      <w:r w:rsidRPr="00A44D1B">
        <w:t>бомбажные</w:t>
      </w:r>
      <w:proofErr w:type="spellEnd"/>
      <w:r w:rsidRPr="00A44D1B">
        <w:t>, "</w:t>
      </w:r>
      <w:proofErr w:type="spellStart"/>
      <w:r w:rsidRPr="00A44D1B">
        <w:t>хлопуши</w:t>
      </w:r>
      <w:proofErr w:type="spellEnd"/>
      <w:r w:rsidRPr="00A44D1B">
        <w:t>", банки с ржавчиной, деформированные, без этикеток.</w:t>
      </w:r>
    </w:p>
    <w:p w:rsidR="00A44D1B" w:rsidRPr="00A44D1B" w:rsidRDefault="00A44D1B" w:rsidP="00A44D1B">
      <w:r w:rsidRPr="00A44D1B">
        <w:t>11. Крупа, мука, сухофрукты и другие продукты, загрязненные различными примесями или зараженные амбарными вредителями.</w:t>
      </w:r>
    </w:p>
    <w:p w:rsidR="00A44D1B" w:rsidRPr="00A44D1B" w:rsidRDefault="00A44D1B" w:rsidP="00A44D1B">
      <w:r w:rsidRPr="00A44D1B">
        <w:t>12. Любые пищевые продукты домашнего (не промышленного) изготовления.</w:t>
      </w:r>
    </w:p>
    <w:p w:rsidR="00A44D1B" w:rsidRPr="00A44D1B" w:rsidRDefault="00A44D1B" w:rsidP="00A44D1B">
      <w:r w:rsidRPr="00A44D1B">
        <w:t>13. Кремовые кондитерские изделия (пирожные и торты).</w:t>
      </w:r>
    </w:p>
    <w:p w:rsidR="00A44D1B" w:rsidRPr="00A44D1B" w:rsidRDefault="00A44D1B" w:rsidP="00A44D1B">
      <w:r w:rsidRPr="00A44D1B">
        <w:t xml:space="preserve">14. Зельцы, изделия из мясной </w:t>
      </w:r>
      <w:proofErr w:type="spellStart"/>
      <w:r w:rsidRPr="00A44D1B">
        <w:t>обрези</w:t>
      </w:r>
      <w:proofErr w:type="spellEnd"/>
      <w:r w:rsidRPr="00A44D1B">
        <w:t>, диафрагмы; рулеты из мякоти голов, кровяные и ливерные колбасы.</w:t>
      </w:r>
    </w:p>
    <w:p w:rsidR="00A44D1B" w:rsidRPr="00A44D1B" w:rsidRDefault="00A44D1B" w:rsidP="00A44D1B">
      <w:r w:rsidRPr="00A44D1B">
        <w:t xml:space="preserve">15. Творог из </w:t>
      </w:r>
      <w:proofErr w:type="spellStart"/>
      <w:r w:rsidRPr="00A44D1B">
        <w:t>непастеризованного</w:t>
      </w:r>
      <w:proofErr w:type="spellEnd"/>
      <w:r w:rsidRPr="00A44D1B">
        <w:t xml:space="preserve"> молока, фляжный творог, фляжную сметану без термической обработки.</w:t>
      </w:r>
    </w:p>
    <w:p w:rsidR="00A44D1B" w:rsidRPr="00A44D1B" w:rsidRDefault="00A44D1B" w:rsidP="00A44D1B">
      <w:r w:rsidRPr="00A44D1B">
        <w:t>16. Простокваша - "</w:t>
      </w:r>
      <w:proofErr w:type="spellStart"/>
      <w:r w:rsidRPr="00A44D1B">
        <w:t>самоквас</w:t>
      </w:r>
      <w:proofErr w:type="spellEnd"/>
      <w:r w:rsidRPr="00A44D1B">
        <w:t>".</w:t>
      </w:r>
    </w:p>
    <w:p w:rsidR="00A44D1B" w:rsidRPr="00A44D1B" w:rsidRDefault="00A44D1B" w:rsidP="00A44D1B">
      <w:r w:rsidRPr="00A44D1B">
        <w:t>17. Грибы и продукты (кулинарные изделия), из них приготовленные.</w:t>
      </w:r>
    </w:p>
    <w:p w:rsidR="00A44D1B" w:rsidRPr="00A44D1B" w:rsidRDefault="00A44D1B" w:rsidP="00A44D1B">
      <w:r w:rsidRPr="00A44D1B">
        <w:t>18. Квас.</w:t>
      </w:r>
    </w:p>
    <w:p w:rsidR="00A44D1B" w:rsidRPr="00A44D1B" w:rsidRDefault="00A44D1B" w:rsidP="00A44D1B">
      <w:r w:rsidRPr="00A44D1B">
        <w:t>19. 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p w:rsidR="00A44D1B" w:rsidRPr="00A44D1B" w:rsidRDefault="00A44D1B" w:rsidP="00A44D1B">
      <w:r w:rsidRPr="00A44D1B">
        <w:lastRenderedPageBreak/>
        <w:t>20. Сырокопченые мясные гастрономические изделия и колбасы.</w:t>
      </w:r>
    </w:p>
    <w:p w:rsidR="00A44D1B" w:rsidRPr="00A44D1B" w:rsidRDefault="00A44D1B" w:rsidP="00A44D1B">
      <w:r w:rsidRPr="00A44D1B">
        <w:t xml:space="preserve">21. Блюда, изготовленные из мяса, птицы, рыбы, не </w:t>
      </w:r>
      <w:proofErr w:type="gramStart"/>
      <w:r w:rsidRPr="00A44D1B">
        <w:t>прошедших</w:t>
      </w:r>
      <w:proofErr w:type="gramEnd"/>
      <w:r w:rsidRPr="00A44D1B">
        <w:t xml:space="preserve"> тепловую обработку.</w:t>
      </w:r>
    </w:p>
    <w:p w:rsidR="00A44D1B" w:rsidRPr="00A44D1B" w:rsidRDefault="00A44D1B" w:rsidP="00A44D1B">
      <w:r w:rsidRPr="00A44D1B">
        <w:t>22. Жареные во фритюре пищевые продукты и изделия;</w:t>
      </w:r>
    </w:p>
    <w:p w:rsidR="00A44D1B" w:rsidRPr="00A44D1B" w:rsidRDefault="00A44D1B" w:rsidP="00A44D1B">
      <w:r w:rsidRPr="00A44D1B">
        <w:t>23. Пищевые продукты, не предусмотренные прил. N 9</w:t>
      </w:r>
    </w:p>
    <w:p w:rsidR="00A44D1B" w:rsidRPr="00A44D1B" w:rsidRDefault="00A44D1B" w:rsidP="00A44D1B">
      <w:r w:rsidRPr="00A44D1B">
        <w:t xml:space="preserve">24. </w:t>
      </w:r>
      <w:proofErr w:type="gramStart"/>
      <w:r w:rsidRPr="00A44D1B">
        <w:t>Уксус, горчица, хрен, перец острый (красный, черный) и другие острые (жгучие) приправы.</w:t>
      </w:r>
      <w:proofErr w:type="gramEnd"/>
    </w:p>
    <w:p w:rsidR="00A44D1B" w:rsidRPr="00A44D1B" w:rsidRDefault="00A44D1B" w:rsidP="00A44D1B">
      <w:r w:rsidRPr="00A44D1B">
        <w:t>25. Острые соусы, кетчупы, майонез, закусочные консервы, маринованные овощи и фрукты.</w:t>
      </w:r>
    </w:p>
    <w:p w:rsidR="00A44D1B" w:rsidRPr="00A44D1B" w:rsidRDefault="00A44D1B" w:rsidP="00A44D1B">
      <w:r w:rsidRPr="00A44D1B">
        <w:t>26. Кофе натуральный; тонизирующие, в том числе энергетические напитки, алкоголь.</w:t>
      </w:r>
    </w:p>
    <w:p w:rsidR="00A44D1B" w:rsidRPr="00A44D1B" w:rsidRDefault="00A44D1B" w:rsidP="00A44D1B">
      <w:r w:rsidRPr="00A44D1B">
        <w:t xml:space="preserve">27. Кулинарные жиры, свиное или баранье сало, маргарин и другие </w:t>
      </w:r>
      <w:proofErr w:type="spellStart"/>
      <w:r w:rsidRPr="00A44D1B">
        <w:t>гидрогенизированные</w:t>
      </w:r>
      <w:proofErr w:type="spellEnd"/>
      <w:r w:rsidRPr="00A44D1B">
        <w:t xml:space="preserve"> жиры.</w:t>
      </w:r>
    </w:p>
    <w:p w:rsidR="00A44D1B" w:rsidRPr="00A44D1B" w:rsidRDefault="00A44D1B" w:rsidP="00A44D1B">
      <w:r w:rsidRPr="00A44D1B">
        <w:t>28. Ядро абрикосовой косточки, арахис.</w:t>
      </w:r>
    </w:p>
    <w:p w:rsidR="00A44D1B" w:rsidRPr="00A44D1B" w:rsidRDefault="00A44D1B" w:rsidP="00A44D1B">
      <w:r w:rsidRPr="00A44D1B">
        <w:t>29. Газированные напитки.</w:t>
      </w:r>
    </w:p>
    <w:p w:rsidR="00A44D1B" w:rsidRPr="00A44D1B" w:rsidRDefault="00A44D1B" w:rsidP="00A44D1B">
      <w:r w:rsidRPr="00A44D1B">
        <w:t>30. Молочные продукты и мороженое на основе растительных жиров.</w:t>
      </w:r>
    </w:p>
    <w:p w:rsidR="00A44D1B" w:rsidRPr="00A44D1B" w:rsidRDefault="00A44D1B" w:rsidP="00A44D1B">
      <w:r w:rsidRPr="00A44D1B">
        <w:t>31. Жевательная резинка.</w:t>
      </w:r>
    </w:p>
    <w:p w:rsidR="00A44D1B" w:rsidRPr="00A44D1B" w:rsidRDefault="00A44D1B" w:rsidP="00A44D1B">
      <w:r w:rsidRPr="00A44D1B">
        <w:t>32. Кумыс и другие кисломолочные продукты с содержанием этанола (более 0,5%).</w:t>
      </w:r>
    </w:p>
    <w:p w:rsidR="00A44D1B" w:rsidRPr="00A44D1B" w:rsidRDefault="00A44D1B" w:rsidP="00A44D1B">
      <w:r w:rsidRPr="00A44D1B">
        <w:t>33. Карамель, в том числе леденцовая.</w:t>
      </w:r>
    </w:p>
    <w:p w:rsidR="00A44D1B" w:rsidRPr="00A44D1B" w:rsidRDefault="00A44D1B" w:rsidP="00A44D1B">
      <w:r w:rsidRPr="00A44D1B">
        <w:t>34. Закусочные консервы.</w:t>
      </w:r>
    </w:p>
    <w:p w:rsidR="00A44D1B" w:rsidRPr="00A44D1B" w:rsidRDefault="00A44D1B" w:rsidP="00A44D1B">
      <w:r w:rsidRPr="00A44D1B">
        <w:t>35. Заливные блюда (мясные и рыбные), студни, форшмак из сельди.</w:t>
      </w:r>
    </w:p>
    <w:p w:rsidR="00A44D1B" w:rsidRPr="00A44D1B" w:rsidRDefault="00A44D1B" w:rsidP="00A44D1B">
      <w:r w:rsidRPr="00A44D1B">
        <w:t>36. Холодные напитки и морсы (без термической обработки) из плодово-ягодного сырья.</w:t>
      </w:r>
    </w:p>
    <w:p w:rsidR="00A44D1B" w:rsidRPr="00A44D1B" w:rsidRDefault="00A44D1B" w:rsidP="00A44D1B">
      <w:r w:rsidRPr="00A44D1B">
        <w:t>37. Окрошки и холодные супы.</w:t>
      </w:r>
    </w:p>
    <w:p w:rsidR="00A44D1B" w:rsidRPr="00A44D1B" w:rsidRDefault="00A44D1B" w:rsidP="00A44D1B">
      <w:r w:rsidRPr="00A44D1B">
        <w:t>38. Макароны по-флотски (с мясным фаршем), макароны с рубленым яйцом.</w:t>
      </w:r>
    </w:p>
    <w:p w:rsidR="00A44D1B" w:rsidRPr="00A44D1B" w:rsidRDefault="00A44D1B" w:rsidP="00A44D1B">
      <w:r w:rsidRPr="00A44D1B">
        <w:t>39. Яичница-глазунья.</w:t>
      </w:r>
    </w:p>
    <w:p w:rsidR="00A44D1B" w:rsidRPr="00A44D1B" w:rsidRDefault="00A44D1B" w:rsidP="00A44D1B">
      <w:r w:rsidRPr="00A44D1B">
        <w:t>40. Паштеты и блинчики с мясом и с творогом.</w:t>
      </w:r>
    </w:p>
    <w:p w:rsidR="00A44D1B" w:rsidRPr="00A44D1B" w:rsidRDefault="00A44D1B" w:rsidP="00A44D1B">
      <w:r w:rsidRPr="00A44D1B">
        <w:t xml:space="preserve">41. Первые и вторые блюда </w:t>
      </w:r>
      <w:proofErr w:type="gramStart"/>
      <w:r w:rsidRPr="00A44D1B">
        <w:t>из</w:t>
      </w:r>
      <w:proofErr w:type="gramEnd"/>
      <w:r w:rsidRPr="00A44D1B">
        <w:t>/</w:t>
      </w:r>
      <w:proofErr w:type="gramStart"/>
      <w:r w:rsidRPr="00A44D1B">
        <w:t>на</w:t>
      </w:r>
      <w:proofErr w:type="gramEnd"/>
      <w:r w:rsidRPr="00A44D1B">
        <w:t xml:space="preserve"> основе сухих пищевых концентратов быстрого приготовления.</w:t>
      </w:r>
    </w:p>
    <w:p w:rsidR="00A44D1B" w:rsidRPr="00A44D1B" w:rsidRDefault="00A44D1B" w:rsidP="00A44D1B">
      <w:r w:rsidRPr="00A44D1B">
        <w:t xml:space="preserve">Приложение 8 </w:t>
      </w:r>
    </w:p>
    <w:p w:rsidR="00A44D1B" w:rsidRPr="00A44D1B" w:rsidRDefault="00A44D1B" w:rsidP="00A44D1B">
      <w:r w:rsidRPr="00A44D1B">
        <w:lastRenderedPageBreak/>
        <w:t xml:space="preserve">к </w:t>
      </w:r>
      <w:proofErr w:type="spellStart"/>
      <w:r w:rsidRPr="00A44D1B">
        <w:t>СанПиН</w:t>
      </w:r>
      <w:proofErr w:type="spellEnd"/>
      <w:r w:rsidRPr="00A44D1B">
        <w:t xml:space="preserve"> 2.4.5.2409-08</w:t>
      </w:r>
    </w:p>
    <w:p w:rsidR="00A44D1B" w:rsidRPr="00A44D1B" w:rsidRDefault="00A44D1B" w:rsidP="00A44D1B">
      <w:r w:rsidRPr="00A44D1B">
        <w:t>Таблица 1</w:t>
      </w:r>
    </w:p>
    <w:p w:rsidR="00A44D1B" w:rsidRPr="00A44D1B" w:rsidRDefault="00A44D1B" w:rsidP="00A44D1B">
      <w:r w:rsidRPr="00A44D1B">
        <w:t xml:space="preserve">Рекомендуемые среднесуточные наборы пищевых продуктов, в том числе, используемые для приготовления блюд и напитков, для обучающихся общеобразовательных учреждений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98"/>
        <w:gridCol w:w="1879"/>
        <w:gridCol w:w="1311"/>
        <w:gridCol w:w="1348"/>
        <w:gridCol w:w="1507"/>
      </w:tblGrid>
      <w:tr w:rsidR="00A44D1B" w:rsidRPr="00A44D1B" w:rsidTr="00A44D1B">
        <w:trPr>
          <w:trHeight w:val="15"/>
          <w:tblCellSpacing w:w="7" w:type="dxa"/>
        </w:trPr>
        <w:tc>
          <w:tcPr>
            <w:tcW w:w="1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Наименование продуктов</w:t>
            </w:r>
          </w:p>
        </w:tc>
        <w:tc>
          <w:tcPr>
            <w:tcW w:w="315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Количество продуктов в зависимости от возраста обучающихся</w:t>
            </w:r>
          </w:p>
        </w:tc>
      </w:tr>
      <w:tr w:rsidR="00A44D1B" w:rsidRPr="00A44D1B" w:rsidTr="00A44D1B">
        <w:trPr>
          <w:trHeight w:val="1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17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в </w:t>
            </w:r>
            <w:proofErr w:type="gramStart"/>
            <w:r w:rsidRPr="00A44D1B">
              <w:t>г</w:t>
            </w:r>
            <w:proofErr w:type="gramEnd"/>
            <w:r w:rsidRPr="00A44D1B">
              <w:t>, мл, брутто</w:t>
            </w:r>
          </w:p>
        </w:tc>
        <w:tc>
          <w:tcPr>
            <w:tcW w:w="14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в </w:t>
            </w:r>
            <w:proofErr w:type="gramStart"/>
            <w:r w:rsidRPr="00A44D1B">
              <w:t>г</w:t>
            </w:r>
            <w:proofErr w:type="gramEnd"/>
            <w:r w:rsidRPr="00A44D1B">
              <w:t>, мл, нетто</w:t>
            </w:r>
          </w:p>
        </w:tc>
      </w:tr>
      <w:tr w:rsidR="00A44D1B" w:rsidRPr="00A44D1B" w:rsidTr="00A44D1B">
        <w:trPr>
          <w:trHeight w:val="1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7-10 лет</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11-18 лет</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7-10 лет</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11-18 лет</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Хлеб ржаной (ржано-пшеничный)</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80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120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80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120</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Хлеб пшеничный</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200</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Мука пшеничная</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Крупы, бобовые</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45</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45</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50</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Макаронные изделия</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Картофель</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250*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250*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188</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188</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Овощи свежие, зелень</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350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400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280**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320**</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Фрукты (плоды) свежие</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185**</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185**</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Фрукты (плоды) сухие, в т.ч. шиповник</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Соки плодоовощные, напитки витаминизированные, в т.ч. </w:t>
            </w:r>
            <w:proofErr w:type="spellStart"/>
            <w:r w:rsidRPr="00A44D1B">
              <w:t>инстантные</w:t>
            </w:r>
            <w:proofErr w:type="spellEnd"/>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200</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Мясо </w:t>
            </w:r>
            <w:proofErr w:type="spellStart"/>
            <w:r w:rsidRPr="00A44D1B">
              <w:t>жилованное</w:t>
            </w:r>
            <w:proofErr w:type="spellEnd"/>
            <w:r w:rsidRPr="00A44D1B">
              <w:t xml:space="preserve"> (мясо на кости) 1 кат</w:t>
            </w:r>
            <w:proofErr w:type="gramStart"/>
            <w:r w:rsidRPr="00A44D1B">
              <w:t xml:space="preserve"> .</w:t>
            </w:r>
            <w:proofErr w:type="gramEnd"/>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77 (95)</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86 (105)</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70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78</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Цыплята 1 категории </w:t>
            </w:r>
            <w:proofErr w:type="gramStart"/>
            <w:r w:rsidRPr="00A44D1B">
              <w:t>потрошенные</w:t>
            </w:r>
            <w:proofErr w:type="gramEnd"/>
            <w:r w:rsidRPr="00A44D1B">
              <w:t xml:space="preserve"> (куры 1 кат. </w:t>
            </w:r>
            <w:proofErr w:type="spellStart"/>
            <w:r w:rsidRPr="00A44D1B">
              <w:t>п</w:t>
            </w:r>
            <w:proofErr w:type="spellEnd"/>
            <w:r w:rsidRPr="00A44D1B">
              <w:t>/</w:t>
            </w:r>
            <w:proofErr w:type="spellStart"/>
            <w:r w:rsidRPr="00A44D1B">
              <w:t>п</w:t>
            </w:r>
            <w:proofErr w:type="spellEnd"/>
            <w:r w:rsidRPr="00A44D1B">
              <w:t>)</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40(51)</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60 (76)</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35</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53</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Рыба-филе</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60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80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58</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77</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Колбасные изделия</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14,7</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19, 6</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proofErr w:type="gramStart"/>
            <w:r w:rsidRPr="00A44D1B">
              <w:t>Молоко (массовая доля жира</w:t>
            </w:r>
            <w:proofErr w:type="gramEnd"/>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300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300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300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300</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Кисломолочные продукты (массовая доля жира 2,5% 3,2%)</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180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180</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Творог (массовая доля жира не более 9%)</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60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60</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Сыр</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12</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9,8</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11,8</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lastRenderedPageBreak/>
              <w:t>Сметана (массовая доля жира не более 15%)</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Масло сливочное</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35</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35</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Масло растительное</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18</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18</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Яйцо диетическое</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 шт.</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 шт.</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40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40</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Сахар***</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40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45</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40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45</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Кондитерские изделия</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Чай</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0,4</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0,4</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0,4</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0,4</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Какао</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1,2</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1,2</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1,2</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1,2</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Дрожжи хлебопекарные</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w:t>
            </w:r>
          </w:p>
        </w:tc>
      </w:tr>
      <w:tr w:rsidR="00A44D1B" w:rsidRPr="00A44D1B" w:rsidTr="00A44D1B">
        <w:trPr>
          <w:trHeight w:val="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Соль</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7</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7</w:t>
            </w:r>
          </w:p>
        </w:tc>
      </w:tr>
    </w:tbl>
    <w:p w:rsidR="00A44D1B" w:rsidRPr="00A44D1B" w:rsidRDefault="00A44D1B" w:rsidP="00A44D1B">
      <w:r w:rsidRPr="00A44D1B">
        <w:t>Примечание:</w:t>
      </w:r>
    </w:p>
    <w:p w:rsidR="00A44D1B" w:rsidRPr="00A44D1B" w:rsidRDefault="00A44D1B" w:rsidP="00A44D1B">
      <w:r w:rsidRPr="00A44D1B">
        <w:t>* Масса брутто приводится для нормы отходов 25%.</w:t>
      </w:r>
    </w:p>
    <w:p w:rsidR="00A44D1B" w:rsidRPr="00A44D1B" w:rsidRDefault="00A44D1B" w:rsidP="00A44D1B">
      <w:r w:rsidRPr="00A44D1B">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A44D1B" w:rsidRPr="00A44D1B" w:rsidRDefault="00A44D1B" w:rsidP="00A44D1B">
      <w:r w:rsidRPr="00A44D1B">
        <w: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A44D1B" w:rsidRPr="00A44D1B" w:rsidRDefault="00A44D1B" w:rsidP="00A44D1B">
      <w:r w:rsidRPr="00A44D1B">
        <w:t>Таблица 2</w:t>
      </w:r>
    </w:p>
    <w:p w:rsidR="00A44D1B" w:rsidRPr="00A44D1B" w:rsidRDefault="00A44D1B" w:rsidP="00A44D1B">
      <w:r w:rsidRPr="00A44D1B">
        <w:t xml:space="preserve">Рекомендуемые наборы пищевых продуктов для обучающихся образовательных учреждений начального и среднего профессионального образования при 2-х и 4-х разовом питании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52"/>
        <w:gridCol w:w="2023"/>
        <w:gridCol w:w="1735"/>
        <w:gridCol w:w="1933"/>
      </w:tblGrid>
      <w:tr w:rsidR="00A44D1B" w:rsidRPr="00A44D1B" w:rsidTr="00A44D1B">
        <w:trPr>
          <w:trHeight w:val="15"/>
          <w:tblCellSpacing w:w="7" w:type="dxa"/>
        </w:trPr>
        <w:tc>
          <w:tcPr>
            <w:tcW w:w="19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Наименование продуктов</w:t>
            </w:r>
          </w:p>
        </w:tc>
        <w:tc>
          <w:tcPr>
            <w:tcW w:w="10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Единица измерения</w:t>
            </w:r>
          </w:p>
        </w:tc>
        <w:tc>
          <w:tcPr>
            <w:tcW w:w="19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Количественные величины в брутто</w:t>
            </w:r>
          </w:p>
        </w:tc>
      </w:tr>
      <w:tr w:rsidR="00A44D1B" w:rsidRPr="00A44D1B" w:rsidTr="00A44D1B">
        <w:trPr>
          <w:trHeight w:val="1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При 4-х разовом питании</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При 2-х разовом питании</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Мясо</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160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130</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Колбасные изделия</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Субпродукты</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Рыба, в т.ч.:</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70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60</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сельдь</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Яйцо</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штук</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0,7</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0,5</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lastRenderedPageBreak/>
              <w:t>Молоко и кисломолочные продукты</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300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100</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Творог полужирный</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60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35</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Сметана 30% жирности</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Сыр</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Масло сливочное, в т.ч.:</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25</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25</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порционное</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Маргарин</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Масло растительное</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Макаронные изделия</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Крупы</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60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40</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Бобовые</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8</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Мука пшеничная</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Сухари пшеничные</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Крахмал</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Сахар, в т.ч. кондитерские изделия</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80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40</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Картофель</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300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210</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Овощи</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350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250</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Томат-пюре</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Сухофрукты</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Кофейный напиток</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Чай</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Какао</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0,5</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0,5</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Желатин</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0,3</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0,3</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Фрукты свежие или сок</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85</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60</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Специи</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1/5</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Соль</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7</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Дрожжи</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Хлеб пшеничный</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280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180</w:t>
            </w:r>
          </w:p>
        </w:tc>
      </w:tr>
      <w:tr w:rsidR="00A44D1B" w:rsidRPr="00A44D1B" w:rsidTr="00A44D1B">
        <w:trPr>
          <w:trHeight w:val="15"/>
          <w:tblCellSpacing w:w="7" w:type="dxa"/>
        </w:trPr>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Хлеб ржаной</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грамм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170</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120</w:t>
            </w:r>
          </w:p>
        </w:tc>
      </w:tr>
    </w:tbl>
    <w:p w:rsidR="00A44D1B" w:rsidRPr="00A44D1B" w:rsidRDefault="00A44D1B" w:rsidP="00A44D1B">
      <w:r w:rsidRPr="00A44D1B">
        <w:t xml:space="preserve">Приложение 9 </w:t>
      </w:r>
    </w:p>
    <w:p w:rsidR="00A44D1B" w:rsidRPr="00A44D1B" w:rsidRDefault="00A44D1B" w:rsidP="00A44D1B">
      <w:r w:rsidRPr="00A44D1B">
        <w:t xml:space="preserve">к </w:t>
      </w:r>
      <w:proofErr w:type="spellStart"/>
      <w:r w:rsidRPr="00A44D1B">
        <w:t>СанПиН</w:t>
      </w:r>
      <w:proofErr w:type="spellEnd"/>
      <w:r w:rsidRPr="00A44D1B">
        <w:t xml:space="preserve"> 2.4.5.2409-08</w:t>
      </w:r>
    </w:p>
    <w:p w:rsidR="00A44D1B" w:rsidRPr="00A44D1B" w:rsidRDefault="00A44D1B" w:rsidP="00A44D1B">
      <w:r w:rsidRPr="00A44D1B">
        <w:t xml:space="preserve">Рекомендуемый ассортимент пищевых продуктов для организации дополнительного питания обучающихся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15"/>
        <w:gridCol w:w="3618"/>
        <w:gridCol w:w="1658"/>
        <w:gridCol w:w="3052"/>
      </w:tblGrid>
      <w:tr w:rsidR="00A44D1B" w:rsidRPr="00A44D1B" w:rsidTr="00A44D1B">
        <w:trPr>
          <w:trHeight w:val="15"/>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N </w:t>
            </w:r>
            <w:proofErr w:type="spellStart"/>
            <w:proofErr w:type="gramStart"/>
            <w:r w:rsidRPr="00A44D1B">
              <w:lastRenderedPageBreak/>
              <w:t>п</w:t>
            </w:r>
            <w:proofErr w:type="spellEnd"/>
            <w:proofErr w:type="gramEnd"/>
            <w:r w:rsidRPr="00A44D1B">
              <w:t>/</w:t>
            </w:r>
            <w:proofErr w:type="spellStart"/>
            <w:r w:rsidRPr="00A44D1B">
              <w:t>п</w:t>
            </w:r>
            <w:proofErr w:type="spellEnd"/>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lastRenderedPageBreak/>
              <w:t xml:space="preserve">Наименование пищевых </w:t>
            </w:r>
            <w:r w:rsidRPr="00A44D1B">
              <w:lastRenderedPageBreak/>
              <w:t>продуктов</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lastRenderedPageBreak/>
              <w:t xml:space="preserve">Масса </w:t>
            </w:r>
            <w:r w:rsidRPr="00A44D1B">
              <w:lastRenderedPageBreak/>
              <w:t>(объем) порции, упаковки</w:t>
            </w:r>
          </w:p>
        </w:tc>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lastRenderedPageBreak/>
              <w:t>Примечание</w:t>
            </w:r>
          </w:p>
        </w:tc>
      </w:tr>
      <w:tr w:rsidR="00A44D1B" w:rsidRPr="00A44D1B" w:rsidTr="00A44D1B">
        <w:trPr>
          <w:trHeight w:val="15"/>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lastRenderedPageBreak/>
              <w:t>1.</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Фрукты (яблоки, груши, мандарины, апельсины, бананы и др.)</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реализуются, предварительно </w:t>
            </w:r>
            <w:proofErr w:type="gramStart"/>
            <w:r w:rsidRPr="00A44D1B">
              <w:t>вымытые</w:t>
            </w:r>
            <w:proofErr w:type="gramEnd"/>
            <w:r w:rsidRPr="00A44D1B">
              <w:t>, поштучно в ассортименте, в том числе в упаковке из полимерных материалов</w:t>
            </w:r>
          </w:p>
        </w:tc>
      </w:tr>
      <w:tr w:rsidR="00A44D1B" w:rsidRPr="00A44D1B" w:rsidTr="00A44D1B">
        <w:trPr>
          <w:trHeight w:val="15"/>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Вода питьевая, расфасованная в емкости (</w:t>
            </w:r>
            <w:proofErr w:type="spellStart"/>
            <w:r w:rsidRPr="00A44D1B">
              <w:t>бутилированная</w:t>
            </w:r>
            <w:proofErr w:type="spellEnd"/>
            <w:r w:rsidRPr="00A44D1B">
              <w:t>), негазированная</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до 500 мл</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реализуется в потребительской упаковке промышленного изготовления</w:t>
            </w:r>
          </w:p>
        </w:tc>
      </w:tr>
      <w:tr w:rsidR="00A44D1B" w:rsidRPr="00A44D1B" w:rsidTr="00A44D1B">
        <w:trPr>
          <w:trHeight w:val="15"/>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3.</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Чай, какао-налиток или кофейный налиток с сахаром, в том числе с молоком,</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200 мл</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горячие напитки готовятся непосредственно перед реализацией или реализуются в течение 3-х часов с момента приготовления на мармите</w:t>
            </w:r>
          </w:p>
        </w:tc>
      </w:tr>
      <w:tr w:rsidR="00A44D1B" w:rsidRPr="00A44D1B" w:rsidTr="00A44D1B">
        <w:trPr>
          <w:trHeight w:val="15"/>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4.</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Соки плодовые (фруктовые) и овощные, нектары, </w:t>
            </w:r>
            <w:proofErr w:type="spellStart"/>
            <w:r w:rsidRPr="00A44D1B">
              <w:t>инстантные</w:t>
            </w:r>
            <w:proofErr w:type="spellEnd"/>
            <w:r w:rsidRPr="00A44D1B">
              <w:t xml:space="preserve"> витаминизированные напитки</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до 500 мл</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реализуются в ассортименте, в потребительской упаковке промышленного изготовления;</w:t>
            </w:r>
          </w:p>
        </w:tc>
      </w:tr>
      <w:tr w:rsidR="00A44D1B" w:rsidRPr="00A44D1B" w:rsidTr="00A44D1B">
        <w:trPr>
          <w:trHeight w:val="15"/>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Молоко и молочные напитки стерилизованные (2,5% и 3,5% жирности)</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до 500 мл</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реализуются в ассортименте, в потребительской упаковке промышленного изготовления</w:t>
            </w:r>
          </w:p>
        </w:tc>
      </w:tr>
      <w:tr w:rsidR="00A44D1B" w:rsidRPr="00A44D1B" w:rsidTr="00A44D1B">
        <w:trPr>
          <w:trHeight w:val="15"/>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6.</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Кисломолочные напитки (2,5%, 3,2% жирности)</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до 200 г</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реализуются при условии наличия охлаждаемого прилавка, в ассортименте, в потребительской упаковке промышленного изготовления</w:t>
            </w:r>
          </w:p>
        </w:tc>
      </w:tr>
      <w:tr w:rsidR="00A44D1B" w:rsidRPr="00A44D1B" w:rsidTr="00A44D1B">
        <w:trPr>
          <w:trHeight w:val="15"/>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7.</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Изделия творожные кроме </w:t>
            </w:r>
            <w:r w:rsidRPr="00A44D1B">
              <w:lastRenderedPageBreak/>
              <w:t>сырков творожных (не более 9% жирности)</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lastRenderedPageBreak/>
              <w:t>до 12 5 г</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реализуются при </w:t>
            </w:r>
            <w:r w:rsidRPr="00A44D1B">
              <w:lastRenderedPageBreak/>
              <w:t>условии наличия охлаждаемого прилавка в ассортименте, в потребительской упаковке промышленного изготовления;</w:t>
            </w:r>
          </w:p>
        </w:tc>
      </w:tr>
      <w:tr w:rsidR="00A44D1B" w:rsidRPr="00A44D1B" w:rsidTr="00A44D1B">
        <w:trPr>
          <w:trHeight w:val="15"/>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lastRenderedPageBreak/>
              <w:t>8.</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Сыры сычужные твердые для приготовления бутербродов</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до 125 г</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реализуются в ассортименте, в потребительской упаковке</w:t>
            </w:r>
          </w:p>
        </w:tc>
      </w:tr>
      <w:tr w:rsidR="00A44D1B" w:rsidRPr="00A44D1B" w:rsidTr="00A44D1B">
        <w:trPr>
          <w:trHeight w:val="15"/>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9.</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Хлебобулочные изделия</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до 100 г</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реализуются в ассортименте, в потребительской упаковке</w:t>
            </w:r>
          </w:p>
        </w:tc>
      </w:tr>
      <w:tr w:rsidR="00A44D1B" w:rsidRPr="00A44D1B" w:rsidTr="00A44D1B">
        <w:trPr>
          <w:trHeight w:val="15"/>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Орехи (кроме арахиса), сухофрукты</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до 50 г</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реализуются в ассортименте, в потребительской упаковке</w:t>
            </w:r>
          </w:p>
        </w:tc>
      </w:tr>
      <w:tr w:rsidR="00A44D1B" w:rsidRPr="00A44D1B" w:rsidTr="00A44D1B">
        <w:trPr>
          <w:trHeight w:val="15"/>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11.</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Мучные кондитерские изделия промышленного (печенье, вафли, </w:t>
            </w:r>
            <w:proofErr w:type="spellStart"/>
            <w:r w:rsidRPr="00A44D1B">
              <w:t>миникексы</w:t>
            </w:r>
            <w:proofErr w:type="spellEnd"/>
            <w:r w:rsidRPr="00A44D1B">
              <w:t xml:space="preserve">, пряники) и собственного производства, в т.ч. обогащенные </w:t>
            </w:r>
            <w:proofErr w:type="spellStart"/>
            <w:r w:rsidRPr="00A44D1B">
              <w:t>микронутриентами</w:t>
            </w:r>
            <w:proofErr w:type="spellEnd"/>
            <w:r w:rsidRPr="00A44D1B">
              <w:t xml:space="preserve"> (витаминизированные)</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до 50 г</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реализуются в ассортименте, в потребительской упаковке промышленного изготовления</w:t>
            </w:r>
          </w:p>
        </w:tc>
      </w:tr>
      <w:tr w:rsidR="00A44D1B" w:rsidRPr="00A44D1B" w:rsidTr="00A44D1B">
        <w:trPr>
          <w:trHeight w:val="15"/>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12.</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proofErr w:type="gramStart"/>
            <w:r w:rsidRPr="00A44D1B">
              <w:t xml:space="preserve">Кондитерские изделия сахарные (ирис </w:t>
            </w:r>
            <w:proofErr w:type="spellStart"/>
            <w:r w:rsidRPr="00A44D1B">
              <w:t>тираженный</w:t>
            </w:r>
            <w:proofErr w:type="spellEnd"/>
            <w:r w:rsidRPr="00A44D1B">
              <w:t xml:space="preserve">, зефир, кондитерские батончики, конфеты, кроме карамели), в т.ч. обогащенные </w:t>
            </w:r>
            <w:proofErr w:type="spellStart"/>
            <w:r w:rsidRPr="00A44D1B">
              <w:t>микронутриентами</w:t>
            </w:r>
            <w:proofErr w:type="spellEnd"/>
            <w:r w:rsidRPr="00A44D1B">
              <w:t xml:space="preserve"> (витаминизированные), шоколад</w:t>
            </w:r>
            <w:proofErr w:type="gramEnd"/>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до 25 г</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реализуются в ассортименте, в потребительской упаковке</w:t>
            </w:r>
          </w:p>
        </w:tc>
      </w:tr>
    </w:tbl>
    <w:p w:rsidR="00A44D1B" w:rsidRPr="00A44D1B" w:rsidRDefault="00A44D1B" w:rsidP="00A44D1B">
      <w:r w:rsidRPr="00A44D1B">
        <w:t xml:space="preserve">Приложение 10 </w:t>
      </w:r>
    </w:p>
    <w:p w:rsidR="00A44D1B" w:rsidRPr="00A44D1B" w:rsidRDefault="00A44D1B" w:rsidP="00A44D1B">
      <w:r w:rsidRPr="00A44D1B">
        <w:t xml:space="preserve">к </w:t>
      </w:r>
      <w:proofErr w:type="spellStart"/>
      <w:r w:rsidRPr="00A44D1B">
        <w:t>СанПиН</w:t>
      </w:r>
      <w:proofErr w:type="spellEnd"/>
      <w:r w:rsidRPr="00A44D1B">
        <w:t xml:space="preserve"> 2.4.5.2409-08</w:t>
      </w:r>
    </w:p>
    <w:p w:rsidR="00A44D1B" w:rsidRPr="00A44D1B" w:rsidRDefault="00A44D1B" w:rsidP="00A44D1B">
      <w:r w:rsidRPr="00A44D1B">
        <w:t>(рекомендуемое)</w:t>
      </w:r>
    </w:p>
    <w:p w:rsidR="00A44D1B" w:rsidRPr="00A44D1B" w:rsidRDefault="00A44D1B" w:rsidP="00A44D1B">
      <w:r w:rsidRPr="00A44D1B">
        <w:t xml:space="preserve">Формы учетной документации пищеблока </w:t>
      </w:r>
    </w:p>
    <w:p w:rsidR="00A44D1B" w:rsidRPr="00A44D1B" w:rsidRDefault="00A44D1B" w:rsidP="00A44D1B">
      <w:r w:rsidRPr="00A44D1B">
        <w:lastRenderedPageBreak/>
        <w:t xml:space="preserve">Форма 1. "Журнал бракеража пищевых продуктов и продовольственного сырья"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34"/>
        <w:gridCol w:w="984"/>
        <w:gridCol w:w="1161"/>
        <w:gridCol w:w="1137"/>
        <w:gridCol w:w="1023"/>
        <w:gridCol w:w="1044"/>
        <w:gridCol w:w="1317"/>
        <w:gridCol w:w="891"/>
        <w:gridCol w:w="952"/>
      </w:tblGrid>
      <w:tr w:rsidR="00A44D1B" w:rsidRPr="00A44D1B" w:rsidTr="00A44D1B">
        <w:trPr>
          <w:trHeight w:val="15"/>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proofErr w:type="gramStart"/>
            <w:r w:rsidRPr="00A44D1B">
              <w:t>Дата и час, поступ</w:t>
            </w:r>
            <w:r w:rsidRPr="00A44D1B">
              <w:softHyphen/>
              <w:t>ления продово</w:t>
            </w:r>
            <w:r w:rsidRPr="00A44D1B">
              <w:softHyphen/>
              <w:t>льствен</w:t>
            </w:r>
            <w:r w:rsidRPr="00A44D1B">
              <w:softHyphen/>
              <w:t xml:space="preserve">ного сырья и </w:t>
            </w:r>
            <w:r w:rsidRPr="00A44D1B">
              <w:lastRenderedPageBreak/>
              <w:t>пищевых продук</w:t>
            </w:r>
            <w:r w:rsidRPr="00A44D1B">
              <w:softHyphen/>
              <w:t xml:space="preserve">тов) </w:t>
            </w:r>
            <w:proofErr w:type="gramEnd"/>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lastRenderedPageBreak/>
              <w:t>Наимено</w:t>
            </w:r>
            <w:r w:rsidRPr="00A44D1B">
              <w:softHyphen/>
              <w:t xml:space="preserve">вание пищевых продуктов </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Количество поступившего продовольст</w:t>
            </w:r>
            <w:r w:rsidRPr="00A44D1B">
              <w:softHyphen/>
              <w:t xml:space="preserve">венного сырья и пищевых продуктов (в килограммах, литрах, штуках)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Номер документа, подтвер</w:t>
            </w:r>
            <w:r w:rsidRPr="00A44D1B">
              <w:softHyphen/>
              <w:t xml:space="preserve">ждающего безопасность принятого пищевого продукта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Результа</w:t>
            </w:r>
            <w:r w:rsidRPr="00A44D1B">
              <w:softHyphen/>
              <w:t>ты органолеп</w:t>
            </w:r>
            <w:r w:rsidRPr="00A44D1B">
              <w:softHyphen/>
              <w:t>тической оценки поступив</w:t>
            </w:r>
            <w:r w:rsidRPr="00A44D1B">
              <w:softHyphen/>
              <w:t>шего продово</w:t>
            </w:r>
            <w:r w:rsidRPr="00A44D1B">
              <w:softHyphen/>
              <w:t>льствен</w:t>
            </w:r>
            <w:r w:rsidRPr="00A44D1B">
              <w:softHyphen/>
              <w:t>ного сырь</w:t>
            </w:r>
            <w:r w:rsidRPr="00A44D1B">
              <w:lastRenderedPageBreak/>
              <w:t xml:space="preserve">я и пищевых продуктов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lastRenderedPageBreak/>
              <w:t>Конечный срок реализа</w:t>
            </w:r>
            <w:r w:rsidRPr="00A44D1B">
              <w:softHyphen/>
              <w:t>ции продоволь</w:t>
            </w:r>
            <w:r w:rsidRPr="00A44D1B">
              <w:softHyphen/>
              <w:t xml:space="preserve">ственного сырья и пищевых продуктов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Дата и час фактической реализации продовольствен</w:t>
            </w:r>
            <w:r w:rsidRPr="00A44D1B">
              <w:softHyphen/>
              <w:t xml:space="preserve">ного сырья и пищевых продуктов по дням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Подпись ответст</w:t>
            </w:r>
            <w:r w:rsidRPr="00A44D1B">
              <w:softHyphen/>
              <w:t xml:space="preserve">венного лица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Примеча</w:t>
            </w:r>
            <w:r w:rsidRPr="00A44D1B">
              <w:softHyphen/>
              <w:t xml:space="preserve">ние* </w:t>
            </w:r>
          </w:p>
        </w:tc>
      </w:tr>
      <w:tr w:rsidR="00A44D1B" w:rsidRPr="00A44D1B" w:rsidTr="00A44D1B">
        <w:trPr>
          <w:trHeight w:val="15"/>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lastRenderedPageBreak/>
              <w:t xml:space="preserve">1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2 </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3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4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5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6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7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8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9 </w:t>
            </w:r>
          </w:p>
        </w:tc>
      </w:tr>
      <w:tr w:rsidR="00A44D1B" w:rsidRPr="00A44D1B" w:rsidTr="00A44D1B">
        <w:trPr>
          <w:trHeight w:val="15"/>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tc>
      </w:tr>
    </w:tbl>
    <w:p w:rsidR="00A44D1B" w:rsidRPr="00A44D1B" w:rsidRDefault="00A44D1B" w:rsidP="00A44D1B">
      <w:r w:rsidRPr="00A44D1B">
        <w:t>Примечание:</w:t>
      </w:r>
    </w:p>
    <w:p w:rsidR="00A44D1B" w:rsidRPr="00A44D1B" w:rsidRDefault="00A44D1B" w:rsidP="00A44D1B">
      <w:r w:rsidRPr="00A44D1B">
        <w:t>* Указываются факты списания, возврата продуктов и др.</w:t>
      </w:r>
    </w:p>
    <w:p w:rsidR="00A44D1B" w:rsidRPr="00A44D1B" w:rsidRDefault="00A44D1B" w:rsidP="00A44D1B">
      <w:r w:rsidRPr="00A44D1B">
        <w:t xml:space="preserve">Форма 2. "Журнал бракеража готовой кулинарной продукции"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20"/>
        <w:gridCol w:w="1159"/>
        <w:gridCol w:w="1397"/>
        <w:gridCol w:w="1657"/>
        <w:gridCol w:w="1265"/>
        <w:gridCol w:w="1313"/>
        <w:gridCol w:w="1332"/>
      </w:tblGrid>
      <w:tr w:rsidR="00A44D1B" w:rsidRPr="00A44D1B" w:rsidTr="00A44D1B">
        <w:trPr>
          <w:trHeight w:val="15"/>
          <w:tblCellSpacing w:w="7" w:type="dxa"/>
        </w:trPr>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Дата и час изготовления блюда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Время снятия бракеража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Наименование блюда, кулинарного изделия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Результаты органолептической оценки и степени готовности блюда, кулинарного изделия </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Разрешение к реализации блюда, кулинарного изделия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Подписи членов </w:t>
            </w:r>
            <w:proofErr w:type="spellStart"/>
            <w:r w:rsidRPr="00A44D1B">
              <w:t>бракеражной</w:t>
            </w:r>
            <w:proofErr w:type="spellEnd"/>
            <w:r w:rsidRPr="00A44D1B">
              <w:t xml:space="preserve"> комиссии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Примечание* </w:t>
            </w:r>
          </w:p>
        </w:tc>
      </w:tr>
      <w:tr w:rsidR="00A44D1B" w:rsidRPr="00A44D1B" w:rsidTr="00A44D1B">
        <w:trPr>
          <w:trHeight w:val="15"/>
          <w:tblCellSpacing w:w="7" w:type="dxa"/>
        </w:trPr>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1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2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3 </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4 </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5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6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7 </w:t>
            </w:r>
          </w:p>
        </w:tc>
      </w:tr>
      <w:tr w:rsidR="00A44D1B" w:rsidRPr="00A44D1B" w:rsidTr="00A44D1B">
        <w:trPr>
          <w:trHeight w:val="15"/>
          <w:tblCellSpacing w:w="7" w:type="dxa"/>
        </w:trPr>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bl>
    <w:p w:rsidR="00A44D1B" w:rsidRPr="00A44D1B" w:rsidRDefault="00A44D1B" w:rsidP="00A44D1B">
      <w:r w:rsidRPr="00A44D1B">
        <w:t>Примечание:</w:t>
      </w:r>
    </w:p>
    <w:p w:rsidR="00A44D1B" w:rsidRPr="00A44D1B" w:rsidRDefault="00A44D1B" w:rsidP="00A44D1B">
      <w:r w:rsidRPr="00A44D1B">
        <w:t>* Указываются факты запрещения к реализации готовой продукции</w:t>
      </w:r>
    </w:p>
    <w:p w:rsidR="00A44D1B" w:rsidRPr="00A44D1B" w:rsidRDefault="00A44D1B" w:rsidP="00A44D1B">
      <w:r w:rsidRPr="00A44D1B">
        <w:lastRenderedPageBreak/>
        <w:t xml:space="preserve">Форма 3. "Журнал здоровья"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67"/>
        <w:gridCol w:w="1326"/>
        <w:gridCol w:w="1256"/>
        <w:gridCol w:w="739"/>
        <w:gridCol w:w="970"/>
        <w:gridCol w:w="797"/>
        <w:gridCol w:w="668"/>
        <w:gridCol w:w="761"/>
        <w:gridCol w:w="761"/>
        <w:gridCol w:w="652"/>
        <w:gridCol w:w="746"/>
      </w:tblGrid>
      <w:tr w:rsidR="00A44D1B" w:rsidRPr="00A44D1B" w:rsidTr="00A44D1B">
        <w:trPr>
          <w:trHeight w:val="15"/>
          <w:tblCellSpacing w:w="7" w:type="dxa"/>
        </w:trPr>
        <w:tc>
          <w:tcPr>
            <w:tcW w:w="3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N </w:t>
            </w:r>
            <w:proofErr w:type="spellStart"/>
            <w:proofErr w:type="gramStart"/>
            <w:r w:rsidRPr="00A44D1B">
              <w:t>п</w:t>
            </w:r>
            <w:proofErr w:type="spellEnd"/>
            <w:proofErr w:type="gramEnd"/>
            <w:r w:rsidRPr="00A44D1B">
              <w:t>/</w:t>
            </w:r>
            <w:proofErr w:type="spellStart"/>
            <w:r w:rsidRPr="00A44D1B">
              <w:t>п</w:t>
            </w:r>
            <w:proofErr w:type="spellEnd"/>
            <w:r w:rsidRPr="00A44D1B">
              <w:t xml:space="preserve"> </w:t>
            </w:r>
          </w:p>
        </w:tc>
        <w:tc>
          <w:tcPr>
            <w:tcW w:w="11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Ф.И.О. работника* </w:t>
            </w:r>
          </w:p>
        </w:tc>
        <w:tc>
          <w:tcPr>
            <w:tcW w:w="9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Должность </w:t>
            </w:r>
          </w:p>
        </w:tc>
        <w:tc>
          <w:tcPr>
            <w:tcW w:w="2500"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Месяц/дни: апрель </w:t>
            </w:r>
          </w:p>
        </w:tc>
      </w:tr>
      <w:tr w:rsidR="00A44D1B" w:rsidRPr="00A44D1B" w:rsidTr="00A44D1B">
        <w:trPr>
          <w:trHeight w:val="1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1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2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1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4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5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6.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30 </w:t>
            </w:r>
          </w:p>
        </w:tc>
      </w:tr>
      <w:tr w:rsidR="00A44D1B" w:rsidRPr="00A44D1B" w:rsidTr="00A44D1B">
        <w:trPr>
          <w:trHeight w:val="15"/>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1. </w:t>
            </w:r>
          </w:p>
        </w:tc>
        <w:tc>
          <w:tcPr>
            <w:tcW w:w="1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Образец заполнения: </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подсобный рабочий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proofErr w:type="spellStart"/>
            <w:r w:rsidRPr="00A44D1B">
              <w:t>Зд</w:t>
            </w:r>
            <w:proofErr w:type="spellEnd"/>
            <w:r w:rsidRPr="00A44D1B">
              <w:t xml:space="preserve">. * *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proofErr w:type="spellStart"/>
            <w:proofErr w:type="gramStart"/>
            <w:r w:rsidRPr="00A44D1B">
              <w:t>Отстра</w:t>
            </w:r>
            <w:proofErr w:type="spellEnd"/>
            <w:r w:rsidRPr="00A44D1B">
              <w:t xml:space="preserve"> </w:t>
            </w:r>
            <w:r w:rsidRPr="00A44D1B">
              <w:softHyphen/>
              <w:t xml:space="preserve"> </w:t>
            </w:r>
            <w:proofErr w:type="spellStart"/>
            <w:r w:rsidRPr="00A44D1B">
              <w:t>нен</w:t>
            </w:r>
            <w:proofErr w:type="spellEnd"/>
            <w:proofErr w:type="gramEnd"/>
            <w:r w:rsidRPr="00A44D1B">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б/</w:t>
            </w:r>
            <w:proofErr w:type="gramStart"/>
            <w:r w:rsidRPr="00A44D1B">
              <w:t>л</w:t>
            </w:r>
            <w:proofErr w:type="gramEnd"/>
            <w:r w:rsidRPr="00A44D1B">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В.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proofErr w:type="spellStart"/>
            <w:r w:rsidRPr="00A44D1B">
              <w:t>отп</w:t>
            </w:r>
            <w:proofErr w:type="spellEnd"/>
            <w:r w:rsidRPr="00A44D1B">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proofErr w:type="spellStart"/>
            <w:r w:rsidRPr="00A44D1B">
              <w:t>отп</w:t>
            </w:r>
            <w:proofErr w:type="spellEnd"/>
            <w:r w:rsidRPr="00A44D1B">
              <w:t xml:space="preserve"> </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proofErr w:type="spellStart"/>
            <w:r w:rsidRPr="00A44D1B">
              <w:t>Зд</w:t>
            </w:r>
            <w:proofErr w:type="spellEnd"/>
            <w:r w:rsidRPr="00A44D1B">
              <w:t xml:space="preserve">. </w:t>
            </w:r>
          </w:p>
        </w:tc>
      </w:tr>
      <w:tr w:rsidR="00A44D1B" w:rsidRPr="00A44D1B" w:rsidTr="00A44D1B">
        <w:trPr>
          <w:trHeight w:val="15"/>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2. </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3. </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bl>
    <w:p w:rsidR="00A44D1B" w:rsidRPr="00A44D1B" w:rsidRDefault="00A44D1B" w:rsidP="00A44D1B">
      <w:r w:rsidRPr="00A44D1B">
        <w:t>Примечание:</w:t>
      </w:r>
    </w:p>
    <w:p w:rsidR="00A44D1B" w:rsidRPr="00A44D1B" w:rsidRDefault="00A44D1B" w:rsidP="00A44D1B">
      <w:r w:rsidRPr="00A44D1B">
        <w:t>* Список работников, отмеченных в журнале на день осмотра, должен соответствовать числу работников на этот день в смену</w:t>
      </w:r>
    </w:p>
    <w:p w:rsidR="00A44D1B" w:rsidRPr="00A44D1B" w:rsidRDefault="00A44D1B" w:rsidP="00A44D1B">
      <w:r w:rsidRPr="00A44D1B">
        <w:t>** Условные обозначения:</w:t>
      </w:r>
    </w:p>
    <w:p w:rsidR="00A44D1B" w:rsidRPr="00A44D1B" w:rsidRDefault="00A44D1B" w:rsidP="00A44D1B">
      <w:proofErr w:type="spellStart"/>
      <w:r w:rsidRPr="00A44D1B">
        <w:t>Зд</w:t>
      </w:r>
      <w:proofErr w:type="spellEnd"/>
      <w:r w:rsidRPr="00A44D1B">
        <w:t>. - здоров;</w:t>
      </w:r>
    </w:p>
    <w:p w:rsidR="00A44D1B" w:rsidRPr="00A44D1B" w:rsidRDefault="00A44D1B" w:rsidP="00A44D1B">
      <w:proofErr w:type="gramStart"/>
      <w:r w:rsidRPr="00A44D1B">
        <w:t>Отстранен</w:t>
      </w:r>
      <w:proofErr w:type="gramEnd"/>
      <w:r w:rsidRPr="00A44D1B">
        <w:t xml:space="preserve"> - отстранен от работы;</w:t>
      </w:r>
    </w:p>
    <w:p w:rsidR="00A44D1B" w:rsidRPr="00A44D1B" w:rsidRDefault="00A44D1B" w:rsidP="00A44D1B">
      <w:proofErr w:type="spellStart"/>
      <w:r w:rsidRPr="00A44D1B">
        <w:t>Отп</w:t>
      </w:r>
      <w:proofErr w:type="spellEnd"/>
      <w:r w:rsidRPr="00A44D1B">
        <w:t>. - отпуск;</w:t>
      </w:r>
    </w:p>
    <w:p w:rsidR="00A44D1B" w:rsidRPr="00A44D1B" w:rsidRDefault="00A44D1B" w:rsidP="00A44D1B">
      <w:r w:rsidRPr="00A44D1B">
        <w:t>В. - выходной;</w:t>
      </w:r>
    </w:p>
    <w:p w:rsidR="00A44D1B" w:rsidRPr="00A44D1B" w:rsidRDefault="00A44D1B" w:rsidP="00A44D1B">
      <w:r w:rsidRPr="00A44D1B">
        <w:t>б/</w:t>
      </w:r>
      <w:proofErr w:type="gramStart"/>
      <w:r w:rsidRPr="00A44D1B">
        <w:t>л</w:t>
      </w:r>
      <w:proofErr w:type="gramEnd"/>
      <w:r w:rsidRPr="00A44D1B">
        <w:t>. - больничный лист.</w:t>
      </w:r>
    </w:p>
    <w:p w:rsidR="00A44D1B" w:rsidRPr="00A44D1B" w:rsidRDefault="00A44D1B" w:rsidP="00A44D1B">
      <w:r w:rsidRPr="00A44D1B">
        <w:t xml:space="preserve">Форма 4. "Журнал проведения витаминизации третьих и сладких блюд"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60"/>
        <w:gridCol w:w="1324"/>
        <w:gridCol w:w="1324"/>
        <w:gridCol w:w="1177"/>
        <w:gridCol w:w="1216"/>
        <w:gridCol w:w="1528"/>
        <w:gridCol w:w="915"/>
        <w:gridCol w:w="1199"/>
      </w:tblGrid>
      <w:tr w:rsidR="00A44D1B" w:rsidRPr="00A44D1B" w:rsidTr="00A44D1B">
        <w:trPr>
          <w:trHeight w:val="15"/>
          <w:tblCellSpacing w:w="7"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Дат</w:t>
            </w:r>
            <w:r w:rsidRPr="00A44D1B">
              <w:lastRenderedPageBreak/>
              <w:t xml:space="preserve">а </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lastRenderedPageBreak/>
              <w:t xml:space="preserve">Наименование </w:t>
            </w:r>
            <w:r w:rsidRPr="00A44D1B">
              <w:lastRenderedPageBreak/>
              <w:t xml:space="preserve">препарата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lastRenderedPageBreak/>
              <w:t xml:space="preserve">Наименование </w:t>
            </w:r>
            <w:r w:rsidRPr="00A44D1B">
              <w:lastRenderedPageBreak/>
              <w:t xml:space="preserve">блюда </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lastRenderedPageBreak/>
              <w:t>Количеств</w:t>
            </w:r>
            <w:r w:rsidRPr="00A44D1B">
              <w:lastRenderedPageBreak/>
              <w:t xml:space="preserve">о </w:t>
            </w:r>
            <w:proofErr w:type="gramStart"/>
            <w:r w:rsidRPr="00A44D1B">
              <w:t>питающихся</w:t>
            </w:r>
            <w:proofErr w:type="gramEnd"/>
            <w:r w:rsidRPr="00A44D1B">
              <w:t xml:space="preserve"> </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lastRenderedPageBreak/>
              <w:t>Общее кол</w:t>
            </w:r>
            <w:r w:rsidRPr="00A44D1B">
              <w:lastRenderedPageBreak/>
              <w:t>ичество внесенного витаминного препарата (</w:t>
            </w:r>
            <w:proofErr w:type="spellStart"/>
            <w:r w:rsidRPr="00A44D1B">
              <w:t>гр</w:t>
            </w:r>
            <w:proofErr w:type="spellEnd"/>
            <w:r w:rsidRPr="00A44D1B">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lastRenderedPageBreak/>
              <w:t xml:space="preserve">Время внесения </w:t>
            </w:r>
            <w:r w:rsidRPr="00A44D1B">
              <w:lastRenderedPageBreak/>
              <w:t>препарата или приготовления витаминизирован</w:t>
            </w:r>
            <w:r w:rsidRPr="00A44D1B">
              <w:softHyphen/>
              <w:t xml:space="preserve">ного блюда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lastRenderedPageBreak/>
              <w:t>Вре</w:t>
            </w:r>
            <w:r w:rsidRPr="00A44D1B">
              <w:lastRenderedPageBreak/>
              <w:t xml:space="preserve">мя приема блюда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lastRenderedPageBreak/>
              <w:t>Примечани</w:t>
            </w:r>
            <w:r w:rsidRPr="00A44D1B">
              <w:lastRenderedPageBreak/>
              <w:t xml:space="preserve">е </w:t>
            </w:r>
          </w:p>
        </w:tc>
      </w:tr>
      <w:tr w:rsidR="00A44D1B" w:rsidRPr="00A44D1B" w:rsidTr="00A44D1B">
        <w:trPr>
          <w:trHeight w:val="15"/>
          <w:tblCellSpacing w:w="7" w:type="dxa"/>
        </w:trPr>
        <w:tc>
          <w:tcPr>
            <w:tcW w:w="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tc>
      </w:tr>
    </w:tbl>
    <w:p w:rsidR="00A44D1B" w:rsidRPr="00A44D1B" w:rsidRDefault="00A44D1B" w:rsidP="00A44D1B">
      <w:r w:rsidRPr="00A44D1B">
        <w:t xml:space="preserve">Форма 5. "Журнал учета температурного режима холодильного оборудования"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69"/>
        <w:gridCol w:w="1979"/>
        <w:gridCol w:w="817"/>
        <w:gridCol w:w="817"/>
        <w:gridCol w:w="817"/>
        <w:gridCol w:w="867"/>
        <w:gridCol w:w="853"/>
        <w:gridCol w:w="924"/>
      </w:tblGrid>
      <w:tr w:rsidR="00A44D1B" w:rsidRPr="00A44D1B" w:rsidTr="00A44D1B">
        <w:trPr>
          <w:trHeight w:val="15"/>
          <w:tblCellSpacing w:w="7" w:type="dxa"/>
        </w:trPr>
        <w:tc>
          <w:tcPr>
            <w:tcW w:w="9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Наименование производственного помещения </w:t>
            </w:r>
          </w:p>
        </w:tc>
        <w:tc>
          <w:tcPr>
            <w:tcW w:w="9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Наименование холодильного оборудования </w:t>
            </w:r>
          </w:p>
        </w:tc>
        <w:tc>
          <w:tcPr>
            <w:tcW w:w="3050"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Температура в град. </w:t>
            </w:r>
            <w:proofErr w:type="gramStart"/>
            <w:r w:rsidRPr="00A44D1B">
              <w:t>С</w:t>
            </w:r>
            <w:proofErr w:type="gramEnd"/>
            <w:r w:rsidRPr="00A44D1B">
              <w:t xml:space="preserve"> </w:t>
            </w:r>
          </w:p>
        </w:tc>
      </w:tr>
      <w:tr w:rsidR="00A44D1B" w:rsidRPr="00A44D1B" w:rsidTr="00A44D1B">
        <w:trPr>
          <w:trHeight w:val="1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3050"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месяц/дни: апрель </w:t>
            </w:r>
          </w:p>
        </w:tc>
      </w:tr>
      <w:tr w:rsidR="00A44D1B" w:rsidRPr="00A44D1B" w:rsidTr="00A44D1B">
        <w:trPr>
          <w:trHeight w:val="1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1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2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3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6.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30 </w:t>
            </w:r>
          </w:p>
        </w:tc>
      </w:tr>
      <w:tr w:rsidR="00A44D1B" w:rsidRPr="00A44D1B" w:rsidTr="00A44D1B">
        <w:trPr>
          <w:trHeight w:val="15"/>
          <w:tblCellSpacing w:w="7" w:type="dxa"/>
        </w:trPr>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bl>
    <w:p w:rsidR="00A44D1B" w:rsidRPr="00A44D1B" w:rsidRDefault="00A44D1B" w:rsidP="00A44D1B">
      <w:r w:rsidRPr="00A44D1B">
        <w:t xml:space="preserve">Форма 6. "Ведомость </w:t>
      </w:r>
      <w:proofErr w:type="gramStart"/>
      <w:r w:rsidRPr="00A44D1B">
        <w:t>контроля за</w:t>
      </w:r>
      <w:proofErr w:type="gramEnd"/>
      <w:r w:rsidRPr="00A44D1B">
        <w:t xml:space="preserve"> рационом питания"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02"/>
        <w:gridCol w:w="1559"/>
        <w:gridCol w:w="1177"/>
        <w:gridCol w:w="654"/>
        <w:gridCol w:w="654"/>
        <w:gridCol w:w="654"/>
        <w:gridCol w:w="692"/>
        <w:gridCol w:w="732"/>
        <w:gridCol w:w="1145"/>
        <w:gridCol w:w="1374"/>
      </w:tblGrid>
      <w:tr w:rsidR="00A44D1B" w:rsidRPr="00A44D1B" w:rsidTr="00A44D1B">
        <w:trPr>
          <w:trHeight w:val="15"/>
          <w:tblCellSpacing w:w="7" w:type="dxa"/>
        </w:trPr>
        <w:tc>
          <w:tcPr>
            <w:tcW w:w="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 </w:t>
            </w:r>
            <w:proofErr w:type="spellStart"/>
            <w:proofErr w:type="gramStart"/>
            <w:r w:rsidRPr="00A44D1B">
              <w:t>п</w:t>
            </w:r>
            <w:proofErr w:type="spellEnd"/>
            <w:proofErr w:type="gramEnd"/>
            <w:r w:rsidRPr="00A44D1B">
              <w:t>/</w:t>
            </w:r>
            <w:proofErr w:type="spellStart"/>
            <w:r w:rsidRPr="00A44D1B">
              <w:t>п</w:t>
            </w:r>
            <w:proofErr w:type="spellEnd"/>
            <w:r w:rsidRPr="00A44D1B">
              <w:t xml:space="preserve"> </w:t>
            </w:r>
          </w:p>
        </w:tc>
        <w:tc>
          <w:tcPr>
            <w:tcW w:w="11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Наименование группы продуктов </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Норма* продукта в граммах </w:t>
            </w:r>
            <w:proofErr w:type="gramStart"/>
            <w:r w:rsidRPr="00A44D1B">
              <w:t>г</w:t>
            </w:r>
            <w:proofErr w:type="gramEnd"/>
            <w:r w:rsidRPr="00A44D1B">
              <w:t xml:space="preserve"> (нетто) </w:t>
            </w:r>
          </w:p>
        </w:tc>
        <w:tc>
          <w:tcPr>
            <w:tcW w:w="2050"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Фактически выдано продуктов в нетто по дням в качестве горячих завтраков (всего), </w:t>
            </w:r>
            <w:proofErr w:type="gramStart"/>
            <w:r w:rsidRPr="00A44D1B">
              <w:t>г</w:t>
            </w:r>
            <w:proofErr w:type="gramEnd"/>
            <w:r w:rsidRPr="00A44D1B">
              <w:t xml:space="preserve"> на одного человека / количество питающихся </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В среднем за 10 дней </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Отклонение от нормы </w:t>
            </w:r>
            <w:proofErr w:type="gramStart"/>
            <w:r w:rsidRPr="00A44D1B">
              <w:t>в</w:t>
            </w:r>
            <w:proofErr w:type="gramEnd"/>
            <w:r w:rsidRPr="00A44D1B">
              <w:t xml:space="preserve"> % (+/-) </w:t>
            </w:r>
          </w:p>
        </w:tc>
      </w:tr>
      <w:tr w:rsidR="00A44D1B" w:rsidRPr="00A44D1B" w:rsidTr="00A44D1B">
        <w:trPr>
          <w:trHeight w:val="1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1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2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3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 xml:space="preserve">10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c>
          <w:tcPr>
            <w:tcW w:w="0" w:type="auto"/>
            <w:vMerge/>
            <w:tcBorders>
              <w:top w:val="outset" w:sz="6" w:space="0" w:color="auto"/>
              <w:left w:val="outset" w:sz="6" w:space="0" w:color="auto"/>
              <w:bottom w:val="outset" w:sz="6" w:space="0" w:color="auto"/>
              <w:right w:val="outset" w:sz="6" w:space="0" w:color="auto"/>
            </w:tcBorders>
            <w:vAlign w:val="center"/>
            <w:hideMark/>
          </w:tcPr>
          <w:p w:rsidR="00A44D1B" w:rsidRPr="00A44D1B" w:rsidRDefault="00A44D1B" w:rsidP="00A44D1B"/>
        </w:tc>
      </w:tr>
      <w:tr w:rsidR="00A44D1B" w:rsidRPr="00A44D1B" w:rsidTr="00A44D1B">
        <w:trPr>
          <w:trHeight w:val="15"/>
          <w:tblCellSpacing w:w="7"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r w:rsidR="00A44D1B" w:rsidRPr="00A44D1B" w:rsidTr="00A44D1B">
        <w:trPr>
          <w:trHeight w:val="15"/>
          <w:tblCellSpacing w:w="7"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tc>
      </w:tr>
    </w:tbl>
    <w:p w:rsidR="00A44D1B" w:rsidRPr="00A44D1B" w:rsidRDefault="00A44D1B" w:rsidP="00A44D1B">
      <w:r w:rsidRPr="00A44D1B">
        <w:t>Примечание:</w:t>
      </w:r>
    </w:p>
    <w:p w:rsidR="00A44D1B" w:rsidRPr="00A44D1B" w:rsidRDefault="00A44D1B" w:rsidP="00A44D1B">
      <w:r w:rsidRPr="00A44D1B">
        <w:t>* Рекомендуемые среднесуточные наборы пищевых продуктов, в том числе, используемые для приготовления блюд и напитков в соответствии с приложением 8 настоящих санитарных правил.</w:t>
      </w:r>
    </w:p>
    <w:p w:rsidR="00A44D1B" w:rsidRPr="00A44D1B" w:rsidRDefault="00A44D1B" w:rsidP="00A44D1B">
      <w:r w:rsidRPr="00A44D1B">
        <w:t xml:space="preserve">Приложение 11 </w:t>
      </w:r>
    </w:p>
    <w:p w:rsidR="00A44D1B" w:rsidRPr="00A44D1B" w:rsidRDefault="00A44D1B" w:rsidP="00A44D1B">
      <w:r w:rsidRPr="00A44D1B">
        <w:lastRenderedPageBreak/>
        <w:t xml:space="preserve">к </w:t>
      </w:r>
      <w:proofErr w:type="spellStart"/>
      <w:r w:rsidRPr="00A44D1B">
        <w:t>СанПиН</w:t>
      </w:r>
      <w:proofErr w:type="spellEnd"/>
      <w:r w:rsidRPr="00A44D1B">
        <w:t xml:space="preserve"> 2.4.5.2409-08</w:t>
      </w:r>
    </w:p>
    <w:p w:rsidR="00A44D1B" w:rsidRPr="00A44D1B" w:rsidRDefault="00A44D1B" w:rsidP="00A44D1B">
      <w:r w:rsidRPr="00A44D1B">
        <w:t xml:space="preserve">Рекомендации по отбору суточной пробы </w:t>
      </w:r>
    </w:p>
    <w:p w:rsidR="00A44D1B" w:rsidRPr="00A44D1B" w:rsidRDefault="00A44D1B" w:rsidP="00A44D1B">
      <w:r w:rsidRPr="00A44D1B">
        <w:t>Порционные блюда отбираются в полном объеме; салаты, первые и третьи блюда, гарниры - не менее 100 гр.</w:t>
      </w:r>
    </w:p>
    <w:p w:rsidR="00A44D1B" w:rsidRPr="00A44D1B" w:rsidRDefault="00A44D1B" w:rsidP="00A44D1B">
      <w:r w:rsidRPr="00A44D1B">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A44D1B" w:rsidRPr="00A44D1B" w:rsidRDefault="00A44D1B" w:rsidP="00A44D1B">
      <w:r w:rsidRPr="00A44D1B">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 °С.</w:t>
      </w:r>
    </w:p>
    <w:p w:rsidR="00A44D1B" w:rsidRPr="00A44D1B" w:rsidRDefault="00A44D1B" w:rsidP="00A44D1B">
      <w:r w:rsidRPr="00A44D1B">
        <w:t xml:space="preserve">Приложение 12 </w:t>
      </w:r>
    </w:p>
    <w:p w:rsidR="00A44D1B" w:rsidRPr="00A44D1B" w:rsidRDefault="00A44D1B" w:rsidP="00A44D1B">
      <w:r w:rsidRPr="00A44D1B">
        <w:t xml:space="preserve">к </w:t>
      </w:r>
      <w:proofErr w:type="spellStart"/>
      <w:r w:rsidRPr="00A44D1B">
        <w:t>СанПиН</w:t>
      </w:r>
      <w:proofErr w:type="spellEnd"/>
      <w:r w:rsidRPr="00A44D1B">
        <w:t xml:space="preserve"> 2.4.5.2409-08</w:t>
      </w:r>
    </w:p>
    <w:p w:rsidR="00A44D1B" w:rsidRPr="00A44D1B" w:rsidRDefault="00A44D1B" w:rsidP="00A44D1B">
      <w:r w:rsidRPr="00A44D1B">
        <w:t xml:space="preserve">Рекомендуемая номенклатура, объем и периодичность проведения лабораторных и инструментальных исследований в организациях питания образовательных учреждений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78"/>
        <w:gridCol w:w="2379"/>
        <w:gridCol w:w="1908"/>
        <w:gridCol w:w="2578"/>
      </w:tblGrid>
      <w:tr w:rsidR="00A44D1B" w:rsidRPr="00A44D1B" w:rsidTr="00A44D1B">
        <w:trPr>
          <w:trHeight w:val="15"/>
          <w:tblCellSpacing w:w="7" w:type="dxa"/>
        </w:trPr>
        <w:tc>
          <w:tcPr>
            <w:tcW w:w="1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Вид исследований</w:t>
            </w:r>
          </w:p>
        </w:tc>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Объект исследования (обследования)</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Количество, не менее</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4D1B" w:rsidRPr="00A44D1B" w:rsidRDefault="00A44D1B" w:rsidP="00A44D1B">
            <w:r w:rsidRPr="00A44D1B">
              <w:t>Кратность, не реже</w:t>
            </w:r>
          </w:p>
        </w:tc>
      </w:tr>
      <w:tr w:rsidR="00A44D1B" w:rsidRPr="00A44D1B" w:rsidTr="00A44D1B">
        <w:trPr>
          <w:trHeight w:val="15"/>
          <w:tblCellSpacing w:w="7"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Микробиологические исследования проб готовых блюд на соответствие требованиям санитарного законодательства</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proofErr w:type="gramStart"/>
            <w:r w:rsidRPr="00A44D1B">
              <w:t>Салаты, сладкие блюда, напитки, вторые блюда, гарниры, соусы, творожные, яичные, овощные блюда</w:t>
            </w:r>
            <w:proofErr w:type="gramEnd"/>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2-3 блюда исследуемого приема пищи</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 раз в квартал</w:t>
            </w:r>
          </w:p>
        </w:tc>
      </w:tr>
      <w:tr w:rsidR="00A44D1B" w:rsidRPr="00A44D1B" w:rsidTr="00A44D1B">
        <w:trPr>
          <w:trHeight w:val="15"/>
          <w:tblCellSpacing w:w="7"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Калорийность, выход блюд и соответствие химического состава блюд рецептуре</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Суточный рацион питания</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 раз в год</w:t>
            </w:r>
          </w:p>
        </w:tc>
      </w:tr>
      <w:tr w:rsidR="00A44D1B" w:rsidRPr="00A44D1B" w:rsidTr="00A44D1B">
        <w:trPr>
          <w:trHeight w:val="15"/>
          <w:tblCellSpacing w:w="7"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Контроль проводимой витаминизации блюд</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Третьи блюда</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 блюдо</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 раза в год</w:t>
            </w:r>
          </w:p>
        </w:tc>
      </w:tr>
      <w:tr w:rsidR="00A44D1B" w:rsidRPr="00A44D1B" w:rsidTr="00A44D1B">
        <w:trPr>
          <w:trHeight w:val="15"/>
          <w:tblCellSpacing w:w="7"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Микробиологические исследования смывов на </w:t>
            </w:r>
            <w:r w:rsidRPr="00A44D1B">
              <w:lastRenderedPageBreak/>
              <w:t>наличие санитарно-показательной микрофлоры (БГКП)</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lastRenderedPageBreak/>
              <w:t xml:space="preserve">Объекты производственного окружения, </w:t>
            </w:r>
            <w:r w:rsidRPr="00A44D1B">
              <w:lastRenderedPageBreak/>
              <w:t>руки и спецодежда персонала</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lastRenderedPageBreak/>
              <w:t>10 смывов</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 раз в год</w:t>
            </w:r>
          </w:p>
        </w:tc>
      </w:tr>
      <w:tr w:rsidR="00A44D1B" w:rsidRPr="00A44D1B" w:rsidTr="00A44D1B">
        <w:trPr>
          <w:trHeight w:val="15"/>
          <w:tblCellSpacing w:w="7"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lastRenderedPageBreak/>
              <w:t xml:space="preserve">Микробиологические исследования смывов на наличие возбудителей </w:t>
            </w:r>
            <w:proofErr w:type="spellStart"/>
            <w:r w:rsidRPr="00A44D1B">
              <w:t>иерсиниозов</w:t>
            </w:r>
            <w:proofErr w:type="spellEnd"/>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Оборудование, инвентарь в овощехранилищах и складах хранения овощей, цехе обработки овощей</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5-10 смывов</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 раз в год</w:t>
            </w:r>
          </w:p>
        </w:tc>
      </w:tr>
      <w:tr w:rsidR="00A44D1B" w:rsidRPr="00A44D1B" w:rsidTr="00A44D1B">
        <w:trPr>
          <w:trHeight w:val="15"/>
          <w:tblCellSpacing w:w="7"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Исследования смывов на наличие яиц гельминтов</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proofErr w:type="gramStart"/>
            <w:r w:rsidRPr="00A44D1B">
              <w:t>Оборудование, инвентарь, тара, руки, спецодежда персонала, сырые пищевые продукты (рыба, мясо, зелень)</w:t>
            </w:r>
            <w:proofErr w:type="gramEnd"/>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10 смывов</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 раз в год</w:t>
            </w:r>
          </w:p>
        </w:tc>
      </w:tr>
      <w:tr w:rsidR="00A44D1B" w:rsidRPr="00A44D1B" w:rsidTr="00A44D1B">
        <w:trPr>
          <w:trHeight w:val="15"/>
          <w:tblCellSpacing w:w="7"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 xml:space="preserve">Питьевая вода из разводящей сети помещений: моечных столовой и кухонной посуды; цехах: овощном, холодном, горячем, </w:t>
            </w:r>
            <w:proofErr w:type="spellStart"/>
            <w:r w:rsidRPr="00A44D1B">
              <w:t>доготовочном</w:t>
            </w:r>
            <w:proofErr w:type="spellEnd"/>
            <w:r w:rsidRPr="00A44D1B">
              <w:t xml:space="preserve"> (выборочно)</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 пробы</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По химическим показателям - 1 раз в год, микробиологическим показателям - 2 раза в год</w:t>
            </w:r>
          </w:p>
        </w:tc>
      </w:tr>
      <w:tr w:rsidR="00A44D1B" w:rsidRPr="00A44D1B" w:rsidTr="00A44D1B">
        <w:trPr>
          <w:trHeight w:val="15"/>
          <w:tblCellSpacing w:w="7"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Исследование параметров микроклимата производственных помещений</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Рабочее место</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proofErr w:type="gramStart"/>
            <w:r w:rsidRPr="00A44D1B">
              <w:t>2 раза в год (в холодный и теплый периоды)</w:t>
            </w:r>
            <w:proofErr w:type="gramEnd"/>
          </w:p>
        </w:tc>
      </w:tr>
      <w:tr w:rsidR="00A44D1B" w:rsidRPr="00A44D1B" w:rsidTr="00A44D1B">
        <w:trPr>
          <w:trHeight w:val="15"/>
          <w:tblCellSpacing w:w="7"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Исследование уровня искусственной освещенности в производственных помещениях</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Рабочее место</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 раз в год в темное время суток</w:t>
            </w:r>
          </w:p>
        </w:tc>
      </w:tr>
      <w:tr w:rsidR="00A44D1B" w:rsidRPr="00A44D1B" w:rsidTr="00A44D1B">
        <w:trPr>
          <w:trHeight w:val="15"/>
          <w:tblCellSpacing w:w="7"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lastRenderedPageBreak/>
              <w:t>Исследование уровня шума в производственных помещениях</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Рабочее место</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2</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A44D1B" w:rsidRPr="00A44D1B" w:rsidRDefault="00A44D1B" w:rsidP="00A44D1B">
            <w:r w:rsidRPr="00A44D1B">
              <w:t>1 раз в год, а также после реконструкции систем вентиляции;</w:t>
            </w:r>
          </w:p>
          <w:p w:rsidR="00A44D1B" w:rsidRPr="00A44D1B" w:rsidRDefault="00A44D1B" w:rsidP="00A44D1B">
            <w:r w:rsidRPr="00A44D1B">
              <w:t>ремонта оборудования, являющегося источником шума</w:t>
            </w:r>
          </w:p>
        </w:tc>
      </w:tr>
    </w:tbl>
    <w:p w:rsidR="001C6775" w:rsidRDefault="001C6775"/>
    <w:sectPr w:rsidR="001C6775" w:rsidSect="001C67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4D1B"/>
    <w:rsid w:val="001B30D9"/>
    <w:rsid w:val="001C6775"/>
    <w:rsid w:val="003208BE"/>
    <w:rsid w:val="007B1C57"/>
    <w:rsid w:val="0080710D"/>
    <w:rsid w:val="008201F0"/>
    <w:rsid w:val="00840A6F"/>
    <w:rsid w:val="00992A24"/>
    <w:rsid w:val="009C1AB3"/>
    <w:rsid w:val="00A44D1B"/>
    <w:rsid w:val="00D740E6"/>
    <w:rsid w:val="00DE5596"/>
    <w:rsid w:val="00E7728E"/>
    <w:rsid w:val="00E80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276"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7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4D1B"/>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4D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1577374">
      <w:bodyDiv w:val="1"/>
      <w:marLeft w:val="0"/>
      <w:marRight w:val="0"/>
      <w:marTop w:val="0"/>
      <w:marBottom w:val="0"/>
      <w:divBdr>
        <w:top w:val="none" w:sz="0" w:space="0" w:color="auto"/>
        <w:left w:val="none" w:sz="0" w:space="0" w:color="auto"/>
        <w:bottom w:val="none" w:sz="0" w:space="0" w:color="auto"/>
        <w:right w:val="none" w:sz="0" w:space="0" w:color="auto"/>
      </w:divBdr>
      <w:divsChild>
        <w:div w:id="1772778168">
          <w:marLeft w:val="0"/>
          <w:marRight w:val="0"/>
          <w:marTop w:val="0"/>
          <w:marBottom w:val="0"/>
          <w:divBdr>
            <w:top w:val="none" w:sz="0" w:space="0" w:color="auto"/>
            <w:left w:val="none" w:sz="0" w:space="0" w:color="auto"/>
            <w:bottom w:val="none" w:sz="0" w:space="0" w:color="auto"/>
            <w:right w:val="none" w:sz="0" w:space="0" w:color="auto"/>
          </w:divBdr>
          <w:divsChild>
            <w:div w:id="1171484606">
              <w:marLeft w:val="0"/>
              <w:marRight w:val="0"/>
              <w:marTop w:val="0"/>
              <w:marBottom w:val="0"/>
              <w:divBdr>
                <w:top w:val="none" w:sz="0" w:space="0" w:color="auto"/>
                <w:left w:val="none" w:sz="0" w:space="0" w:color="auto"/>
                <w:bottom w:val="none" w:sz="0" w:space="0" w:color="auto"/>
                <w:right w:val="none" w:sz="0" w:space="0" w:color="auto"/>
              </w:divBdr>
              <w:divsChild>
                <w:div w:id="3186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4138">
          <w:marLeft w:val="0"/>
          <w:marRight w:val="0"/>
          <w:marTop w:val="0"/>
          <w:marBottom w:val="0"/>
          <w:divBdr>
            <w:top w:val="none" w:sz="0" w:space="0" w:color="auto"/>
            <w:left w:val="none" w:sz="0" w:space="0" w:color="auto"/>
            <w:bottom w:val="none" w:sz="0" w:space="0" w:color="auto"/>
            <w:right w:val="none" w:sz="0" w:space="0" w:color="auto"/>
          </w:divBdr>
          <w:divsChild>
            <w:div w:id="1667124219">
              <w:marLeft w:val="0"/>
              <w:marRight w:val="0"/>
              <w:marTop w:val="0"/>
              <w:marBottom w:val="0"/>
              <w:divBdr>
                <w:top w:val="none" w:sz="0" w:space="0" w:color="auto"/>
                <w:left w:val="none" w:sz="0" w:space="0" w:color="auto"/>
                <w:bottom w:val="none" w:sz="0" w:space="0" w:color="auto"/>
                <w:right w:val="none" w:sz="0" w:space="0" w:color="auto"/>
              </w:divBdr>
              <w:divsChild>
                <w:div w:id="1131705682">
                  <w:marLeft w:val="0"/>
                  <w:marRight w:val="0"/>
                  <w:marTop w:val="0"/>
                  <w:marBottom w:val="0"/>
                  <w:divBdr>
                    <w:top w:val="none" w:sz="0" w:space="0" w:color="auto"/>
                    <w:left w:val="none" w:sz="0" w:space="0" w:color="auto"/>
                    <w:bottom w:val="none" w:sz="0" w:space="0" w:color="auto"/>
                    <w:right w:val="none" w:sz="0" w:space="0" w:color="auto"/>
                  </w:divBdr>
                  <w:divsChild>
                    <w:div w:id="476342267">
                      <w:marLeft w:val="0"/>
                      <w:marRight w:val="0"/>
                      <w:marTop w:val="0"/>
                      <w:marBottom w:val="0"/>
                      <w:divBdr>
                        <w:top w:val="none" w:sz="0" w:space="0" w:color="auto"/>
                        <w:left w:val="none" w:sz="0" w:space="0" w:color="auto"/>
                        <w:bottom w:val="none" w:sz="0" w:space="0" w:color="auto"/>
                        <w:right w:val="none" w:sz="0" w:space="0" w:color="auto"/>
                      </w:divBdr>
                      <w:divsChild>
                        <w:div w:id="862787634">
                          <w:marLeft w:val="0"/>
                          <w:marRight w:val="0"/>
                          <w:marTop w:val="0"/>
                          <w:marBottom w:val="0"/>
                          <w:divBdr>
                            <w:top w:val="none" w:sz="0" w:space="0" w:color="auto"/>
                            <w:left w:val="none" w:sz="0" w:space="0" w:color="auto"/>
                            <w:bottom w:val="none" w:sz="0" w:space="0" w:color="auto"/>
                            <w:right w:val="none" w:sz="0" w:space="0" w:color="auto"/>
                          </w:divBdr>
                        </w:div>
                        <w:div w:id="1014527966">
                          <w:marLeft w:val="0"/>
                          <w:marRight w:val="0"/>
                          <w:marTop w:val="0"/>
                          <w:marBottom w:val="0"/>
                          <w:divBdr>
                            <w:top w:val="none" w:sz="0" w:space="0" w:color="auto"/>
                            <w:left w:val="none" w:sz="0" w:space="0" w:color="auto"/>
                            <w:bottom w:val="none" w:sz="0" w:space="0" w:color="auto"/>
                            <w:right w:val="none" w:sz="0" w:space="0" w:color="auto"/>
                          </w:divBdr>
                        </w:div>
                      </w:divsChild>
                    </w:div>
                    <w:div w:id="1600944052">
                      <w:marLeft w:val="0"/>
                      <w:marRight w:val="0"/>
                      <w:marTop w:val="0"/>
                      <w:marBottom w:val="0"/>
                      <w:divBdr>
                        <w:top w:val="none" w:sz="0" w:space="0" w:color="auto"/>
                        <w:left w:val="none" w:sz="0" w:space="0" w:color="auto"/>
                        <w:bottom w:val="none" w:sz="0" w:space="0" w:color="auto"/>
                        <w:right w:val="none" w:sz="0" w:space="0" w:color="auto"/>
                      </w:divBdr>
                      <w:divsChild>
                        <w:div w:id="1280212612">
                          <w:marLeft w:val="0"/>
                          <w:marRight w:val="0"/>
                          <w:marTop w:val="0"/>
                          <w:marBottom w:val="0"/>
                          <w:divBdr>
                            <w:top w:val="none" w:sz="0" w:space="0" w:color="auto"/>
                            <w:left w:val="none" w:sz="0" w:space="0" w:color="auto"/>
                            <w:bottom w:val="none" w:sz="0" w:space="0" w:color="auto"/>
                            <w:right w:val="none" w:sz="0" w:space="0" w:color="auto"/>
                          </w:divBdr>
                        </w:div>
                        <w:div w:id="1060516420">
                          <w:marLeft w:val="0"/>
                          <w:marRight w:val="0"/>
                          <w:marTop w:val="0"/>
                          <w:marBottom w:val="0"/>
                          <w:divBdr>
                            <w:top w:val="none" w:sz="0" w:space="0" w:color="auto"/>
                            <w:left w:val="none" w:sz="0" w:space="0" w:color="auto"/>
                            <w:bottom w:val="none" w:sz="0" w:space="0" w:color="auto"/>
                            <w:right w:val="none" w:sz="0" w:space="0" w:color="auto"/>
                          </w:divBdr>
                        </w:div>
                      </w:divsChild>
                    </w:div>
                    <w:div w:id="2124109625">
                      <w:marLeft w:val="0"/>
                      <w:marRight w:val="0"/>
                      <w:marTop w:val="0"/>
                      <w:marBottom w:val="0"/>
                      <w:divBdr>
                        <w:top w:val="none" w:sz="0" w:space="0" w:color="auto"/>
                        <w:left w:val="none" w:sz="0" w:space="0" w:color="auto"/>
                        <w:bottom w:val="none" w:sz="0" w:space="0" w:color="auto"/>
                        <w:right w:val="none" w:sz="0" w:space="0" w:color="auto"/>
                      </w:divBdr>
                      <w:divsChild>
                        <w:div w:id="1554543800">
                          <w:marLeft w:val="0"/>
                          <w:marRight w:val="0"/>
                          <w:marTop w:val="0"/>
                          <w:marBottom w:val="0"/>
                          <w:divBdr>
                            <w:top w:val="none" w:sz="0" w:space="0" w:color="auto"/>
                            <w:left w:val="none" w:sz="0" w:space="0" w:color="auto"/>
                            <w:bottom w:val="none" w:sz="0" w:space="0" w:color="auto"/>
                            <w:right w:val="none" w:sz="0" w:space="0" w:color="auto"/>
                          </w:divBdr>
                        </w:div>
                        <w:div w:id="17198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52257">
          <w:marLeft w:val="0"/>
          <w:marRight w:val="0"/>
          <w:marTop w:val="0"/>
          <w:marBottom w:val="0"/>
          <w:divBdr>
            <w:top w:val="none" w:sz="0" w:space="0" w:color="auto"/>
            <w:left w:val="none" w:sz="0" w:space="0" w:color="auto"/>
            <w:bottom w:val="none" w:sz="0" w:space="0" w:color="auto"/>
            <w:right w:val="none" w:sz="0" w:space="0" w:color="auto"/>
          </w:divBdr>
        </w:div>
        <w:div w:id="1285690916">
          <w:marLeft w:val="0"/>
          <w:marRight w:val="0"/>
          <w:marTop w:val="0"/>
          <w:marBottom w:val="0"/>
          <w:divBdr>
            <w:top w:val="none" w:sz="0" w:space="0" w:color="auto"/>
            <w:left w:val="none" w:sz="0" w:space="0" w:color="auto"/>
            <w:bottom w:val="none" w:sz="0" w:space="0" w:color="auto"/>
            <w:right w:val="none" w:sz="0" w:space="0" w:color="auto"/>
          </w:divBdr>
          <w:divsChild>
            <w:div w:id="29185455">
              <w:marLeft w:val="0"/>
              <w:marRight w:val="0"/>
              <w:marTop w:val="0"/>
              <w:marBottom w:val="0"/>
              <w:divBdr>
                <w:top w:val="none" w:sz="0" w:space="0" w:color="auto"/>
                <w:left w:val="none" w:sz="0" w:space="0" w:color="auto"/>
                <w:bottom w:val="none" w:sz="0" w:space="0" w:color="auto"/>
                <w:right w:val="none" w:sz="0" w:space="0" w:color="auto"/>
              </w:divBdr>
              <w:divsChild>
                <w:div w:id="745300695">
                  <w:marLeft w:val="0"/>
                  <w:marRight w:val="0"/>
                  <w:marTop w:val="0"/>
                  <w:marBottom w:val="0"/>
                  <w:divBdr>
                    <w:top w:val="none" w:sz="0" w:space="0" w:color="auto"/>
                    <w:left w:val="none" w:sz="0" w:space="0" w:color="auto"/>
                    <w:bottom w:val="none" w:sz="0" w:space="0" w:color="auto"/>
                    <w:right w:val="none" w:sz="0" w:space="0" w:color="auto"/>
                  </w:divBdr>
                  <w:divsChild>
                    <w:div w:id="799109168">
                      <w:marLeft w:val="0"/>
                      <w:marRight w:val="0"/>
                      <w:marTop w:val="0"/>
                      <w:marBottom w:val="0"/>
                      <w:divBdr>
                        <w:top w:val="none" w:sz="0" w:space="0" w:color="auto"/>
                        <w:left w:val="none" w:sz="0" w:space="0" w:color="auto"/>
                        <w:bottom w:val="none" w:sz="0" w:space="0" w:color="auto"/>
                        <w:right w:val="none" w:sz="0" w:space="0" w:color="auto"/>
                      </w:divBdr>
                      <w:divsChild>
                        <w:div w:id="46995594">
                          <w:marLeft w:val="0"/>
                          <w:marRight w:val="0"/>
                          <w:marTop w:val="0"/>
                          <w:marBottom w:val="0"/>
                          <w:divBdr>
                            <w:top w:val="none" w:sz="0" w:space="0" w:color="auto"/>
                            <w:left w:val="none" w:sz="0" w:space="0" w:color="auto"/>
                            <w:bottom w:val="none" w:sz="0" w:space="0" w:color="auto"/>
                            <w:right w:val="none" w:sz="0" w:space="0" w:color="auto"/>
                          </w:divBdr>
                        </w:div>
                        <w:div w:id="2078089796">
                          <w:marLeft w:val="0"/>
                          <w:marRight w:val="0"/>
                          <w:marTop w:val="0"/>
                          <w:marBottom w:val="0"/>
                          <w:divBdr>
                            <w:top w:val="none" w:sz="0" w:space="0" w:color="auto"/>
                            <w:left w:val="none" w:sz="0" w:space="0" w:color="auto"/>
                            <w:bottom w:val="none" w:sz="0" w:space="0" w:color="auto"/>
                            <w:right w:val="none" w:sz="0" w:space="0" w:color="auto"/>
                          </w:divBdr>
                        </w:div>
                      </w:divsChild>
                    </w:div>
                    <w:div w:id="440027754">
                      <w:marLeft w:val="0"/>
                      <w:marRight w:val="0"/>
                      <w:marTop w:val="0"/>
                      <w:marBottom w:val="0"/>
                      <w:divBdr>
                        <w:top w:val="none" w:sz="0" w:space="0" w:color="auto"/>
                        <w:left w:val="none" w:sz="0" w:space="0" w:color="auto"/>
                        <w:bottom w:val="none" w:sz="0" w:space="0" w:color="auto"/>
                        <w:right w:val="none" w:sz="0" w:space="0" w:color="auto"/>
                      </w:divBdr>
                      <w:divsChild>
                        <w:div w:id="1408923580">
                          <w:marLeft w:val="0"/>
                          <w:marRight w:val="0"/>
                          <w:marTop w:val="0"/>
                          <w:marBottom w:val="0"/>
                          <w:divBdr>
                            <w:top w:val="none" w:sz="0" w:space="0" w:color="auto"/>
                            <w:left w:val="none" w:sz="0" w:space="0" w:color="auto"/>
                            <w:bottom w:val="none" w:sz="0" w:space="0" w:color="auto"/>
                            <w:right w:val="none" w:sz="0" w:space="0" w:color="auto"/>
                          </w:divBdr>
                        </w:div>
                        <w:div w:id="616445536">
                          <w:marLeft w:val="0"/>
                          <w:marRight w:val="0"/>
                          <w:marTop w:val="0"/>
                          <w:marBottom w:val="0"/>
                          <w:divBdr>
                            <w:top w:val="none" w:sz="0" w:space="0" w:color="auto"/>
                            <w:left w:val="none" w:sz="0" w:space="0" w:color="auto"/>
                            <w:bottom w:val="none" w:sz="0" w:space="0" w:color="auto"/>
                            <w:right w:val="none" w:sz="0" w:space="0" w:color="auto"/>
                          </w:divBdr>
                        </w:div>
                      </w:divsChild>
                    </w:div>
                    <w:div w:id="838890766">
                      <w:marLeft w:val="0"/>
                      <w:marRight w:val="0"/>
                      <w:marTop w:val="0"/>
                      <w:marBottom w:val="0"/>
                      <w:divBdr>
                        <w:top w:val="none" w:sz="0" w:space="0" w:color="auto"/>
                        <w:left w:val="none" w:sz="0" w:space="0" w:color="auto"/>
                        <w:bottom w:val="none" w:sz="0" w:space="0" w:color="auto"/>
                        <w:right w:val="none" w:sz="0" w:space="0" w:color="auto"/>
                      </w:divBdr>
                      <w:divsChild>
                        <w:div w:id="1598516903">
                          <w:marLeft w:val="0"/>
                          <w:marRight w:val="0"/>
                          <w:marTop w:val="0"/>
                          <w:marBottom w:val="0"/>
                          <w:divBdr>
                            <w:top w:val="none" w:sz="0" w:space="0" w:color="auto"/>
                            <w:left w:val="none" w:sz="0" w:space="0" w:color="auto"/>
                            <w:bottom w:val="none" w:sz="0" w:space="0" w:color="auto"/>
                            <w:right w:val="none" w:sz="0" w:space="0" w:color="auto"/>
                          </w:divBdr>
                        </w:div>
                        <w:div w:id="876426238">
                          <w:marLeft w:val="0"/>
                          <w:marRight w:val="0"/>
                          <w:marTop w:val="0"/>
                          <w:marBottom w:val="0"/>
                          <w:divBdr>
                            <w:top w:val="none" w:sz="0" w:space="0" w:color="auto"/>
                            <w:left w:val="none" w:sz="0" w:space="0" w:color="auto"/>
                            <w:bottom w:val="none" w:sz="0" w:space="0" w:color="auto"/>
                            <w:right w:val="none" w:sz="0" w:space="0" w:color="auto"/>
                          </w:divBdr>
                        </w:div>
                      </w:divsChild>
                    </w:div>
                    <w:div w:id="1316909276">
                      <w:marLeft w:val="0"/>
                      <w:marRight w:val="0"/>
                      <w:marTop w:val="0"/>
                      <w:marBottom w:val="0"/>
                      <w:divBdr>
                        <w:top w:val="none" w:sz="0" w:space="0" w:color="auto"/>
                        <w:left w:val="none" w:sz="0" w:space="0" w:color="auto"/>
                        <w:bottom w:val="none" w:sz="0" w:space="0" w:color="auto"/>
                        <w:right w:val="none" w:sz="0" w:space="0" w:color="auto"/>
                      </w:divBdr>
                      <w:divsChild>
                        <w:div w:id="1429237076">
                          <w:marLeft w:val="0"/>
                          <w:marRight w:val="0"/>
                          <w:marTop w:val="0"/>
                          <w:marBottom w:val="0"/>
                          <w:divBdr>
                            <w:top w:val="none" w:sz="0" w:space="0" w:color="auto"/>
                            <w:left w:val="none" w:sz="0" w:space="0" w:color="auto"/>
                            <w:bottom w:val="none" w:sz="0" w:space="0" w:color="auto"/>
                            <w:right w:val="none" w:sz="0" w:space="0" w:color="auto"/>
                          </w:divBdr>
                        </w:div>
                        <w:div w:id="1781294326">
                          <w:marLeft w:val="0"/>
                          <w:marRight w:val="0"/>
                          <w:marTop w:val="0"/>
                          <w:marBottom w:val="0"/>
                          <w:divBdr>
                            <w:top w:val="none" w:sz="0" w:space="0" w:color="auto"/>
                            <w:left w:val="none" w:sz="0" w:space="0" w:color="auto"/>
                            <w:bottom w:val="none" w:sz="0" w:space="0" w:color="auto"/>
                            <w:right w:val="none" w:sz="0" w:space="0" w:color="auto"/>
                          </w:divBdr>
                        </w:div>
                      </w:divsChild>
                    </w:div>
                    <w:div w:id="1374765836">
                      <w:marLeft w:val="0"/>
                      <w:marRight w:val="0"/>
                      <w:marTop w:val="0"/>
                      <w:marBottom w:val="0"/>
                      <w:divBdr>
                        <w:top w:val="none" w:sz="0" w:space="0" w:color="auto"/>
                        <w:left w:val="none" w:sz="0" w:space="0" w:color="auto"/>
                        <w:bottom w:val="none" w:sz="0" w:space="0" w:color="auto"/>
                        <w:right w:val="none" w:sz="0" w:space="0" w:color="auto"/>
                      </w:divBdr>
                      <w:divsChild>
                        <w:div w:id="1048336413">
                          <w:marLeft w:val="0"/>
                          <w:marRight w:val="0"/>
                          <w:marTop w:val="0"/>
                          <w:marBottom w:val="0"/>
                          <w:divBdr>
                            <w:top w:val="none" w:sz="0" w:space="0" w:color="auto"/>
                            <w:left w:val="none" w:sz="0" w:space="0" w:color="auto"/>
                            <w:bottom w:val="none" w:sz="0" w:space="0" w:color="auto"/>
                            <w:right w:val="none" w:sz="0" w:space="0" w:color="auto"/>
                          </w:divBdr>
                        </w:div>
                        <w:div w:id="18860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26575">
          <w:marLeft w:val="0"/>
          <w:marRight w:val="0"/>
          <w:marTop w:val="0"/>
          <w:marBottom w:val="0"/>
          <w:divBdr>
            <w:top w:val="none" w:sz="0" w:space="0" w:color="auto"/>
            <w:left w:val="none" w:sz="0" w:space="0" w:color="auto"/>
            <w:bottom w:val="none" w:sz="0" w:space="0" w:color="auto"/>
            <w:right w:val="none" w:sz="0" w:space="0" w:color="auto"/>
          </w:divBdr>
          <w:divsChild>
            <w:div w:id="1333099046">
              <w:marLeft w:val="0"/>
              <w:marRight w:val="0"/>
              <w:marTop w:val="0"/>
              <w:marBottom w:val="0"/>
              <w:divBdr>
                <w:top w:val="single" w:sz="6" w:space="0" w:color="888888"/>
                <w:left w:val="single" w:sz="6" w:space="0" w:color="888888"/>
                <w:bottom w:val="single" w:sz="6" w:space="0" w:color="888888"/>
                <w:right w:val="single" w:sz="6" w:space="0" w:color="888888"/>
              </w:divBdr>
              <w:divsChild>
                <w:div w:id="219755869">
                  <w:marLeft w:val="0"/>
                  <w:marRight w:val="0"/>
                  <w:marTop w:val="0"/>
                  <w:marBottom w:val="0"/>
                  <w:divBdr>
                    <w:top w:val="none" w:sz="0" w:space="0" w:color="auto"/>
                    <w:left w:val="none" w:sz="0" w:space="0" w:color="auto"/>
                    <w:bottom w:val="none" w:sz="0" w:space="0" w:color="auto"/>
                    <w:right w:val="none" w:sz="0" w:space="0" w:color="auto"/>
                  </w:divBdr>
                  <w:divsChild>
                    <w:div w:id="8690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UX25FU4DC2SS-485-52</_dlc_DocId>
    <_dlc_DocIdUrl xmlns="abdb83d0-779d-445a-a542-78c4e7e32ea9">
      <Url>http://www.eduportal44.ru/soligalich/Kuzem_OSchool/1/_layouts/15/DocIdRedir.aspx?ID=UX25FU4DC2SS-485-52</Url>
      <Description>UX25FU4DC2SS-485-52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A83174A57D250E488C26B0A716F88F2A" ma:contentTypeVersion="0" ma:contentTypeDescription="Создание документа." ma:contentTypeScope="" ma:versionID="9a6875d1c0298dc5b22ceacb9a46d0e6">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8A262-81A4-4354-9EBB-F5F9EF367237}"/>
</file>

<file path=customXml/itemProps2.xml><?xml version="1.0" encoding="utf-8"?>
<ds:datastoreItem xmlns:ds="http://schemas.openxmlformats.org/officeDocument/2006/customXml" ds:itemID="{D9C5F5DD-23FE-4D62-A1FB-E3F4CCA432D0}"/>
</file>

<file path=customXml/itemProps3.xml><?xml version="1.0" encoding="utf-8"?>
<ds:datastoreItem xmlns:ds="http://schemas.openxmlformats.org/officeDocument/2006/customXml" ds:itemID="{E466AAA5-37A2-460B-95AE-2219246A8FB7}"/>
</file>

<file path=customXml/itemProps4.xml><?xml version="1.0" encoding="utf-8"?>
<ds:datastoreItem xmlns:ds="http://schemas.openxmlformats.org/officeDocument/2006/customXml" ds:itemID="{2F73EFDE-7900-4F46-B72C-9BA17A6C4C04}"/>
</file>

<file path=docProps/app.xml><?xml version="1.0" encoding="utf-8"?>
<Properties xmlns="http://schemas.openxmlformats.org/officeDocument/2006/extended-properties" xmlns:vt="http://schemas.openxmlformats.org/officeDocument/2006/docPropsVTypes">
  <Template>Normal</Template>
  <TotalTime>3</TotalTime>
  <Pages>52</Pages>
  <Words>14123</Words>
  <Characters>80505</Characters>
  <Application>Microsoft Office Word</Application>
  <DocSecurity>0</DocSecurity>
  <Lines>670</Lines>
  <Paragraphs>188</Paragraphs>
  <ScaleCrop>false</ScaleCrop>
  <Company>Солигалич</Company>
  <LinksUpToDate>false</LinksUpToDate>
  <CharactersWithSpaces>94440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Солигалич</dc:creator>
  <cp:keywords/>
  <dc:description/>
  <cp:lastModifiedBy>Солигалич</cp:lastModifiedBy>
  <cp:revision>1</cp:revision>
  <dcterms:created xsi:type="dcterms:W3CDTF">2012-03-21T11:52:00Z</dcterms:created>
  <dcterms:modified xsi:type="dcterms:W3CDTF">2012-03-21T11:58:00Z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0x010100A83174A57D250E488C26B0A716F88F2A</vt:lpwstr>
  </property>
  <property fmtid="{D5CDD505-2E9C-101B-9397-08002B2CF9AE}" pid="3" name="_dlc_DocIdItemGuid">
    <vt:lpwstr>f727b3c4-8d73-4e0a-b27d-c2e89ebd4aff</vt:lpwstr>
  </property>
</Properties>
</file>