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AE68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4FEF" w14:paraId="2A57B1B1" w14:textId="77777777" w:rsidTr="00281E17">
        <w:trPr>
          <w:trHeight w:val="1761"/>
          <w:jc w:val="center"/>
        </w:trPr>
        <w:tc>
          <w:tcPr>
            <w:tcW w:w="4672" w:type="dxa"/>
          </w:tcPr>
          <w:p w14:paraId="5B6299EE" w14:textId="77777777" w:rsidR="00F84FEF" w:rsidRPr="00671C1D" w:rsidRDefault="00F84FEF" w:rsidP="00281E1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 на заседании педагогического совета</w:t>
            </w:r>
          </w:p>
          <w:p w14:paraId="70B82A9B" w14:textId="05B33DAC" w:rsidR="00F84FEF" w:rsidRDefault="00F84FEF" w:rsidP="000E19F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</w:t>
            </w:r>
            <w:r w:rsidR="000E1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0E1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29.12.2021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3" w:type="dxa"/>
          </w:tcPr>
          <w:p w14:paraId="644772C5" w14:textId="77777777" w:rsidR="00F84FEF" w:rsidRPr="00671C1D" w:rsidRDefault="00F84FEF" w:rsidP="00281E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14:paraId="240AD027" w14:textId="177AB3FA" w:rsidR="00F84FEF" w:rsidRDefault="00F84FEF" w:rsidP="00281E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19F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Директор: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 </w:t>
            </w:r>
            <w:r w:rsidR="000E19F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/Кузнецова С.В.</w:t>
            </w:r>
          </w:p>
          <w:p w14:paraId="4DE020D0" w14:textId="77777777" w:rsidR="00F84FEF" w:rsidRDefault="00F84FEF" w:rsidP="00281E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 г.</w:t>
            </w:r>
          </w:p>
        </w:tc>
      </w:tr>
      <w:tr w:rsidR="00F84FEF" w14:paraId="6434623A" w14:textId="77777777" w:rsidTr="00281E17">
        <w:trPr>
          <w:trHeight w:val="1336"/>
          <w:jc w:val="center"/>
        </w:trPr>
        <w:tc>
          <w:tcPr>
            <w:tcW w:w="4672" w:type="dxa"/>
          </w:tcPr>
          <w:p w14:paraId="67E44FDD" w14:textId="59573125" w:rsidR="00F84FEF" w:rsidRDefault="00F84FEF" w:rsidP="00281E1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CD8CCC4" w14:textId="77777777" w:rsidR="00F84FEF" w:rsidRDefault="00F84FEF" w:rsidP="00281E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8A941E8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23E45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2BA081" w14:textId="77777777" w:rsidR="00AF1665" w:rsidRP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AB93A9F" w14:textId="77777777" w:rsidR="001C00FA" w:rsidRPr="001C00FA" w:rsidRDefault="001C00FA" w:rsidP="001C0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0FA">
        <w:rPr>
          <w:rFonts w:ascii="Times New Roman" w:hAnsi="Times New Roman" w:cs="Times New Roman"/>
          <w:b/>
          <w:sz w:val="28"/>
          <w:szCs w:val="28"/>
        </w:rPr>
        <w:t xml:space="preserve">ОБ ИСПОЛЬЗОВАНИИ </w:t>
      </w:r>
      <w:r w:rsidR="00524997">
        <w:rPr>
          <w:rFonts w:ascii="Times New Roman" w:hAnsi="Times New Roman" w:cs="Times New Roman"/>
          <w:b/>
          <w:sz w:val="28"/>
          <w:szCs w:val="28"/>
        </w:rPr>
        <w:t>МОБИЛЬНЫХ УСТРОЙСТВ</w:t>
      </w:r>
    </w:p>
    <w:p w14:paraId="6F0AC3B8" w14:textId="2786900D" w:rsidR="00AF1665" w:rsidRP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0E19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МКОУ «Куземинская ООШ»</w:t>
      </w:r>
    </w:p>
    <w:p w14:paraId="1BC06EDA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6964A2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46609D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51EA1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A4FE25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B6D4CB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0E3342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D137B3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52CE3A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BE7F2E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21E825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D3A483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5B23F5" w14:textId="77777777"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7F5D33" w14:textId="4BC3F5F2" w:rsidR="00AF1665" w:rsidRPr="00080977" w:rsidRDefault="000E19FC" w:rsidP="00AF1665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ectPr w:rsidR="00AF1665" w:rsidRPr="00080977" w:rsidSect="00AF1665"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</w:t>
      </w:r>
      <w:r w:rsidR="00080977" w:rsidRPr="000809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</w:t>
      </w:r>
    </w:p>
    <w:p w14:paraId="66273648" w14:textId="77777777" w:rsidR="00524997" w:rsidRPr="00524997" w:rsidRDefault="00524997" w:rsidP="00524997">
      <w:pPr>
        <w:pStyle w:val="30"/>
        <w:keepNext/>
        <w:keepLines/>
        <w:shd w:val="clear" w:color="auto" w:fill="auto"/>
        <w:spacing w:before="0" w:after="120" w:line="276" w:lineRule="auto"/>
        <w:ind w:left="567" w:hanging="567"/>
        <w:rPr>
          <w:b/>
          <w:sz w:val="24"/>
          <w:szCs w:val="24"/>
        </w:rPr>
      </w:pPr>
      <w:r w:rsidRPr="00524997">
        <w:rPr>
          <w:b/>
          <w:sz w:val="24"/>
          <w:szCs w:val="24"/>
        </w:rPr>
        <w:lastRenderedPageBreak/>
        <w:t>1. ОБЩИЕ ПОЛОЖЕНИЯ</w:t>
      </w:r>
    </w:p>
    <w:p w14:paraId="095A504F" w14:textId="2F1C6127"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 xml:space="preserve"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="000E19FC">
        <w:rPr>
          <w:i/>
          <w:iCs/>
          <w:sz w:val="24"/>
          <w:szCs w:val="24"/>
        </w:rPr>
        <w:t>МКОУ «Куземинская ООШ»</w:t>
      </w:r>
      <w:r w:rsidRPr="008326F9">
        <w:rPr>
          <w:sz w:val="24"/>
          <w:szCs w:val="24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14:paraId="68C7AC9B" w14:textId="33DAA540"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 xml:space="preserve">Положение разработано в соответствии с Конституцией РФ, Законом РФ «Об образовании», Федеральными законами «О персональных данных», «О защите детей от информации, причиняющей вред их здоровью и развитию» и Уставом </w:t>
      </w:r>
      <w:r w:rsidR="000E19FC">
        <w:rPr>
          <w:i/>
          <w:iCs/>
          <w:sz w:val="24"/>
          <w:szCs w:val="24"/>
        </w:rPr>
        <w:t>МКОУ «Куземинская ООШ»</w:t>
      </w:r>
      <w:r w:rsidR="000E19FC" w:rsidRPr="008326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</w:t>
      </w:r>
      <w:r>
        <w:rPr>
          <w:sz w:val="24"/>
          <w:szCs w:val="24"/>
          <w:lang w:val="en-US"/>
        </w:rPr>
        <w:t>NN</w:t>
      </w:r>
      <w:r w:rsidRPr="0052499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MP</w:t>
      </w:r>
      <w:r w:rsidRPr="00524997">
        <w:rPr>
          <w:sz w:val="24"/>
          <w:szCs w:val="24"/>
        </w:rPr>
        <w:t xml:space="preserve"> 2</w:t>
      </w:r>
      <w:r>
        <w:rPr>
          <w:sz w:val="24"/>
          <w:szCs w:val="24"/>
        </w:rPr>
        <w:t>.4.0150-19/01-230/13-01)</w:t>
      </w:r>
      <w:r w:rsidRPr="008326F9">
        <w:rPr>
          <w:sz w:val="24"/>
          <w:szCs w:val="24"/>
        </w:rPr>
        <w:t>.</w:t>
      </w:r>
    </w:p>
    <w:p w14:paraId="4F35A234" w14:textId="77777777"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099"/>
          <w:tab w:val="left" w:pos="1276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Соблюдение положения:</w:t>
      </w:r>
    </w:p>
    <w:p w14:paraId="579C944F" w14:textId="77777777"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14:paraId="2CF2785C" w14:textId="77777777"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14:paraId="6D003D35" w14:textId="77777777"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14:paraId="3D3907A6" w14:textId="77777777"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обеспечивает повышение качества и эффективности получаемых образовательных услуг;</w:t>
      </w:r>
    </w:p>
    <w:p w14:paraId="4FE74CA3" w14:textId="77777777"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обеспечивает повышение уровня дисциплины;</w:t>
      </w:r>
    </w:p>
    <w:p w14:paraId="7773E12D" w14:textId="77777777"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гарантирует психологически комфортные условия образовательного процесса.</w:t>
      </w:r>
    </w:p>
    <w:p w14:paraId="339284FE" w14:textId="77777777"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 xml:space="preserve">Вопросы использования и права пользователей средствами мобильной связи в учебно-образовательном процессе рассматриваются на </w:t>
      </w:r>
      <w:r>
        <w:rPr>
          <w:sz w:val="24"/>
          <w:szCs w:val="24"/>
        </w:rPr>
        <w:t>педагогическом совете.</w:t>
      </w:r>
    </w:p>
    <w:p w14:paraId="1704D1AD" w14:textId="77777777"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</w:t>
      </w:r>
      <w:r w:rsidRPr="008326F9">
        <w:rPr>
          <w:sz w:val="24"/>
          <w:szCs w:val="24"/>
        </w:rPr>
        <w:t xml:space="preserve">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</w:p>
    <w:p w14:paraId="2EECA5AD" w14:textId="77777777" w:rsidR="00524997" w:rsidRDefault="00524997" w:rsidP="00524997">
      <w:pPr>
        <w:shd w:val="clear" w:color="auto" w:fill="FFFFFF"/>
        <w:tabs>
          <w:tab w:val="left" w:pos="1276"/>
        </w:tabs>
        <w:spacing w:before="30" w:after="3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4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79CB0CB" w14:textId="77777777" w:rsidR="00524997" w:rsidRPr="00524997" w:rsidRDefault="00524997" w:rsidP="00524997">
      <w:pPr>
        <w:pStyle w:val="30"/>
        <w:keepNext/>
        <w:keepLines/>
        <w:shd w:val="clear" w:color="auto" w:fill="auto"/>
        <w:spacing w:before="0" w:line="276" w:lineRule="auto"/>
        <w:ind w:firstLine="709"/>
        <w:rPr>
          <w:b/>
          <w:sz w:val="24"/>
          <w:szCs w:val="24"/>
        </w:rPr>
      </w:pPr>
      <w:r w:rsidRPr="00524997">
        <w:rPr>
          <w:b/>
          <w:sz w:val="24"/>
          <w:szCs w:val="24"/>
        </w:rPr>
        <w:t>2. УСЛОВИЯ ПОЛЬЗОВАНИЯ СРЕДСТВАМИ МОБИЛЬНОЙ СВЯЗИ И ДРУГИХ ПОРТАТИВНЫХ ЭЛЕКТРОННЫХ УСТРОЙСТВ В ШКОЛЕ</w:t>
      </w:r>
    </w:p>
    <w:p w14:paraId="61373881" w14:textId="77777777" w:rsidR="00524997" w:rsidRPr="00524997" w:rsidRDefault="00524997" w:rsidP="00524997">
      <w:pPr>
        <w:shd w:val="clear" w:color="auto" w:fill="FFFFFF"/>
        <w:tabs>
          <w:tab w:val="left" w:pos="1276"/>
        </w:tabs>
        <w:spacing w:before="30" w:after="3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E7FA81F" w14:textId="77777777"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Любой человек вправе пользоваться личными средствами мобильной связи, но не вправе ограничивать при этом других людей.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следовательно реализация их права на получение  информации (п.4 ст.29 Конституции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РФ) является нарушением права других учащихся на получение образования (п.1 ст. 43 Конституции РФ).</w:t>
      </w:r>
    </w:p>
    <w:p w14:paraId="22617F63" w14:textId="77777777"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14:paraId="1160AF71" w14:textId="77777777"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14:paraId="4537378D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 здании школы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ставить телефон в режим вибровызова, беззвучный режим или оставлять в выключенном состоянии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14:paraId="725AEA38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необходимо в обязательном порядке выключать и убирать с рабочего стола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14:paraId="24D869EB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едопустимо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использование чужих средств мобильной связи и сообщение их номеров третьим лицам без разрешения на то владельцев.</w:t>
      </w:r>
    </w:p>
    <w:p w14:paraId="1D6434B7" w14:textId="77777777"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 целях сохранности средств мобильной связи участники образовательного процесса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обязаны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</w:t>
      </w:r>
    </w:p>
    <w:p w14:paraId="284709E1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не оставлять свои средства мобильной связи без присмотра, в том числе в карманах верхней одежды; </w:t>
      </w:r>
    </w:p>
    <w:p w14:paraId="4852B575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ни под каким предлогом не передавать мобильный телефон/электронные устройства в чужие руки (за исключением администрации школы)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08369A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омнит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14:paraId="5E237767" w14:textId="4805B333"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Работники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0E19FC">
        <w:rPr>
          <w:i/>
          <w:iCs/>
          <w:sz w:val="24"/>
          <w:szCs w:val="24"/>
        </w:rPr>
        <w:t>МКОУ «Куземинская ООШ»</w:t>
      </w:r>
      <w:r w:rsidR="000E19FC" w:rsidRPr="008326F9">
        <w:rPr>
          <w:sz w:val="24"/>
          <w:szCs w:val="24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 нес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 материальной ответственности за утерянные средства мобильной связи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 других портативных электронных устройств. За случайно оставленные в помещении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мобильные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14:paraId="11A892DF" w14:textId="77777777" w:rsidR="00524997" w:rsidRPr="00524997" w:rsidRDefault="00524997" w:rsidP="0052499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7306F" w14:textId="77777777"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ПОЛЬЗОВАТЕЛИ ИМЕЮТ ПРАВО</w:t>
      </w:r>
    </w:p>
    <w:p w14:paraId="13A9C760" w14:textId="77777777" w:rsidR="00524997" w:rsidRPr="00524997" w:rsidRDefault="00524997" w:rsidP="00524997">
      <w:pPr>
        <w:numPr>
          <w:ilvl w:val="2"/>
          <w:numId w:val="17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524997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(т.е. </w:t>
      </w:r>
      <w:r w:rsidRPr="00524997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ВНЕ уроков</w:t>
      </w:r>
      <w:r w:rsidRPr="00524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в пределах допустимой нормы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ользователь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средств мобильной связи имеет право для: </w:t>
      </w:r>
    </w:p>
    <w:p w14:paraId="7352786D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осуществления и приёма звонков;</w:t>
      </w:r>
    </w:p>
    <w:p w14:paraId="3DE2E389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получения и отправления SMS и MMS; </w:t>
      </w:r>
    </w:p>
    <w:p w14:paraId="443FD503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обмена информацией;</w:t>
      </w:r>
    </w:p>
    <w:p w14:paraId="5FDBB08D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фото- и видеосъёмки лиц, находящихся в школе (с их согласия).</w:t>
      </w:r>
    </w:p>
    <w:p w14:paraId="0A10F09C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совершать иные действия, не нарушающие права других участников образовательного процесса и не противореча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ие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закону.</w:t>
      </w:r>
    </w:p>
    <w:p w14:paraId="46EB4CEA" w14:textId="77777777" w:rsidR="00524997" w:rsidRPr="00524997" w:rsidRDefault="00524997" w:rsidP="00524997">
      <w:pPr>
        <w:numPr>
          <w:ilvl w:val="2"/>
          <w:numId w:val="17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Необходимо соблюдать культуру пользования средствами мобильной связи:</w:t>
      </w:r>
    </w:p>
    <w:p w14:paraId="4BF28858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громко не разговаривать;</w:t>
      </w:r>
    </w:p>
    <w:p w14:paraId="326581EB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не включать полифонию;</w:t>
      </w:r>
    </w:p>
    <w:p w14:paraId="7B35E810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при разговоре соблюдать правила общения.</w:t>
      </w:r>
    </w:p>
    <w:p w14:paraId="5E14A9E4" w14:textId="77777777" w:rsidR="00524997" w:rsidRPr="00524997" w:rsidRDefault="00524997" w:rsidP="00524997">
      <w:pPr>
        <w:keepNext/>
        <w:keepLines/>
        <w:tabs>
          <w:tab w:val="left" w:pos="1276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BB6AA" w14:textId="04CDB7FE" w:rsidR="00524997" w:rsidRPr="000E19FC" w:rsidRDefault="00524997" w:rsidP="000E19FC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ПОЛЬЗОВАТЕЛЯМ ЗАПРЕЩАЕТСЯ</w:t>
      </w:r>
    </w:p>
    <w:p w14:paraId="630B9EDA" w14:textId="77777777" w:rsidR="00524997" w:rsidRPr="00524997" w:rsidRDefault="00524997" w:rsidP="00524997">
      <w:pPr>
        <w:numPr>
          <w:ilvl w:val="2"/>
          <w:numId w:val="19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Использовать мобильный телефон и другие портативные электронные устройства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 УРОКЕ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любом режиме (в том числе как калькулятор, записную книжку,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иностранн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видеокамеру, видеоплеер, диктофон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14:paraId="4FD9FE37" w14:textId="77777777" w:rsidR="00524997" w:rsidRPr="00524997" w:rsidRDefault="00524997" w:rsidP="00524997">
      <w:pPr>
        <w:numPr>
          <w:ilvl w:val="2"/>
          <w:numId w:val="19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14:paraId="78FA68D5" w14:textId="77777777" w:rsidR="00524997" w:rsidRPr="00524997" w:rsidRDefault="00524997" w:rsidP="00524997">
      <w:pPr>
        <w:numPr>
          <w:ilvl w:val="2"/>
          <w:numId w:val="19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Пропагандировать жестокость, насилие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порнографи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 иные противоречащие закону действия посредством телефона и иных электронных устройств средств коммуникации. </w:t>
      </w:r>
    </w:p>
    <w:p w14:paraId="39949FF3" w14:textId="77777777" w:rsidR="00524997" w:rsidRPr="00524997" w:rsidRDefault="00524997" w:rsidP="00524997">
      <w:pPr>
        <w:numPr>
          <w:ilvl w:val="2"/>
          <w:numId w:val="19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Сознательно наносить вред имиджу школы.</w:t>
      </w:r>
    </w:p>
    <w:p w14:paraId="15C90EC3" w14:textId="77777777" w:rsidR="00524997" w:rsidRPr="00524997" w:rsidRDefault="00524997" w:rsidP="00524997">
      <w:pPr>
        <w:numPr>
          <w:ilvl w:val="2"/>
          <w:numId w:val="19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Совершать фото и видео съемку в здании школы: </w:t>
      </w:r>
    </w:p>
    <w:p w14:paraId="5D480E61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без разрешения администрации в коммерческих целях;</w:t>
      </w:r>
    </w:p>
    <w:p w14:paraId="305C7A47" w14:textId="77777777"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без согласия участников образовательного процесса в личных и иных целях.</w:t>
      </w:r>
    </w:p>
    <w:p w14:paraId="66CBC3DE" w14:textId="77777777" w:rsidR="00524997" w:rsidRPr="00524997" w:rsidRDefault="00524997" w:rsidP="00524997">
      <w:pPr>
        <w:keepNext/>
        <w:keepLines/>
        <w:tabs>
          <w:tab w:val="left" w:pos="1276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480DC" w14:textId="282AD902" w:rsidR="00524997" w:rsidRPr="000E19FC" w:rsidRDefault="00524997" w:rsidP="000E19FC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bookmarkStart w:id="0" w:name="bookmark4"/>
      <w:r w:rsidRPr="0052499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ИНЫЕ ПОЛОЖЕНИЯ</w:t>
      </w:r>
      <w:bookmarkStart w:id="1" w:name="_GoBack"/>
      <w:bookmarkEnd w:id="0"/>
      <w:bookmarkEnd w:id="1"/>
    </w:p>
    <w:p w14:paraId="6B7036B6" w14:textId="77777777"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14:paraId="4AEFC633" w14:textId="77777777"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14:paraId="6B936386" w14:textId="77777777"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14:paraId="105DF315" w14:textId="77777777"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14:paraId="7F433994" w14:textId="77777777" w:rsidR="00524997" w:rsidRPr="00524997" w:rsidRDefault="00524997" w:rsidP="00524997">
      <w:pPr>
        <w:tabs>
          <w:tab w:val="left" w:pos="1276"/>
        </w:tabs>
        <w:spacing w:after="0" w:line="27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4D182" w14:textId="77777777"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bookmarkStart w:id="2" w:name="bookmark5"/>
      <w:r w:rsidRPr="0052499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ОТВЕТСТВЕННОСТЬ ЗА НАРУШЕНИЕ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bookmarkEnd w:id="2"/>
    </w:p>
    <w:p w14:paraId="40E6540C" w14:textId="77777777" w:rsidR="00524997" w:rsidRPr="00524997" w:rsidRDefault="00524997" w:rsidP="0052499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За нарушение 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настоящ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предусматривается следующая ответственность:</w:t>
      </w:r>
    </w:p>
    <w:p w14:paraId="5F3338CF" w14:textId="77777777" w:rsidR="00524997" w:rsidRPr="00524997" w:rsidRDefault="00524997" w:rsidP="00524997">
      <w:pPr>
        <w:numPr>
          <w:ilvl w:val="0"/>
          <w:numId w:val="21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За однократное нарушение, оформленное докладной на имя директора, объявляется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дисциплинарное взыскание в виде 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замечани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правом внесения записи в дневник учащегося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(с написанием объяснительной).</w:t>
      </w:r>
    </w:p>
    <w:p w14:paraId="4B173EFB" w14:textId="77777777" w:rsidR="00524997" w:rsidRPr="00524997" w:rsidRDefault="00524997" w:rsidP="00524997">
      <w:pPr>
        <w:numPr>
          <w:ilvl w:val="0"/>
          <w:numId w:val="21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 повторных фактах грубого нарушения (п.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.1.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п.4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представителей),  собеседование администрации школы с родителями (законными представителями) учащегося и передача им сотового телефона/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электронного устройства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вплоть до запрета ношения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средств мобильной связи и других портативных электронных устройств на ограниченный срок.</w:t>
      </w:r>
    </w:p>
    <w:p w14:paraId="55D7FE98" w14:textId="77777777" w:rsidR="00524997" w:rsidRPr="00524997" w:rsidRDefault="00524997" w:rsidP="00524997">
      <w:pPr>
        <w:numPr>
          <w:ilvl w:val="0"/>
          <w:numId w:val="21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14:paraId="5A4EFE22" w14:textId="77777777" w:rsidR="00524997" w:rsidRPr="00524997" w:rsidRDefault="00524997" w:rsidP="00524997">
      <w:p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8544A" w14:textId="77777777"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ПОЛОЖЕНИЯ</w:t>
      </w:r>
    </w:p>
    <w:p w14:paraId="5A4670F9" w14:textId="77777777" w:rsidR="00524997" w:rsidRPr="00524997" w:rsidRDefault="00524997" w:rsidP="00524997">
      <w:pPr>
        <w:numPr>
          <w:ilvl w:val="0"/>
          <w:numId w:val="22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Срок действия положения не ограничен. </w:t>
      </w:r>
    </w:p>
    <w:p w14:paraId="5B68F558" w14:textId="77777777" w:rsidR="00524997" w:rsidRPr="00524997" w:rsidRDefault="00524997" w:rsidP="00524997">
      <w:pPr>
        <w:numPr>
          <w:ilvl w:val="0"/>
          <w:numId w:val="22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Настоящее Положение является локальным правовым актом школы и не может быть изменено иначе как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школы.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spellStart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ри</w:t>
      </w:r>
      <w:proofErr w:type="spellEnd"/>
      <w:r w:rsidRPr="0052499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изменении законодательства в акт вносятся изменения в установленном законом порядке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91898" w14:textId="77777777" w:rsidR="00FF7E62" w:rsidRPr="00524997" w:rsidRDefault="00FF7E62" w:rsidP="00524997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sectPr w:rsidR="00FF7E62" w:rsidRPr="00524997" w:rsidSect="00AF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E4926"/>
    <w:multiLevelType w:val="hybridMultilevel"/>
    <w:tmpl w:val="E564B982"/>
    <w:lvl w:ilvl="0" w:tplc="58287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4EC8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27E78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4CE5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23E2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2E52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26DB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A19BC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8628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D2F63"/>
    <w:multiLevelType w:val="hybridMultilevel"/>
    <w:tmpl w:val="2BCA3D4E"/>
    <w:lvl w:ilvl="0" w:tplc="583C6C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735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2F236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49FA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2880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7926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6BE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22D8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AB3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06294"/>
    <w:multiLevelType w:val="multilevel"/>
    <w:tmpl w:val="3020C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96D82"/>
    <w:multiLevelType w:val="multilevel"/>
    <w:tmpl w:val="D604F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E4BBE"/>
    <w:multiLevelType w:val="multilevel"/>
    <w:tmpl w:val="E78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30528"/>
    <w:multiLevelType w:val="multilevel"/>
    <w:tmpl w:val="044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F4A25"/>
    <w:multiLevelType w:val="multilevel"/>
    <w:tmpl w:val="6FF8F5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7075D"/>
    <w:multiLevelType w:val="multilevel"/>
    <w:tmpl w:val="64A6B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964C7E"/>
    <w:multiLevelType w:val="multilevel"/>
    <w:tmpl w:val="7FB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8" w15:restartNumberingAfterBreak="0">
    <w:nsid w:val="698B3B25"/>
    <w:multiLevelType w:val="multilevel"/>
    <w:tmpl w:val="90F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68F30B0"/>
    <w:multiLevelType w:val="hybridMultilevel"/>
    <w:tmpl w:val="313A0B3A"/>
    <w:lvl w:ilvl="0" w:tplc="FB963E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6A1A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C5F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0439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43D22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F8B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2692A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13A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B7E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17"/>
  </w:num>
  <w:num w:numId="14">
    <w:abstractNumId w:val="3"/>
  </w:num>
  <w:num w:numId="15">
    <w:abstractNumId w:val="21"/>
  </w:num>
  <w:num w:numId="16">
    <w:abstractNumId w:val="0"/>
  </w:num>
  <w:num w:numId="17">
    <w:abstractNumId w:val="19"/>
  </w:num>
  <w:num w:numId="18">
    <w:abstractNumId w:val="16"/>
  </w:num>
  <w:num w:numId="19">
    <w:abstractNumId w:val="12"/>
  </w:num>
  <w:num w:numId="20">
    <w:abstractNumId w:val="1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CB"/>
    <w:rsid w:val="00080977"/>
    <w:rsid w:val="000E19FC"/>
    <w:rsid w:val="001C00FA"/>
    <w:rsid w:val="001C67E4"/>
    <w:rsid w:val="004D4C14"/>
    <w:rsid w:val="00524997"/>
    <w:rsid w:val="006B2F3A"/>
    <w:rsid w:val="007C1B56"/>
    <w:rsid w:val="00A44430"/>
    <w:rsid w:val="00AF1665"/>
    <w:rsid w:val="00C709CC"/>
    <w:rsid w:val="00F251CB"/>
    <w:rsid w:val="00F84FEF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F849"/>
  <w15:chartTrackingRefBased/>
  <w15:docId w15:val="{BC057CB0-3C28-4D55-B3C0-FA58774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C0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basedOn w:val="a0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C00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0F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C00FA"/>
    <w:pPr>
      <w:ind w:left="720"/>
      <w:contextualSpacing/>
    </w:pPr>
  </w:style>
  <w:style w:type="table" w:customStyle="1" w:styleId="TableGrid">
    <w:name w:val="TableGrid"/>
    <w:rsid w:val="001C6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E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524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24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24997"/>
    <w:pPr>
      <w:shd w:val="clear" w:color="auto" w:fill="FFFFFF"/>
      <w:spacing w:after="840" w:line="250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24997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UX25FU4DC2SS-485-301</_dlc_DocId>
    <_dlc_DocIdUrl xmlns="abdb83d0-779d-445a-a542-78c4e7e32ea9">
      <Url>http://www.eduportal44.ru/soligalich/Kuzem_OSchool/1/_layouts/15/DocIdRedir.aspx?ID=UX25FU4DC2SS-485-301</Url>
      <Description>UX25FU4DC2SS-485-301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441D0-649A-49DA-8E17-6760CEF86FD4}"/>
</file>

<file path=customXml/itemProps2.xml><?xml version="1.0" encoding="utf-8"?>
<ds:datastoreItem xmlns:ds="http://schemas.openxmlformats.org/officeDocument/2006/customXml" ds:itemID="{31059137-F641-48CE-9643-FBB8EFA8151A}"/>
</file>

<file path=customXml/itemProps3.xml><?xml version="1.0" encoding="utf-8"?>
<ds:datastoreItem xmlns:ds="http://schemas.openxmlformats.org/officeDocument/2006/customXml" ds:itemID="{CACD503B-3ABF-489A-A0D2-0E42F1CEDCE8}"/>
</file>

<file path=customXml/itemProps4.xml><?xml version="1.0" encoding="utf-8"?>
<ds:datastoreItem xmlns:ds="http://schemas.openxmlformats.org/officeDocument/2006/customXml" ds:itemID="{29B2FDBB-D9EA-4C53-A726-1CEE151A9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"Восточная СОШ"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cp:keywords/>
  <dc:description/>
  <cp:lastModifiedBy>админ</cp:lastModifiedBy>
  <cp:revision>3</cp:revision>
  <cp:lastPrinted>2018-10-20T13:47:00Z</cp:lastPrinted>
  <dcterms:created xsi:type="dcterms:W3CDTF">2020-11-19T07:21:00Z</dcterms:created>
  <dcterms:modified xsi:type="dcterms:W3CDTF">2022-01-11T06:52:00Z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1e2433c5-3d79-4c83-a9c4-3cfb5b50bbc3</vt:lpwstr>
  </property>
</Properties>
</file>