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color w:val="333333"/>
          <w:szCs w:val="28"/>
        </w:rPr>
        <w:t> </w:t>
      </w:r>
    </w:p>
    <w:p w:rsidR="00C41C79" w:rsidRDefault="00C41C79" w:rsidP="00C41C79">
      <w:pPr>
        <w:pStyle w:val="a3"/>
        <w:shd w:val="clear" w:color="auto" w:fill="FFFFFF"/>
        <w:spacing w:before="0" w:beforeAutospacing="0" w:after="0" w:afterAutospacing="0"/>
        <w:jc w:val="center"/>
        <w:rPr>
          <w:rStyle w:val="a4"/>
          <w:color w:val="333333"/>
          <w:sz w:val="44"/>
          <w:szCs w:val="28"/>
        </w:rPr>
      </w:pPr>
    </w:p>
    <w:p w:rsidR="00D63564" w:rsidRPr="00292630" w:rsidRDefault="00D63564" w:rsidP="00D635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Pr="00292630">
        <w:rPr>
          <w:rFonts w:ascii="Times New Roman" w:hAnsi="Times New Roman" w:cs="Times New Roman"/>
          <w:b/>
          <w:sz w:val="28"/>
          <w:szCs w:val="28"/>
        </w:rPr>
        <w:t>Утверждаю</w:t>
      </w:r>
    </w:p>
    <w:p w:rsidR="00D63564" w:rsidRDefault="00D63564" w:rsidP="00D635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Директор школы</w:t>
      </w:r>
    </w:p>
    <w:p w:rsidR="00D63564" w:rsidRDefault="00D63564" w:rsidP="00D63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________С.В.Кузнецова</w:t>
      </w:r>
    </w:p>
    <w:p w:rsidR="00D63564" w:rsidRDefault="00D63564" w:rsidP="00D63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«___»___________2014г.</w:t>
      </w:r>
    </w:p>
    <w:p w:rsidR="00D63564" w:rsidRDefault="00D63564" w:rsidP="00D63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Приказ № _______________</w:t>
      </w:r>
    </w:p>
    <w:p w:rsidR="00D63564" w:rsidRPr="004B762E" w:rsidRDefault="00D63564" w:rsidP="00D63564">
      <w:pPr>
        <w:pStyle w:val="a5"/>
        <w:shd w:val="clear" w:color="auto" w:fill="FFFFFF"/>
        <w:spacing w:before="0" w:beforeAutospacing="0" w:after="225" w:afterAutospacing="0" w:line="270" w:lineRule="atLeast"/>
        <w:jc w:val="center"/>
        <w:rPr>
          <w:b/>
          <w:bCs/>
          <w:color w:val="646464"/>
          <w:sz w:val="28"/>
          <w:szCs w:val="18"/>
        </w:rPr>
      </w:pPr>
    </w:p>
    <w:p w:rsidR="00C41C79" w:rsidRDefault="00C41C79" w:rsidP="00C41C79">
      <w:pPr>
        <w:pStyle w:val="a3"/>
        <w:shd w:val="clear" w:color="auto" w:fill="FFFFFF"/>
        <w:spacing w:before="0" w:beforeAutospacing="0" w:after="0" w:afterAutospacing="0"/>
        <w:jc w:val="center"/>
        <w:rPr>
          <w:rStyle w:val="a4"/>
          <w:color w:val="333333"/>
          <w:sz w:val="44"/>
          <w:szCs w:val="28"/>
        </w:rPr>
      </w:pPr>
    </w:p>
    <w:p w:rsidR="00C41C79" w:rsidRDefault="00C41C79" w:rsidP="00C41C79">
      <w:pPr>
        <w:pStyle w:val="a3"/>
        <w:shd w:val="clear" w:color="auto" w:fill="FFFFFF"/>
        <w:spacing w:before="0" w:beforeAutospacing="0" w:after="0" w:afterAutospacing="0"/>
        <w:jc w:val="center"/>
        <w:rPr>
          <w:rStyle w:val="a4"/>
          <w:color w:val="333333"/>
          <w:sz w:val="44"/>
          <w:szCs w:val="28"/>
        </w:rPr>
      </w:pPr>
    </w:p>
    <w:p w:rsidR="00C41C79" w:rsidRDefault="00C41C79" w:rsidP="00C41C79">
      <w:pPr>
        <w:pStyle w:val="a3"/>
        <w:shd w:val="clear" w:color="auto" w:fill="FFFFFF"/>
        <w:spacing w:before="0" w:beforeAutospacing="0" w:after="0" w:afterAutospacing="0"/>
        <w:jc w:val="center"/>
        <w:rPr>
          <w:rStyle w:val="a4"/>
          <w:color w:val="333333"/>
          <w:sz w:val="44"/>
          <w:szCs w:val="28"/>
        </w:rPr>
      </w:pPr>
    </w:p>
    <w:p w:rsidR="00C41C79" w:rsidRDefault="00C41C79" w:rsidP="00C41C79">
      <w:pPr>
        <w:pStyle w:val="a3"/>
        <w:shd w:val="clear" w:color="auto" w:fill="FFFFFF"/>
        <w:spacing w:before="0" w:beforeAutospacing="0" w:after="0" w:afterAutospacing="0"/>
        <w:jc w:val="center"/>
        <w:rPr>
          <w:rStyle w:val="a4"/>
          <w:color w:val="333333"/>
          <w:sz w:val="44"/>
          <w:szCs w:val="28"/>
        </w:rPr>
      </w:pPr>
    </w:p>
    <w:p w:rsidR="00C41C79" w:rsidRPr="00D63564" w:rsidRDefault="00C41C79" w:rsidP="00C41C79">
      <w:pPr>
        <w:pStyle w:val="a3"/>
        <w:shd w:val="clear" w:color="auto" w:fill="FFFFFF"/>
        <w:spacing w:before="0" w:beforeAutospacing="0" w:after="0" w:afterAutospacing="0"/>
        <w:jc w:val="center"/>
        <w:rPr>
          <w:rStyle w:val="a4"/>
          <w:sz w:val="44"/>
          <w:szCs w:val="28"/>
        </w:rPr>
      </w:pPr>
      <w:r w:rsidRPr="00D63564">
        <w:rPr>
          <w:rStyle w:val="a4"/>
          <w:sz w:val="44"/>
          <w:szCs w:val="28"/>
        </w:rPr>
        <w:t xml:space="preserve">ПРАВИЛА </w:t>
      </w:r>
    </w:p>
    <w:p w:rsidR="00C41C79" w:rsidRPr="00D63564" w:rsidRDefault="00C41C79" w:rsidP="00C41C79">
      <w:pPr>
        <w:pStyle w:val="a3"/>
        <w:shd w:val="clear" w:color="auto" w:fill="FFFFFF"/>
        <w:spacing w:before="0" w:beforeAutospacing="0" w:after="0" w:afterAutospacing="0"/>
        <w:jc w:val="center"/>
        <w:rPr>
          <w:rStyle w:val="a4"/>
          <w:sz w:val="44"/>
          <w:szCs w:val="28"/>
        </w:rPr>
      </w:pPr>
      <w:r w:rsidRPr="00D63564">
        <w:rPr>
          <w:rStyle w:val="a4"/>
          <w:sz w:val="44"/>
          <w:szCs w:val="28"/>
        </w:rPr>
        <w:t xml:space="preserve">ВНУТРЕННЕГО ТРУДОВОГО РАСПОРЯДКА </w:t>
      </w:r>
    </w:p>
    <w:p w:rsidR="00C41C79" w:rsidRPr="00D63564" w:rsidRDefault="00C41C79" w:rsidP="00C41C79">
      <w:pPr>
        <w:pStyle w:val="a3"/>
        <w:shd w:val="clear" w:color="auto" w:fill="FFFFFF"/>
        <w:spacing w:before="0" w:beforeAutospacing="0" w:after="0" w:afterAutospacing="0"/>
        <w:jc w:val="center"/>
        <w:rPr>
          <w:rFonts w:ascii="Arial" w:hAnsi="Arial" w:cs="Arial"/>
          <w:sz w:val="32"/>
          <w:szCs w:val="20"/>
        </w:rPr>
      </w:pPr>
      <w:r w:rsidRPr="00D63564">
        <w:rPr>
          <w:rStyle w:val="a4"/>
          <w:sz w:val="44"/>
          <w:szCs w:val="28"/>
        </w:rPr>
        <w:t>муниципального казенного общеобразовательного учреждения</w:t>
      </w:r>
    </w:p>
    <w:p w:rsidR="00C41C79" w:rsidRPr="00D63564" w:rsidRDefault="00C41C79" w:rsidP="00C41C79">
      <w:pPr>
        <w:pStyle w:val="a3"/>
        <w:shd w:val="clear" w:color="auto" w:fill="FFFFFF"/>
        <w:spacing w:before="0" w:beforeAutospacing="0" w:after="0" w:afterAutospacing="0"/>
        <w:jc w:val="center"/>
        <w:rPr>
          <w:rFonts w:ascii="Arial" w:hAnsi="Arial" w:cs="Arial"/>
          <w:sz w:val="32"/>
          <w:szCs w:val="20"/>
        </w:rPr>
      </w:pPr>
      <w:r w:rsidRPr="00D63564">
        <w:rPr>
          <w:rStyle w:val="a4"/>
          <w:sz w:val="44"/>
          <w:szCs w:val="28"/>
        </w:rPr>
        <w:t> «Куземинская основная общеобразовательная школа»</w:t>
      </w:r>
    </w:p>
    <w:p w:rsidR="00C41C79" w:rsidRPr="00D63564" w:rsidRDefault="00C41C79" w:rsidP="00C41C79">
      <w:pPr>
        <w:pStyle w:val="a3"/>
        <w:shd w:val="clear" w:color="auto" w:fill="FFFFFF"/>
        <w:spacing w:before="0" w:beforeAutospacing="0" w:after="0" w:afterAutospacing="0"/>
        <w:rPr>
          <w:rFonts w:ascii="Arial" w:hAnsi="Arial" w:cs="Arial"/>
          <w:sz w:val="32"/>
          <w:szCs w:val="20"/>
        </w:rPr>
      </w:pPr>
      <w:r w:rsidRPr="00D63564">
        <w:rPr>
          <w:sz w:val="44"/>
          <w:szCs w:val="28"/>
        </w:rPr>
        <w:t> </w:t>
      </w:r>
    </w:p>
    <w:p w:rsidR="00C41C79" w:rsidRPr="00D63564" w:rsidRDefault="00C41C79" w:rsidP="00C41C79">
      <w:pPr>
        <w:pStyle w:val="a3"/>
        <w:shd w:val="clear" w:color="auto" w:fill="FFFFFF"/>
        <w:spacing w:before="0" w:beforeAutospacing="0" w:after="0" w:afterAutospacing="0"/>
        <w:rPr>
          <w:rFonts w:ascii="Arial" w:hAnsi="Arial" w:cs="Arial"/>
          <w:sz w:val="32"/>
          <w:szCs w:val="20"/>
        </w:rPr>
      </w:pPr>
      <w:r w:rsidRPr="00D63564">
        <w:rPr>
          <w:sz w:val="44"/>
          <w:szCs w:val="28"/>
        </w:rPr>
        <w:t> </w:t>
      </w:r>
    </w:p>
    <w:p w:rsidR="00C41C79" w:rsidRPr="00D63564" w:rsidRDefault="00C41C79" w:rsidP="00C41C79">
      <w:pPr>
        <w:pStyle w:val="a3"/>
        <w:shd w:val="clear" w:color="auto" w:fill="FFFFFF"/>
        <w:spacing w:before="0" w:beforeAutospacing="0" w:after="0" w:afterAutospacing="0"/>
        <w:ind w:left="-1474" w:right="-454"/>
        <w:rPr>
          <w:rFonts w:ascii="Arial" w:hAnsi="Arial" w:cs="Arial"/>
          <w:sz w:val="32"/>
          <w:szCs w:val="20"/>
        </w:rPr>
      </w:pPr>
      <w:r w:rsidRPr="00D63564">
        <w:rPr>
          <w:sz w:val="44"/>
          <w:szCs w:val="28"/>
        </w:rPr>
        <w:t> </w:t>
      </w:r>
    </w:p>
    <w:p w:rsidR="00C41C79" w:rsidRPr="00D63564" w:rsidRDefault="00C41C79" w:rsidP="00C41C79">
      <w:pPr>
        <w:pStyle w:val="a3"/>
        <w:shd w:val="clear" w:color="auto" w:fill="FFFFFF"/>
        <w:spacing w:before="0" w:beforeAutospacing="0" w:after="0" w:afterAutospacing="0"/>
        <w:rPr>
          <w:rFonts w:ascii="Arial" w:hAnsi="Arial" w:cs="Arial"/>
          <w:sz w:val="18"/>
          <w:szCs w:val="20"/>
        </w:rPr>
      </w:pPr>
      <w:r w:rsidRPr="00D63564">
        <w:rPr>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lastRenderedPageBreak/>
        <w:t> </w:t>
      </w:r>
    </w:p>
    <w:p w:rsidR="00C41C79" w:rsidRDefault="00C41C79" w:rsidP="00C41C79">
      <w:pPr>
        <w:pStyle w:val="a3"/>
        <w:shd w:val="clear" w:color="auto" w:fill="FFFFFF"/>
        <w:spacing w:before="0" w:beforeAutospacing="0" w:after="0" w:afterAutospacing="0"/>
        <w:rPr>
          <w:color w:val="333333"/>
          <w:szCs w:val="28"/>
        </w:rPr>
      </w:pPr>
      <w:r w:rsidRPr="00C41C79">
        <w:rPr>
          <w:color w:val="333333"/>
          <w:szCs w:val="28"/>
        </w:rPr>
        <w:t> </w:t>
      </w:r>
    </w:p>
    <w:p w:rsidR="00C41C79" w:rsidRDefault="00C41C79" w:rsidP="00C41C79">
      <w:pPr>
        <w:pStyle w:val="a3"/>
        <w:shd w:val="clear" w:color="auto" w:fill="FFFFFF"/>
        <w:spacing w:before="0" w:beforeAutospacing="0" w:after="0" w:afterAutospacing="0"/>
        <w:rPr>
          <w:color w:val="333333"/>
          <w:szCs w:val="28"/>
        </w:rPr>
      </w:pPr>
    </w:p>
    <w:p w:rsidR="00C41C79" w:rsidRDefault="00C41C79" w:rsidP="00C41C79">
      <w:pPr>
        <w:pStyle w:val="a3"/>
        <w:shd w:val="clear" w:color="auto" w:fill="FFFFFF"/>
        <w:spacing w:before="0" w:beforeAutospacing="0" w:after="0" w:afterAutospacing="0"/>
        <w:rPr>
          <w:color w:val="333333"/>
          <w:szCs w:val="28"/>
        </w:rPr>
      </w:pPr>
    </w:p>
    <w:p w:rsidR="00C41C79" w:rsidRDefault="00C41C79" w:rsidP="00C41C79">
      <w:pPr>
        <w:pStyle w:val="a3"/>
        <w:shd w:val="clear" w:color="auto" w:fill="FFFFFF"/>
        <w:spacing w:before="0" w:beforeAutospacing="0" w:after="0" w:afterAutospacing="0"/>
        <w:rPr>
          <w:color w:val="333333"/>
          <w:szCs w:val="28"/>
        </w:rPr>
      </w:pPr>
    </w:p>
    <w:p w:rsidR="00C41C79" w:rsidRDefault="00C41C79" w:rsidP="00C41C79">
      <w:pPr>
        <w:pStyle w:val="a3"/>
        <w:shd w:val="clear" w:color="auto" w:fill="FFFFFF"/>
        <w:spacing w:before="0" w:beforeAutospacing="0" w:after="0" w:afterAutospacing="0"/>
        <w:rPr>
          <w:color w:val="333333"/>
          <w:szCs w:val="28"/>
        </w:rPr>
      </w:pPr>
    </w:p>
    <w:p w:rsidR="00C41C79" w:rsidRPr="00C41C79" w:rsidRDefault="00C41C79" w:rsidP="00C41C79">
      <w:pPr>
        <w:pStyle w:val="a3"/>
        <w:shd w:val="clear" w:color="auto" w:fill="FFFFFF"/>
        <w:spacing w:before="0" w:beforeAutospacing="0" w:after="0" w:afterAutospacing="0"/>
        <w:rPr>
          <w:b/>
          <w:color w:val="333333"/>
          <w:sz w:val="44"/>
          <w:szCs w:val="28"/>
        </w:rPr>
      </w:pPr>
      <w:r>
        <w:rPr>
          <w:color w:val="333333"/>
          <w:szCs w:val="28"/>
        </w:rPr>
        <w:t xml:space="preserve">                                                            </w:t>
      </w:r>
      <w:r w:rsidRPr="00C41C79">
        <w:rPr>
          <w:b/>
          <w:color w:val="333333"/>
          <w:sz w:val="44"/>
          <w:szCs w:val="28"/>
        </w:rPr>
        <w:t>2014 год</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1. ОБЩИЕ ПОЛОЖЕНИЯ</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1.1. Правила внутреннего трудового распорядка в муниципальном каз</w:t>
      </w:r>
      <w:r>
        <w:rPr>
          <w:color w:val="333333"/>
          <w:szCs w:val="28"/>
        </w:rPr>
        <w:t>е</w:t>
      </w:r>
      <w:r w:rsidRPr="00C41C79">
        <w:rPr>
          <w:color w:val="333333"/>
          <w:szCs w:val="28"/>
        </w:rPr>
        <w:t>нном общеобразовательном учреждении «</w:t>
      </w:r>
      <w:r>
        <w:rPr>
          <w:color w:val="333333"/>
          <w:szCs w:val="28"/>
        </w:rPr>
        <w:t>Куземинская основная</w:t>
      </w:r>
      <w:r w:rsidRPr="00C41C79">
        <w:rPr>
          <w:color w:val="333333"/>
          <w:szCs w:val="28"/>
        </w:rPr>
        <w:t xml:space="preserve"> общеобразовательная школа» (далее именуемые «Правила») разработаны в соответствии с Трудовым кодексом РФ, Конституцией Российской Федерации, Законом «Об образовании в Российской Федерации»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и иными нормативными актами, содержащими нормы трудового права.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1.2. Правила регулируют трудовой распорядок работников муниципального каз</w:t>
      </w:r>
      <w:r>
        <w:rPr>
          <w:color w:val="333333"/>
          <w:szCs w:val="28"/>
        </w:rPr>
        <w:t>е</w:t>
      </w:r>
      <w:r w:rsidRPr="00C41C79">
        <w:rPr>
          <w:color w:val="333333"/>
          <w:szCs w:val="28"/>
        </w:rPr>
        <w:t>нного общеобразовательного учреждения ««</w:t>
      </w:r>
      <w:r>
        <w:rPr>
          <w:color w:val="333333"/>
          <w:szCs w:val="28"/>
        </w:rPr>
        <w:t>Куземинская основная</w:t>
      </w:r>
      <w:r w:rsidRPr="00C41C79">
        <w:rPr>
          <w:color w:val="333333"/>
          <w:szCs w:val="28"/>
        </w:rPr>
        <w:t xml:space="preserve"> общеобразовательная школа» (далее по тексту - «Учреждение»), работающих по трудовому договору.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1.3. Для целей Правил под «администрацией» или «администрацией Учреждения» понимаются: директор, заместитель директора.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2. ПОРЯДОК ПРИЕМА И УВОЛЬНЕНИЯ РАБОТНИКОВ</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 Лица, желающие работать в Учреждении, подают на имя директора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соответствующее заявление (выражающее желание заключить трудовой договор на конкретных условиях), и заключают с Учреждением (в лице директора или работника, на которого возложены обязанности директора) трудовой договор.</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2.1.1. «Трудовой договор» - соглашение между Учреждением и работником, в соответствии с которым Учреждение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Учреждения и этим соглашением, своевременно и в полном размере выплачивать работнику заработную плату, а работник</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обязуется лично выполнять определенную этим соглашением трудовую функцию, соблюдать Правила.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2.1.2. Трудовой договор заключается в письменной форме в 2-х экземплярах, каждый из которых подписывается сторонами. Один экземпляр трудового договора передается работнику под роспись, другой хранится в отделе кадров школы.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2.1.3.Трудовой договор может заключаться: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на неопределённый срок;</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на срок не более 5 лет (срочный трудовой договор), если иной срок не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предусмотрен Трудовым кодексом РФ или иными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2.1.4.Срочный трудовой договор заключается, когда трудовые отношения не могут быть установлены на неопределённый срок с учетом характера предстоящей работы или условий ее выполнения, а именно в следующих случаях: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локальными нормативными актами Учреждения, трудовым договором сохраняется место работы;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на время выполнения временных (до 2-х месяцев) работ;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выполнения работ, непосредственно связанных со стажировкой и с</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профессиональным обучением работника;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 других случаях, предусмотренных Трудовым кодексом РФ или иными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2.1.5.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 лицами, обучающимися по очной форме обучения;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 лицами, поступающими на работу по совместительству;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 других случаях, предусмотренных Трудовым кодексом РФ или иными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2.1.6. 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указывается в трудовом договоре.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Отсутствие в трудовом договоре условия об испытании означает, что работник</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2.1.7.Испытание при приеме на работу не устанавливается для: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беременных женщин;</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женщин, имеющих детей в возрасте до полутора лет;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несовершеннолетних;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лиц, приглашённых на работу в порядке перевода от другого работодателя;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 приёме на работу на срок до 2 месяцев;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иных лиц в случаях, предусмотренных Трудовым кодексом РФ, иными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2.1.8.Срок испытания не может превышать 3 месяцев, за исключением следующих категорий работников, которым срок испытания может быть установлен до шести месяцев: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директор и его заместители.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2.1.9.При заключении трудового договора на срок от 2 до 6 месяцев испытание не может превышать двух недель.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2.1.10.Трудовой договор, не оформленный надлежащим образом, считается заключённым, если работник приступил к работе с ведома или по поручению директора школы. При фактическом допущении работника к работе администрация школы обязана оформить с ним трудовой договор в письменной форме не позднее 3-х рабочих дней со дня фактического допущения работника к работе.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2.1.11.С работником Учреждения может заключаться трудовой договор о работе на условиях внутреннего совместительства (в свободное от основной работы время).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2.2. Поступающие на работу в Учреждение при заключении трудового договора предъявляют администрации школы, следующие документы: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 паспорт или иной документ, удостоверяющий личность (временное удостоверение личности гражданина РФ, выдаваемое на период оформления паспорта в порядке, </w:t>
      </w:r>
      <w:r w:rsidRPr="00C41C79">
        <w:rPr>
          <w:color w:val="333333"/>
          <w:szCs w:val="28"/>
        </w:rPr>
        <w:lastRenderedPageBreak/>
        <w:t>утверждаемом Правительством РФ; 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документ, выданный иностранным государством 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разрешение на временное проживание;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вид на жительство;</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трудовую книжку, за исключением случаев, когда трудовой договор заключается впервые или работник поступает на работу на условиях внешнего совместительства;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страховое свидетельство государственного пенсионного страхования;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документы воинского учёта для военнообязанных и лиц, подлежащих призыву на военную службу (военный билет или временное удостоверение, выданное взамен военного билета;  удостоверение гражданина, подлежащего призыву на военную службу);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документ об образовании, о квалификации или наличии специальных знаний – при поступлении на работу, требующую специальных знаний (диплом, аттестат, свидетельство и пр.);</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иными федеральным законом не допускаются лица, имеющие или имевшие судимость, подвергающиеся или подвергавшиеся уголовному преследованию.</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 заключении трудового договора впервые трудовая книжка и страховое свидетельство государственного пенсионного страхования оформляются Учреждением.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случае отсутствия у лица, поступающего на работу, трудовой книжки в связи с её утратой, повреждением или по иной причине, по его письменному заявлению (с указанием причины отсутствия трудовой книжки) Учреждение оформляет ему новую трудовую книжку.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2.3. До заключения трудового договора работники обязаны пройти предварительный медицинский осмотр (обследование) и/или психиатрическое освидетельствование.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Предварительный медицинский осмотр (обследование) и психиатрические освидетельствования осуществляются за счет средств МКОУ «</w:t>
      </w:r>
      <w:r>
        <w:rPr>
          <w:color w:val="333333"/>
          <w:szCs w:val="28"/>
        </w:rPr>
        <w:t>Куземинская основная общеобразовательная школа»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2.4. До заключения трудового договора специалист по кадрам обязана ознакомить работника под роспись с Уставом ОУ, Правилами, Положением о защите персональных данных, иными локальными нормативными актами, непосредственно связанными с трудовой деятельностью работника. Работник должен быть проинструктирован по технике безопасности, противопожарной безопасности.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2.5. Прием на работу оформляется приказом директора, изданным на основании личного заявления работника и заключённого трудового договора.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Приказ объявляется работнику под роспись в трёхдневный срок со дня фактического начала работы.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2.6. На каждого работника, проработавшего в Учреждении свыше пяти дней, ведутся трудовые книжки (в случае, если работа в Учреждении является для работника основной). </w:t>
      </w:r>
      <w:r w:rsidRPr="00C41C79">
        <w:rPr>
          <w:color w:val="333333"/>
          <w:szCs w:val="28"/>
        </w:rPr>
        <w:lastRenderedPageBreak/>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(поощрениях) за успехи в работе. Сведения о взысканиях в трудовую книжку не вносятся, за исключением случаев,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когда дисциплинарным взысканием является увольнение.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По желанию работника, сведения о работе по совместительству вносятся в трудовую книжку по месту основной работы на основании соответствующего заявления и документа, подтверждающего работу по совместительству.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2.7. Прекращение трудового договора может иметь место только по основаниям, предусмотренным действующим законодательством.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Основаниями для прекращения трудового договору могут быть: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соглашение сторон;</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истечение срока действия срочного трудового договора;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инициатива работника;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инициатива работодателя;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перевод работника по его просьбе или с его согласия на работу к другому работодателю или переход на выборную работу (должность);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отказ работника от продолжения работы в связи со сменой собственника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имущества Учреждения, с изменением подведомственности (подчиненности) Учреждения либо ее реорганизацией;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отказ работника от продолжения работы в связи с изменением определенных сторонами условий трудового договора;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Учреждении подходящей для него работы;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обстоятельства, не зависящие от воли сторон (призыв работника на военную службу или направление его на заменяющую ее альтернативную гражданскую службу;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восстановление на работе работника, ранее выполнявшего эту работу, по решению государственной инспекции труда или суда;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осуждение работника к наказанию, исключающему продолжение прежней работы, в соответствии с приговором суда, вступившим в законную силу;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признание работника полностью неспособным к трудовой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и др.);</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 (заключение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 и др.);</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иные основания, предусмотренные Трудовым кодексом РФ и иными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2.8. По письменному соглашению сторон трудовой (как договор, заключенный на неопределённый срок, так и срочный трудовой договор) может быть, расторгнут в любое время (т.е. день, указанный в дополнительном соглашении к трудовому договору).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Аннулирование договоренности относительно срока и основания увольнения (пункт 1 части первой статьи 78 Трудового кодекса РФ) возможно лишь при взаимном согласии </w:t>
      </w:r>
      <w:r w:rsidRPr="00C41C79">
        <w:rPr>
          <w:color w:val="333333"/>
          <w:szCs w:val="28"/>
        </w:rPr>
        <w:lastRenderedPageBreak/>
        <w:t>Учреждения (в лице директора или работника, на которого возложены обязанности директора) и работника.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2.9. Срочный трудовой договор прекращается с истечением срока его действия.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О прекращении трудового договора в связи с истечением срока его действия и об увольнении работника по пункту 2 части первой статьи 77 Трудового кодекса РФ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Трудовой договор, заключенный на время выполнения определенной работы, прекращается по завершении этой работы.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Трудовой договор, заключенный на время исполнения обязанностей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отсутствующего работника, прекращается с выходом этого работника на работу.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Трудовой договор, заключенный для выполнения сезонных работ в течение определённого периода (сезона), прекращается по окончании этого периода (сезона).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случае, когда работник не был предупрежден о предстоящем увольнении и приказ о прекращении с ним трудового договора в день истечения срока действия трудового договора не издавался,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заключённым на неопределённый срок.</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2.10. Работники имеют право расторгнуть трудовой договор по собственному желанию (по пункту 3 части первой статьи 77 Трудового кодекса РФ), предупредив об этом администрацию школы в письменной форме не позднее, чем за 2 недели (14 календарных дней). Соответствующее заявление (с наличием визы непосредственного руководителя работника) подаётся директору школы и регистрируется секретарем в журнале входящей корреспонденции. Срок исчисляется со дня, следующего за днём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регистрации заявления в указанном журнале.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случаях, когда заявление работника об увольнении по его инициативе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обусловлено невозможностью продолжения им работы по уважительной причине (выход на пенсию и другие случаи), а также в случаях нарушения администрацией школы законов и иных нормативных правовых актов, условий коллективного или трудового договора, установленных органами, осуществляющими государственный надзор и контроль за соблюдением трудового законодательства, профсоюзным комитетом, комиссией по трудовым спорам, судом, администрация обязана расторгнуть трудовой договор в срок, указанный в заявлении работника.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До истечения срока предупреждения об увольнении работник имеет право в любое время отозвать своё заявление. О желании отозвать заявление работник сообщает администрации школы в письменной форме.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заключение трудового договора.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По истечении срока предупреждения об увольнении работник имеет право прекратить работу.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том случае, если работник желает расторгнуть трудовой договор по</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собственному желанию в конкретный день (указав дату желаемого увольнения в заявлении), и резолюция директора (или работника, на которого возложены обязанности директора) свидетельствует о согласии с желанием работника, трудовой договор прекращается в день, указанный в заявлении работника.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Работник, заключивший трудовой договор с условием об испытании 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определённый срок, имеет право расторгнуть трудовой договор в период испытания, предупредив об этом администрацию школы в письменной форме за три дня.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2.11. Если последний день срока предупреждения приходится на нерабочий день в Учреждении, то днём окончания срока считается ближайший следующий за ним рабочий день. В этом случае работник обязан выйти на работу и исполнять свои трудовые обязанности (за исключением случаев, когда работник в этот день отсутствует на работе по причине временной нетрудоспособности, отпуска, установленного выходного дня и по другим причинам, и за ним в этот день сохраняются место работы (должность). Если же время работы работника в этот день превышает время работы администрации школы, работник вправе (по согласованию со своим непосредственным руководителем) не выходить на работу, либо отработать неполный рабочий день (смену).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2.12. Трудовой договор, может быть, расторгнут работодателем в случае: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ликвидации Учреждения (пункт 1 части первой статьи 81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сокращения численности или штата работников организации (пункт 2 части первой статьи 81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(пункт 3 части первой статьи 81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смены собственника имущества Учреждения (в отношении директора,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заместителей директора) - пункт 4 части первой статьи 81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представления работником подложных документов при заключении трудового договора (пункт 11 части первой статьи 81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неудовлетворительного результата испытания (часть первая статьи 71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приема на работу работника, для которого эта работа будет являться основной (в отношении лиц, работающих по совместительству и заключивших трудовой договор на неопределённый срок) - ст. 288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 других случаях, установленных Трудовым кодексом РФ и иными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2.13. О предстоящем увольнении в связи с ликвидацией Учреждения, сокращением численности или штата работников учреждения работники предупреждаются администрацией персонально и под роспись не менее чем за два месяца до увольнения.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Администрация с письменного согласия работника имеет право расторгнуть с ним трудовой договор до истечения указанного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Увольнение по основанию, предусмотренному пунктом 2 или 3 части первой статьи 81 Трудового кодекса РФ допускается, если невозможно перевести работника с его письменного согласия на другую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При этом администрация обязана предлагать работнику все отвечающие указанным требованиям вакансии, имеющиеся у него 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территории.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2.14. При неудовлетворительном результате испытания администрация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Если срок испытания истёк, а работник продолжает работу, то он считается выдержавшим </w:t>
      </w:r>
      <w:r w:rsidRPr="00C41C79">
        <w:rPr>
          <w:color w:val="333333"/>
          <w:szCs w:val="28"/>
        </w:rPr>
        <w:lastRenderedPageBreak/>
        <w:t>испытание и последующее расторжение трудового договора допускается только на общих основаниях.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2.15. Трудовой договор, заключенный на неопределённый срок с работником, работающим по совместительству, может быть прекращён в случае приёма на работу работника, для которого эта работа будет являться основной, о чём Учреждение (в лице специалиста по кадрам) в письменной форме предупреждает указанного работника не менее чем за две недели до прекращения трудового договора.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2.16. Особенности расторжения трудового договора с работниками, не достигшими возраста 18 лет; с работниками, заключившими трудовой договор на срок до 2 месяцев; с работниками, занятыми на сезонных работах; с беременными женщинами или с иными лицами с семейными обязанностями; с работниками, являющимися членами профессиональных союзов, устанавливаются Трудовым кодексом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2.17. Основания и порядок увольнения работников за совершение дисциплинарных проступков устанавливаются главой 7 Правил.</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2.18. Не допускается увольнение работника по инициативе администрации школы (за исключением случая ликвидации ОУ) в период его временной нетрудоспособности и в период пребывания в отпуске.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2.19. Прекращение трудового договора оформляется приказом директора (или работника, на которого возложены обязанности директора).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2.20. В день увольнения администрация школы обязана выдать работнику его трудовую книжку с внесением в неё записи об увольнении, произвести с ним окончательный расчет и выдать (при наличии письменного заявления работника) копии документов, связанных с работой.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день увольнения выплатить не оспариваемую сумму. При получении расчёта работник обязан</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представить в кассу бухгалтерии полностью заполненный обходной лист,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подтверждающий отсутствие каких-либо материальных претензий со стороны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администрации школы (форма обходного листа - Приложение № 1 к Правилам).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Днём увольнения считается последний день работы,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2.21. По письменному заявлению работника администрация школы обязана выдать ему в течение 3-х рабочих дней безвозмездно, надлежаще заверенные копии документов, связанных с работой: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копии приказа о приёме на работу, приказов о переводах на другую  работу;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приказа об увольнении с работы;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копию трудовой книжки;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справки о заработной плате, о начисленных и фактически уплаченных страховых взносах на обязательное пенсионное страхование, периоде работы в школе и др.).</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3. ОСНОВНЫЕ ОБЯЗАННОСТИ И ПРАВА РАБОТНИКОВ ШКОЛЫ</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3.1. Работники школы обязаны: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добросовестно, на высоком профессиональном уровне, исполнять свои обязанности, возложенные на них трудовым договором;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своевременно и точно исполнять письменные и устные распоряжения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администрации;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соблюдать Правила;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соблюдать требования по охране труда, технике безопасности, производственной санитарии и гигиене труда;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          - соблюдать правила противопожарной безопасности;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бережно относиться к имуществу школы и других работников;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незамедлительно сообщать администрации школы о возникновении ситуации, представляющей угрозу жизни и здоровью людей, сохранности имущества;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содержать свое рабочее место в чистоте;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вести себя достойно, воздерживаться от действий, мешающих другим работникам выполнять их трудовые обязанности;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воздерживаться от курения в не отведенных специально для этого местах.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Круг обязанностей (работ), которые выполняет каждый работник по своей специальности, квалификации или должности, определяется, помимо трудового договора, техническими правилами, должностными инструкциями (характеристикой работ), разработанными на основании тарифно-квалификационного справочника работ и профессий рабочих и квалификационного справочника должностей служащих.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3.2. Работники школы имеют право 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заключение, изменение и расторжение трудового договора в порядке и на условиях, установленных трудовым законодательством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предоставление работы, предусмотренной трудовым договором;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рабочее место, соответствующее государственным нормативным требованиям охраны труда;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своевременную и в полном объеме выплату заработной платы;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установление им нормальной продолжительности рабочего времени,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предоставление дней отдыха (включая нерабочие праздничные дни), ежегодного оплачиваемого отпуска;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полную достоверную информацию об условиях труда и требованиях охраны труда на рабочем месте;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профессиональную подготовку, переподготовку и повышение своей квалификации в порядке, предусмотренном трудовым законодательством;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участие в управлении школой посредством принятия участия в собраниях трудового коллектива;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ведение коллективных переговоров и заключение коллективных договоров и соглашений через своих представителей, а также информацию о выполнении коллективного договора, соглашений;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защиты своих трудовых прав, свобод и законных интересов всеми не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запрещенными законом способами;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обжалование приказов и распоряжений администрации в установленном законом порядке;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возмещение вреда, причинённого ему в связи с исполнением трудовых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обязанностей, и компенсацию морального вреда в порядке, установленном Трудовым кодексом РФ, иными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обязательное социальное страхование в случаях, предусмотренных федеральными законами.</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4. ОСНОВНЫЕ ОБЯЗАННОСТИ И ПРАВА АДМИНИСТРАЦИИ</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4.1. Администрация школы обязана: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соблюдать трудовое законодательство и иные нормативные правовые акты, содержащие нормы трудового права, локальные нормативные акты;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предоставлять работникам работу, обусловленную трудовым договором;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обеспечивать безопасность и условия труда, соответствующие государственным нормативным требованиям охраны труда;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          - обеспечивать работников оборудованием, инструментами, технической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документацией и иными средствами, необходимыми для исполнения ими трудовых обязанностей;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обеспечивать работникам равную оплату за труд равной ценности;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выплачивать в полном размере причитающуюся работникам заработную плату в сроки, установленные Правилами, и в порядке, установленном трудовыми договорами;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вести коллективные переговоры;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знакомить работников под роспись с принимаемыми локальными нормативными актами, непосредственно связанными с их трудовой деятельностью;</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рассматривать представления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создавать условия, обеспечивающие участие работников в управлении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организацией в предусмотренных Трудовым кодексом РФ, иными федеральными законами формах;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обеспечивать бытовые нужды работников, связанные с исполнением ими трудовых обязанностей;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своевременно рассматривать и внедрять предложения работников, направленные на улучшение работы, поддерживать и поощрять лучших работников;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укреплять трудовую дисциплину, улучшать условия труда;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обеспечивать надлежащее содержание помещений; их отопление, освещение, вентиляцию, оборудование;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создавать нормальные условия для хранения верхней одежды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работников школы;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контролировать соблюдение работниками всех требований инструкций по технике безопасности, противопожарной охране;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работников;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обеспечивать повышение квалификации работников школы;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способствовать созданию в коллективе деловой, творческой обстановки,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поддерживать инициативу и активность работников;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внимательно относиться к нуждам и запросам работников;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осуществлять обязательное социальное страхование работников в порядке, установленном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возмещать вред, причинённый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 исполнять иные обязанности, предусмотренные трудовым законодательством и иными нормативными правовыми актами, содержащими нормы трудового права, </w:t>
      </w:r>
      <w:r w:rsidRPr="00C41C79">
        <w:rPr>
          <w:color w:val="333333"/>
          <w:szCs w:val="28"/>
        </w:rPr>
        <w:lastRenderedPageBreak/>
        <w:t>коллективным договором, соглашениями, локальными нормативными актами и трудовыми договорами.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4.2. Администрация школы имеет право:</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вести коллективные переговоры и заключать коллективные договоры;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поощрять работников за добросовестный эффективный труд;</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требовать от работников школы исполнения ими трудовых обязанностей и бережного отношения к имуществу ОУ и других работников, соблюдение Правил;</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принимать локальные нормативные акты;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создавать объединения работодателей в целях представительства и защиты своих интересов и вступать в них.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5. РАБОЧЕЕ ВРЕМЯ И ВРЕМЯ ОТДЫХА.</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ДНИ ВЫПЛАТЫ ЗАРАБОТНОЙ ПЛАТЫ</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 Режим работы школы определяется Уставом и обеспечивается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соответствующими приказами директора школы. В школе установлена пятидневная рабочая неделя для педагогических работников, администрации школы, обслуживающего персонала с двумя выходными днями (суббота, воскресенье) из расчета 36 часов в неделю для женщин и 40 часов в неделю для мужчин.</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Пятидневная рабочая неделя с двумя выходными днями (суббота, воскресенье) установлена для работников учебно-вспомогательного персонала  из расчета 36 часов в неделю для женщин и 40 часов в неделю для мужчин. Время начала и окончания работы устанавливается директором школы приказом на начало учебного года.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 График работы школьной библиотеки определяется директором школы и должен быть удобным для учащихся.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5.3. Рабочее время учителей определятся учебным расписанием занятий 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обязанностями, возлагаемыми на них Уставом школы, настоящими Правилами,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должностной инструкцией, планами учебно-воспитательной работы школы.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Часы, свободные от уроков, дежурств, участия во внеурочных мероприятиях, предусмотренных планом работы школы, заседаний педсоветов, МО, совещаний при директоре, родительских собраний, учитель вправе использовать по своему усмотрению.</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40 минут устанавливается только для обучающихся, пересчёта количества занятий в астрономические часы не производится ни в течение учебного года, ни в каникулярный период.</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5.4 Администрация школы предоставляет учителям один день в неделю для методической работы при условиях, если их недельная нагрузка не превышает 24 часов, имеется возможность не нарушать педагогические требования, предъявляемые к организации учебного процесса, и нормы СанПиНа.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5.5. Рабочий день учителя начинается за 10 мин до начала его уроков.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Учитель не имеет права оставлять учащихся без надзора в период учебных занятий и в перерывах между занятиями.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5.6. Учебная нагрузка на новый учебный год устанавливается до ухода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педагогов в летний отпуск по письменному соглашению между директором школы и педагогическим работником.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Установленный в начале учебного года объём учебной нагрузки не может быть уменьшен в течение учебного года (за исключением случаев сокращения количества классов, групп, а также других исключительных случаев, подпадающих под условия, предусмотренные ст.73 ТК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5.7. Продолжительность рабочего дня обслуживающего персонала определяется графиком сменности, составленным с соблюдением установленной продолжительности рабочего времени за неделю или другой учётный период. График утверждается директором школы.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5.8. Работа в праздничные и выходные дни запрещается.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Привлечение отдельных работников школы (учителей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согласию работника и приказу директора школы. Дни отдыха за дежурство или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Не привлекаются к сверхурочным работам, работам в выходные и праздничные дни, направлению в длительные командировки беременные женщины и работники, имеющие детей в возрасте до 3-х лет.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5.9.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предусмотренных Уставом, Правилами внутреннего</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трудового распорядка, тарифно-квалификационными характеристиками и регулируется графиками и планами работы, в том числе личными планами педагогического работника и включает: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выполнение обязанностей, связанных с участием в работе педагогических, методических советов, совещаний при директоре,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время, затраченное непосредственно на подготовку к работе по обучению учащихся, изучение их индивидуальных способностей, интересов и склонностей, а также семейных обстоятельств и жилищно-бытовых условий;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периодические кратковременные дежурства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 учащихся, приёма ими пищи;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выполнение дополнительно возложенных на педагогов обязанностей,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непосредственно связанных с образовательным процессом, с соответствующей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дополнительной оплатой труда (классное руководство, проверка письменных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работ, заведывание учебным кабинетом).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          В каникулярное время обслуживающий персонал школы привлекается к выполнению хозяйственных и ремонтных работ, дежурству по школе и другим работам, соответствующим заключённым с ним трудовым договорам и должностной инструкцией.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По соглашению с администрацией школы в период каникул работник может выполнять иную работу.</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Режим рабочего времени всех работников школы в каникулярный период</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регулируется локальными актами ОУ и графиками работ с указанием их характера.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Порядок и графики работы в период каникул устанавливаются приказом директора школы не позднее, чем за две недели до начала каникул.</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5.10. Заседания ШМО учителей проводятся не чаще 1-го раза в учебную четверть.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Общие родительские собрания созываются не реже одного раза в год, классные - не реже 2- х раз в год.</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5.11. Общие собрания трудового коллектива, заседания педсовета, ШМО должны продолжаться, как правило, не более 2-х часов, родительское собрание – 1,5часа, собрание  школьников 1 час, занятия кружков, секций - от 40 минут до 1,5 часа.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5.12. Педагогическим и другим работникам школы запрещается: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изменять по своему усмотрению расписание уроков;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отменять, удлинять или сокращать продолжительность уроков и перерыва между ними;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удалять учащихся с уроков без предварительного уведомления администрации школы.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5.13. Администрации школы запрещается: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привлекать учащихся без их согласия и согласия их родителей к любым видам работ, не предусмотренных образовательной программой и не связанных с обучением. При этом разрешается освобождать учащихся по их просьбе или заявлению родителей (законных представителей)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учётом возраста и индивидуальных особенностей;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созывать в рабочее время собрания, заседания и всякого рода совещания по общественным делам.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5.14. Родители учащихся могут присутствовать во время урока в классе только с разрешения директора школы или его заместителя. Вход в класс после начала урока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а также в присутствии учащихся, работников школы и родителей учащихся.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5.15. Сокращенная продолжительность рабочего времени устанавливается: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работников в возрасте до 16 лет - не более 24 часов в неделю;</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работников в возрасте от 16 до 18 лет - не более 35 часов в неделю;</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работников, являющихся инвалидами I или II группы, - не более 35 часов в неделю;</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работников, занятых на работах с вредными и (или) опасными условиями труда, - не более 36 часов в неделю в порядке, установленном Правительством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5.16. Продолжительность рабочего времени учащихся образовательных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учреждений в возрасте до 18 лет, работающих в течение учебного года в свободное от учёбы время, не может превышать половины норм, указанных выше, для лиц соответствующего возраста.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5.17. По соглашению между работником и администрацией школы могут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устанавливаться как при приёме на работу, так и впоследствии неполный рабочий день или неполная рабочая неделя. Администрация обязана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объёма работ.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5.18. Максимальная продолжительность ежедневной работы (смены)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устанавливается трудовым законодательством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5.19. Накануне нерабочих праздничных дней продолжительность рабочего дня сокращается на один час.</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Нерабочими праздничными днями в Российской Федерации являются: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- 1, 2, 3, 4 и 5 января - Новогодние каникулы;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- 7 января - Рождество Христово;</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- 23 февраля - День защитника Отечества;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- 8 марта - Международный женский день;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- 1 мая - Праздник Весны и Труда;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- 9 мая - День Победы;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- 12 июня - День России;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- 4 ноября - День народного единства.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5.20. Продолжительность работы (смены) в ночное время (с 22 часов до 6 часов) сокращается на один час без последующей отработки.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К работе в ночное время не допускаются: беременные женщины; работники, не достигшие возраста 18 лет.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Женщины, имеющие детей в возрасте до 3-х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5 лет, а также опекуны детей указанного возраста могут привлекаться к работе в ночное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Обязанность известить их о праве отказаться от работы в ночное время возлагается на руководителей структурных подразделений, в подчинении которых находятся указанные работники.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5.21. Сверхурочная работа (работ, производимая работником по инициативе администрации школы за пределами установленной продолжительности рабочего времени), работа в выходные и нерабочие праздничные дни, как правило, не допускаются.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Привлечение работника к сверхурочной работе допускается с его письменного согласия в следующих случаях: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w:t>
      </w:r>
      <w:r w:rsidRPr="00C41C79">
        <w:rPr>
          <w:color w:val="333333"/>
          <w:szCs w:val="28"/>
        </w:rPr>
        <w:lastRenderedPageBreak/>
        <w:t>рабочего времени, если невыполнение (не завершение) этой работы может повлечь за собой порчу или гибель имущества ОУ, либо создать угрозу жизни и здоровью людей;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продолжения работы при неявке сменяющего работника, если работа не допускает перерыва. В этих случаях администрация школы обязана немедленно принять меры по замене сменщика другим работником.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Привлечение администрацией школы работника к сверхурочной работе без его согласия допускается в следующих случаях: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 производстве работ, необходимых для предотвращения катастрофы,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производственной аварии либо устранения последствий катастрофы, производственной аварии или стихийного бедствия;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 производстве общественно необходимых работ по устранению</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 в иных случаях, ставящих под угрозу жизнь или нормальные жизненные условия всего населения или его части.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Не допускается привлечение к сверхурочной работе беременных женщин,</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работников в возрасте до 18 лет, других категорий работников в соответствии с Трудовым кодексом РФ и иными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Привлечение к сверхурочной работе инвалидов, женщин, имеющих детей в возрасте до 3-х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детей в возрасте до 3-х лет, должны быть под роспись ознакомлены со своим правом отказаться от сверхурочной работы. Обязанность известить их о праве отказаться от работы в сверхурочное время возлагается на руководителей структурных подразделений, в подчинении которых находятся указанные работники.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Продолжительность сверхурочной работы не должна превышать для каждого работника 4 часов в течение двух дней подряд и 120 часов в год.</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 или ее отдельных структурных подразделений.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Привлечение работников к работе в выходные и нерабочие праздничные дни без их согласия допускается в следующих случаях: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предотвращения несчастных случаев, уничтожения или порчи имущества Организации;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выполнения работ, необходимость которых обусловлена введением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чрезвычайного или военного положения, а также неотложных работ в условиях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нерабочие праздничные дни допускается производство неотложных ремонтных и погрузочно-разгрузочных работ.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Привлечение к работе в выходные и нерабочие праздничные дни инвалидов, женщин, имеющих детей в возрасте до 3-х лет, допускается только при условии, если это не запрещено им по состоянию здоровья в соответствии с медицинским заключением, </w:t>
      </w:r>
      <w:r w:rsidRPr="00C41C79">
        <w:rPr>
          <w:color w:val="333333"/>
          <w:szCs w:val="28"/>
        </w:rPr>
        <w:lastRenderedPageBreak/>
        <w:t>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3-х лет, должны быть под роспись ознакомлены со своим правом отказаться от работы в выходной или нерабочий праздничный день.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Обязанность известить их о праве отказаться от работы в выходной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или нерабочий праздничный день возлагается на руководителей структурных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подразделений, в подчинении которых находятся указанные работники.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Привлечение работников к работе в выходные и нерабочие праздничные дни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производится по приказу директора.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5.22 Продолжительность работы на условиях внутреннего или внешнего</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совместительства (т.е. по трудовому договору о выполнении в свободное от основной работы время другой регулярной оплачиваемой работы) не может превышать 4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учётного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учётный период),</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установленной для соответствующей категории работников. Ограничения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продолжительности рабочего времени при работе по совместительству, не применяются в случаях, когда по основному месту работы работник приостановил работу (в случае задержки выплаты заработной платы на срок более 15 дней) или временно отстранен от работы в соответствии с медицинским заключением.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5.23 Администрация обязана организовать точный учёт рабочего времени, отработанного каждым работником. Число отработанных работником часов (дней) ежедневно фиксируется в табеле учёта рабочего времени, который ведется в каждом структурном подразделении лицами, назначенными ответственными за ведение табеля приказом директора.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5.24.Запрещается в рабочее время отвлекать работников от их непосредственной работы, созывать собрания, заседания, совещания по вопросам, не связанным с работой.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5.25. Работникам предоставляются ежегодные основные оплачиваемые отпуска продолжительностью 28 календарных дней и 56 календарных дней для педагогических работников с сохранением места работы и среднего заработка.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Работникам моложе 18 лет предоставляется удлиненный ежегодный основной оплачиваемый отпуск продолжительностью 31 календарный день.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Инвалидам предоставляется ежегодный отпуск продолжительностью 30</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календарных дней.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Отдельным категориям работников, занятым на работах с вредными и (или) опасными условиями труда, предоставляется дополнительный оплачиваемый отпуск в количестве, предусмотренном действующим законодательством. В стаж работы, дающий право на ежегодные дополнительные оплачиваемые отпуска за работу с вредными и (или)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опасными условиями труда, включается только фактически отработанное 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соответствующих условиях время.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Работникам, работающим в организациях, расположенных в районах Крайнего Севера и приравненных к ним местностях, а также в остальных районах Севера, где установлены районный коэффициент и процентная надбавка к заработной плате, помимо основного оплачиваемого отпуска предоставляются дополнительные оплачиваемые отпуска продолжительностью, устанавливаемой Трудовым кодексом РФ и иными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Оплата отпуска производится не позднее, чем за 3 дня до его начала.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5.26. Очерёдность предоставления оплачиваемых отпусков определяется ежегодно в соответствии с графиком отпусков, утверждаемым директором школы не позднее, чем за две недели до наступления календарного года (т.е. не позднее 17 декабря). График отпусков </w:t>
      </w:r>
      <w:r w:rsidRPr="00C41C79">
        <w:rPr>
          <w:color w:val="333333"/>
          <w:szCs w:val="28"/>
        </w:rPr>
        <w:lastRenderedPageBreak/>
        <w:t>обязателен как для администрации, так и для работника. О времени начала отпуска работник должен быть извещен в письменной форме не позднее, чем за 2 недели до его начала. Обязанность известить работников о времени начала отпуска возлагается на специалиста по кадрам.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 составлении графика необходимо учитывать, что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работникам в возрасте до 18 лет (ст. 267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инвалидам войны, участникам Великой Отечественной войны, ветеранам боевых действий и другим категориям ветеранов (Федеральный закон от 12.01.1995 г. № 5-ФЗ «О ветеранах»);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Героям Советского Союза, Героям Российской Федерации и полным кавалерам Ордена Славы (ст. 8 Закона РФ от 15.01.1993 г. № 4301-1 «О статусе Героев Советского Союза, Героев Российской Федерации и полных кавалеров Ордена Славы»);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Героям Социалистического Труда и полным кавалерам ордена Трудовой Славы (п.2 ст. 6 Федерального закона от 09.01.1997 г. № 5-ФЗ «О предоставлении социальных гарантий Героям Социалистического Труда и полным кавалерам ордена Трудовой Славы»);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лицам, награжденным знаком «Почетный донор России» (ст. 11 Федерального закона от 09.06.1993 г. № 5142-1 «О донорстве крови и ее компонентов»);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другим категориям.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Отпуска педагогическим работникам школы, как правило, предоставляются в период летних каникул. График отпусков доводится до сведения всех работников под роспись.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5.27. Работникам, работающим в Учреждении на условиях внешнего</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совместительства, ежегодный оплачиваемый отпуск предоставляется одновременно с отпуском по основной работе, в связи с этим указанные работники в срок до 10 декабря каждого года представляют администрации документ с основного места работы о запланированном периоде отпуска.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Работникам, работающим на условиях внутреннего совместительства, ежегодный оплачиваемый отпуск планируется и предоставляется одновременно с отпуском по основной работе.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5.28. Право на использование отпуска за первый год работы возникает у работника по истечении 6 месяцев непрерывной работы в Учреждении. По соглашению между работником и администрацией отпуск может быть предоставлен и до истечения 6 месяцев, а в следующих случаях предоставляется (по заявлению работника) в обязательном порядке: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женщинам - перед отпуском по беременности и родам или непосредственно после него либо по окончании отпуска по уходу за ребенком;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работникам в возрасте до 18 лет;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работникам, усыновившим ребенка (детей) в возрасте до 3 месяцев;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мужу - в период нахождения жены в отпуске по беременности и родам.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5.29. По соглашению между работником и администрацией отпуск может быть разделен на части.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 этом хотя бы одна из частей этого отпуска должна быть не менее 14</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календарных дней.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Письменное соглашение о разделении отпуска на части может быть заключено как до утверждения графика отпусков на очередной календарный год, так и в течение календарного года действия графика отпусков.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случае, если инициатором разделения отпуска на части выступает работник, он вправе подать соответствующее заявление на имя директора. В заявлении должна быть отражена просьба работника о разделении отпуска на части, причины, побудившие работника просить о разделении отпуска на части, а также указаны: количество частей отпуска, их продолжительность и конкретные даты предоставления отдельных частей.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          Наличие на заявлении визы непосредственного руководителя указанного работника (с указанием мотивов удовлетворения просьбы работника или отказа в ее удовлетворении) является обязательным.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5.30. Продление или перенесение ежегодного оплачиваемого отпуска, отзыв из отпуска допускаются в случаях и в порядке, предусмотренных Трудовым кодексом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5.31. При увольнении работнику выплачивается компенсация за все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5.32. 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 продолжительность которого определяется по соглашению между работником и администрацией.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случаях, предусмотренных Трудовым кодексом РФ (работающим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пенсионерам по старости - до 14 календарных дней в году; работникам в случаях рождения ребенка, регистрации брака, смерти близких родственников - до 5 календарных дней и другим категориям работников) администрация обязана предоставлять такой отпуск.</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5.33. Заработная плата выплачивается работникам Учреждения не реже, чем каждые полмесяца.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день окончательного расчета за отработанный месяц администрация обязана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Форма расчётного листка и цифровые коды видов начислений и удержаний устанавливаются Положением об оплате труда.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 совпадении дня выплаты с выходным или нерабочим праздничным днём выплата заработной платы производится накануне этого дня.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6. ПООЩРЕНИЯ ЗА УСПЕХИ В РАБОТЕ</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6.1. За добросовестное исполнение трудовых обязанностей, продолжительную и безупречную работу, новаторство в труде администрация поощряет работников: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объявлением благодарности;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выдачей премии;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награждением ценным подарком;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 награждением Почётной Грамотой </w:t>
      </w:r>
      <w:r w:rsidR="004D7158" w:rsidRPr="00C41C79">
        <w:rPr>
          <w:color w:val="333333"/>
          <w:szCs w:val="28"/>
        </w:rPr>
        <w:t>МКОУ «</w:t>
      </w:r>
      <w:r w:rsidR="004D7158">
        <w:rPr>
          <w:color w:val="333333"/>
          <w:szCs w:val="28"/>
        </w:rPr>
        <w:t>Куземинская основная общеобразовательная школа»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Поощрения объявляются в приказе по школе, доводятся до сведения всего коллектива.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 применении мер поощрения обеспечивается сочетание материального и морального стимулирования труда.</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7. ВЗЫСКАНИЯ ЗА НАРУШЕНИЯ ТРУДОВОЙ ДИСЦИПЛИНЫ</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замечание;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          - выговор;</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увольнение по соответствующим основаниям.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7.2. Увольнение в качестве дисциплинарного взыскания может быть применено за: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неоднократное неисполнение работником без уважительных причин трудовых обязанностей, если он имеет неснятое или непогашенное дисциплинарное взыскание;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однократное грубое нарушение работником трудовых обязанностей, в частности: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за прогул (отсутствие на рабочем месте без уважительных причин в течение всего рабочего дня (смены), независимо от его (её) продолжительности;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отсутствие на рабочем месте без уважительных причин более 4-х часов подряд в течение рабочего дня (смены);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появление работника в рабочее время на работе (на своем рабочем месте либо на территории Учреждения или объекта, где по поручению своего непосредственного руководителя работник должен выполнять свои трудовые обязанности) в состоянии алкогольного, наркотического или иного токсического опьянения;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разглашение коммерческой тайны, ставшей известной работнику в связи с исполнением им трудовых обязанностей или персональных данных другого работника.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Примечание: Перечень сведений, составляющих коммерческую тайну, определяется Положением о коммерческой тайне; Перечнем сведений, составляющих персональные данные, а также порядок их хранения и передачи устанавливаются Положением о защите персональных данных;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школы (если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совершение работником, выполняющим воспитательные функции, аморального проступка, несовместимого с продолжением данной работы (если аморальный проступок совершен работником по месту работы и в связи с исполнением им трудовых обязанностей);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принятие необоснованного решения директором, его заместителями, повлекшего за собой нарушение сохранности имущества школы, неправомерное его использование или иной ущерб имуществу школы;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однократное грубое нарушение директором школы, его заместителями своих трудовых обязанностей.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7.3. Дисциплинарное взыскание в виде увольнения не может быть применено к беременным женщинам.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7.4. Увольнение работника, являющегося членом профсоюза, за неоднократное неисполнение без уважительных причин трудовых обязанностей (если он имеет неснятое или непогашенное дисциплинарное взыскание), т.е. по пункту 5 части первой статьи 81 Трудового кодекса РФ, производится с учётом мотивированного мнения выборного органа первичной профсоюзной организации, а увольнение руководителя (его заместителя) выборного коллегиального органа первичной профсоюзной организации, не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освобожденного от основной работы, допускается только с предварительного согласия соответствующего вышестоящего выборного профсоюзного органа.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7.5. Дисциплинарное взыскание может быть наложено только директором школы (или работником, на которого возложены обязанности директора).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 наложении дисциплинарного взыскания должны учитываться тяжесть совершенного проступка, обстоятельства, при которых он был совершен, предшествующее поведение работника, его отношение к труду.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7.6. До применения дисциплинарного взыскания администрация должна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затребовать от работника объяснение в письменной форме (объяснительную записку).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Если по истечении 2-х рабочих дней указанное объяснение работником не предоставлено, то составляется соответствующий акт.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7.7.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Днём обнаружения проступка, с которого начинается течение месячного срока, считается день, когда лицу, которому по работе (службе) подчинён работник, стало известно о совершении проступка.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Дисциплинарное взыскание не может быть применено позднее 6 месяцев со дня совершения проступка.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За каждый дисциплинарный проступок может быть применено только одно дисциплинарное взыскание.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Приказ о применении дисциплинарного взыскания объявляется работнику под роспись в течение трёх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7.8.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Администрация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545D80" w:rsidRDefault="00545D80"/>
    <w:sectPr w:rsidR="00545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79"/>
    <w:rsid w:val="004D7158"/>
    <w:rsid w:val="00545D80"/>
    <w:rsid w:val="00C41C79"/>
    <w:rsid w:val="00D6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58F78-2740-4CB6-AD39-F3E22C2C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41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1C79"/>
    <w:rPr>
      <w:b/>
      <w:bCs/>
    </w:rPr>
  </w:style>
  <w:style w:type="paragraph" w:styleId="a5">
    <w:name w:val="Normal (Web)"/>
    <w:basedOn w:val="a"/>
    <w:uiPriority w:val="99"/>
    <w:unhideWhenUsed/>
    <w:rsid w:val="00D635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UX25FU4DC2SS-485-234</_dlc_DocId>
    <_dlc_DocIdUrl xmlns="abdb83d0-779d-445a-a542-78c4e7e32ea9">
      <Url>http://www.eduportal44.ru/soligalich/Kuzem_OSchool/1/_layouts/15/DocIdRedir.aspx?ID=UX25FU4DC2SS-485-234</Url>
      <Description>UX25FU4DC2SS-485-234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ABF8B-F1A3-41A2-811E-F14FD045D1EB}"/>
</file>

<file path=customXml/itemProps2.xml><?xml version="1.0" encoding="utf-8"?>
<ds:datastoreItem xmlns:ds="http://schemas.openxmlformats.org/officeDocument/2006/customXml" ds:itemID="{7830FCCA-935F-4FA9-ABB2-EF3A8047370C}"/>
</file>

<file path=customXml/itemProps3.xml><?xml version="1.0" encoding="utf-8"?>
<ds:datastoreItem xmlns:ds="http://schemas.openxmlformats.org/officeDocument/2006/customXml" ds:itemID="{80CEF35D-109A-4BB6-80C4-85D7454450C2}"/>
</file>

<file path=customXml/itemProps4.xml><?xml version="1.0" encoding="utf-8"?>
<ds:datastoreItem xmlns:ds="http://schemas.openxmlformats.org/officeDocument/2006/customXml" ds:itemID="{4B42454B-02B1-4A12-8FC1-2EF544CD534C}"/>
</file>

<file path=docProps/app.xml><?xml version="1.0" encoding="utf-8"?>
<Properties xmlns="http://schemas.openxmlformats.org/officeDocument/2006/extended-properties" xmlns:vt="http://schemas.openxmlformats.org/officeDocument/2006/docPropsVTypes">
  <Template>Normal.dotm</Template>
  <TotalTime>12</TotalTime>
  <Pages>20</Pages>
  <Words>9802</Words>
  <Characters>55876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*KDFX-SPb*</Company>
  <LinksUpToDate>false</LinksUpToDate>
  <CharactersWithSpaces>65547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Deafult User</cp:lastModifiedBy>
  <cp:revision>2</cp:revision>
  <dcterms:created xsi:type="dcterms:W3CDTF">2015-02-07T11:39:00Z</dcterms:created>
  <dcterms:modified xsi:type="dcterms:W3CDTF">2015-02-07T12:08:00Z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82613ed7-3098-42b6-9f90-53dd63438675</vt:lpwstr>
  </property>
</Properties>
</file>