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FB0" w:rsidRDefault="004B5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FB0" w:rsidRDefault="004B5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FB0" w:rsidRDefault="004B5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6638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433_2905822017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  <w:bookmarkStart w:id="1" w:name="_GoBack"/>
      <w:bookmarkEnd w:id="1"/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5FB0" w:rsidRDefault="004B5FB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5FB0" w:rsidRDefault="004B5F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rPr>
          <w:rFonts w:ascii="Times New Roman" w:hAnsi="Times New Roman" w:cs="Times New Roman"/>
          <w:sz w:val="28"/>
          <w:szCs w:val="28"/>
        </w:rPr>
      </w:pPr>
    </w:p>
    <w:p w:rsidR="00D82236" w:rsidRDefault="00D82236">
      <w:pPr>
        <w:rPr>
          <w:rFonts w:ascii="Times New Roman" w:hAnsi="Times New Roman" w:cs="Times New Roman"/>
          <w:sz w:val="28"/>
          <w:szCs w:val="28"/>
        </w:rPr>
      </w:pPr>
    </w:p>
    <w:p w:rsidR="00D82236" w:rsidRDefault="004B5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Коровново</w:t>
      </w:r>
    </w:p>
    <w:p w:rsidR="00D82236" w:rsidRDefault="004B5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lastRenderedPageBreak/>
        <w:t>Название мероприятия -</w:t>
      </w:r>
      <w:r w:rsidRPr="00F10C54">
        <w:rPr>
          <w:rFonts w:ascii="Times New Roman" w:hAnsi="Times New Roman" w:cs="Times New Roman"/>
          <w:sz w:val="24"/>
          <w:szCs w:val="28"/>
        </w:rPr>
        <w:t xml:space="preserve"> «Как правильно выбрать профессию, или советы выпускникам».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Цели: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1. Оказание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>2.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>- сформировать положительное отношение к труду;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>- научить разбираться в содержании профессиональной деятельности;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>- научить соотносить требования, предъявляемые профессией, с индивидуальными качествами;</w:t>
      </w:r>
    </w:p>
    <w:p w:rsidR="00D82236" w:rsidRPr="00F10C54" w:rsidRDefault="006638F4" w:rsidP="00F10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>- научить анализировать свои  возможности  и  способности, (сформировать  потребность в осознании и оценке качеств и возможностей своей личности).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Формы и методы работы.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Профессиональная информация</w:t>
      </w:r>
      <w:r w:rsidRPr="00F10C54">
        <w:rPr>
          <w:rFonts w:ascii="Times New Roman" w:hAnsi="Times New Roman" w:cs="Times New Roman"/>
          <w:sz w:val="24"/>
          <w:szCs w:val="28"/>
        </w:rPr>
        <w:t xml:space="preserve">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  <w:r w:rsidRPr="00F10C54">
        <w:rPr>
          <w:rFonts w:ascii="Times New Roman" w:hAnsi="Times New Roman" w:cs="Times New Roman"/>
          <w:b/>
          <w:sz w:val="24"/>
          <w:szCs w:val="28"/>
        </w:rPr>
        <w:t xml:space="preserve">Профессиональное воспитание </w:t>
      </w:r>
      <w:r w:rsidRPr="00F10C54">
        <w:rPr>
          <w:rFonts w:ascii="Times New Roman" w:hAnsi="Times New Roman" w:cs="Times New Roman"/>
          <w:sz w:val="24"/>
          <w:szCs w:val="28"/>
        </w:rPr>
        <w:t xml:space="preserve"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Профессиональное консультирование</w:t>
      </w:r>
      <w:r w:rsidRPr="00F10C54">
        <w:rPr>
          <w:rFonts w:ascii="Times New Roman" w:hAnsi="Times New Roman" w:cs="Times New Roman"/>
          <w:sz w:val="24"/>
          <w:szCs w:val="28"/>
        </w:rPr>
        <w:t xml:space="preserve">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внеучебной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деятельности, анкетирование, составление психолого-педагогических характеристик учащихся.   </w:t>
      </w:r>
      <w:r w:rsidRPr="00F10C54">
        <w:rPr>
          <w:rFonts w:ascii="Times New Roman" w:hAnsi="Times New Roman" w:cs="Times New Roman"/>
          <w:b/>
          <w:sz w:val="24"/>
          <w:szCs w:val="28"/>
        </w:rPr>
        <w:t>Формы работы могут быть следующие:</w:t>
      </w:r>
      <w:r w:rsidRPr="00F10C5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профориентационные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уроки; экскурсии; классный час по профориентации; встречи со специалистами;   родительские собрания по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тематике и т.д. Важно помнить, что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профориентационная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работа в школе приносит пользу только тогда, когда к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работе привлечён весь коллектив школы, и когда соблюдаются следующие принципы: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1) Систематичность и преемственность –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профориентационная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работа не должна ограничиваться работой только  со старшеклассниками.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профориентационной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работы с учащимися и родителями.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sz w:val="24"/>
          <w:szCs w:val="28"/>
        </w:rPr>
        <w:t xml:space="preserve">5) Связь профориентации с жизнью (органическое единство с потребностями общества в кадрах). </w:t>
      </w:r>
    </w:p>
    <w:p w:rsidR="00D82236" w:rsidRPr="00F10C54" w:rsidRDefault="006638F4" w:rsidP="00F1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C54">
        <w:rPr>
          <w:rFonts w:ascii="Times New Roman" w:hAnsi="Times New Roman" w:cs="Times New Roman"/>
          <w:b/>
          <w:sz w:val="24"/>
          <w:szCs w:val="28"/>
        </w:rPr>
        <w:t>Формы взаимодействия с учащимися школы с целью профориентации:</w:t>
      </w:r>
      <w:r w:rsidRPr="00F10C54">
        <w:rPr>
          <w:rFonts w:ascii="Times New Roman" w:hAnsi="Times New Roman" w:cs="Times New Roman"/>
          <w:sz w:val="24"/>
          <w:szCs w:val="28"/>
        </w:rPr>
        <w:t xml:space="preserve"> анкетирование и тестирование старшеклассников; консультации для школьников и их </w:t>
      </w:r>
      <w:r w:rsidRPr="00F10C54">
        <w:rPr>
          <w:rFonts w:ascii="Times New Roman" w:hAnsi="Times New Roman" w:cs="Times New Roman"/>
          <w:sz w:val="24"/>
          <w:szCs w:val="28"/>
        </w:rPr>
        <w:lastRenderedPageBreak/>
        <w:t xml:space="preserve">родителей;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профориентационные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опросники; </w:t>
      </w:r>
      <w:proofErr w:type="spellStart"/>
      <w:r w:rsidRPr="00F10C54">
        <w:rPr>
          <w:rFonts w:ascii="Times New Roman" w:hAnsi="Times New Roman" w:cs="Times New Roman"/>
          <w:sz w:val="24"/>
          <w:szCs w:val="28"/>
        </w:rPr>
        <w:t>профориентационные</w:t>
      </w:r>
      <w:proofErr w:type="spellEnd"/>
      <w:r w:rsidRPr="00F10C54">
        <w:rPr>
          <w:rFonts w:ascii="Times New Roman" w:hAnsi="Times New Roman" w:cs="Times New Roman"/>
          <w:sz w:val="24"/>
          <w:szCs w:val="28"/>
        </w:rPr>
        <w:t xml:space="preserve"> игры. </w:t>
      </w:r>
      <w:r w:rsidRPr="00F10C54">
        <w:rPr>
          <w:rFonts w:ascii="Times New Roman" w:hAnsi="Times New Roman" w:cs="Times New Roman"/>
          <w:b/>
          <w:sz w:val="24"/>
          <w:szCs w:val="28"/>
        </w:rPr>
        <w:t>Мероприятия, ориентированные на профориентацию школьников:</w:t>
      </w:r>
      <w:r w:rsidRPr="00F10C54">
        <w:rPr>
          <w:rFonts w:ascii="Times New Roman" w:hAnsi="Times New Roman" w:cs="Times New Roman"/>
          <w:sz w:val="24"/>
          <w:szCs w:val="28"/>
        </w:rPr>
        <w:t xml:space="preserve"> экскурсии на предприятия и в организации с целью ознакомления; посещение выставок-ярмарок учебных мест, организованных учебными заведениями (совместно с Центром занятости); посещение учреждений профессионального образования в Дни открытых дверей; расположение информационных материалов по профориентации на школьном сайте.</w:t>
      </w:r>
    </w:p>
    <w:p w:rsidR="00F10C54" w:rsidRPr="00F10C54" w:rsidRDefault="00F10C54" w:rsidP="00F10C54">
      <w:pPr>
        <w:jc w:val="both"/>
      </w:pPr>
      <w:r w:rsidRPr="00F10C54">
        <w:t>  </w:t>
      </w:r>
    </w:p>
    <w:p w:rsidR="00F10C54" w:rsidRPr="00F10C54" w:rsidRDefault="00F10C54" w:rsidP="00F10C54">
      <w:pPr>
        <w:jc w:val="center"/>
        <w:rPr>
          <w:rFonts w:ascii="Times New Roman" w:hAnsi="Times New Roman" w:cs="Times New Roman"/>
          <w:sz w:val="28"/>
        </w:rPr>
      </w:pPr>
      <w:r w:rsidRPr="00F10C54">
        <w:rPr>
          <w:rFonts w:ascii="Times New Roman" w:hAnsi="Times New Roman" w:cs="Times New Roman"/>
          <w:b/>
          <w:bCs/>
          <w:sz w:val="28"/>
        </w:rPr>
        <w:t xml:space="preserve">План </w:t>
      </w:r>
      <w:r w:rsidR="004B5FB0">
        <w:rPr>
          <w:rFonts w:ascii="Times New Roman" w:hAnsi="Times New Roman" w:cs="Times New Roman"/>
          <w:b/>
          <w:bCs/>
          <w:sz w:val="28"/>
        </w:rPr>
        <w:t>работы по профориентации на 2023 – 2024</w:t>
      </w:r>
      <w:r w:rsidRPr="00F10C54"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2"/>
        <w:gridCol w:w="5365"/>
        <w:gridCol w:w="2636"/>
      </w:tblGrid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 Месяц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73C5B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уроки «Россия – страна возможностей»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P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Встречи с интересными людьми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C54">
              <w:rPr>
                <w:rFonts w:ascii="Times New Roman" w:hAnsi="Times New Roman" w:cs="Times New Roman"/>
              </w:rPr>
              <w:t>«В мире профессий»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F10C54" w:rsidRP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дней открытых дверей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F10C54" w:rsidRP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предприятий Солигаличского муниципального района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F10C54" w:rsidRDefault="00F10C54" w:rsidP="00AB08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F10C54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  <w:hideMark/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Родительское собрание «Профессиональная ориентация подростков».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F10C54" w:rsidRPr="00F10C54" w:rsidRDefault="00F10C54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B5FB0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Классный час «Многообразие мира профессий»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5FB0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Конкурс сочинений «Мое будущее – моими глазами»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851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4B5FB0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4B5FB0" w:rsidRPr="00F10C54" w:rsidRDefault="004B5FB0" w:rsidP="00F26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4B5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C54">
              <w:rPr>
                <w:rFonts w:ascii="Times New Roman" w:hAnsi="Times New Roman" w:cs="Times New Roman"/>
              </w:rPr>
              <w:t xml:space="preserve">Урок мужества "Есть такая профессия Родину защищать" 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внеурочную деятельность</w:t>
            </w:r>
          </w:p>
        </w:tc>
      </w:tr>
      <w:tr w:rsidR="004B5FB0" w:rsidRPr="00F10C54" w:rsidTr="00F10C54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vAlign w:val="center"/>
          </w:tcPr>
          <w:p w:rsidR="004B5FB0" w:rsidRPr="00F10C54" w:rsidRDefault="004B5FB0" w:rsidP="00F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064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FB0">
              <w:rPr>
                <w:rFonts w:ascii="Times New Roman" w:hAnsi="Times New Roman" w:cs="Times New Roman"/>
                <w:color w:val="FF0000"/>
              </w:rPr>
              <w:t>Определение профиля обучения учащихся 9 класса (анкетирование)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</w:tcPr>
          <w:p w:rsidR="004B5FB0" w:rsidRPr="00F10C54" w:rsidRDefault="004B5FB0" w:rsidP="004B5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</w:t>
            </w:r>
            <w:r w:rsidRPr="00F10C54">
              <w:rPr>
                <w:rFonts w:ascii="Times New Roman" w:hAnsi="Times New Roman" w:cs="Times New Roman"/>
              </w:rPr>
              <w:t>сихолог</w:t>
            </w:r>
          </w:p>
        </w:tc>
      </w:tr>
    </w:tbl>
    <w:p w:rsidR="00F10C54" w:rsidRPr="00F10C54" w:rsidRDefault="00F10C54" w:rsidP="00F10C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C54">
        <w:rPr>
          <w:rFonts w:ascii="Times New Roman" w:hAnsi="Times New Roman" w:cs="Times New Roman"/>
        </w:rPr>
        <w:t> </w:t>
      </w:r>
    </w:p>
    <w:p w:rsidR="00D82236" w:rsidRPr="00F10C54" w:rsidRDefault="00D82236">
      <w:pPr>
        <w:jc w:val="both"/>
        <w:rPr>
          <w:rFonts w:ascii="Times New Roman" w:hAnsi="Times New Roman" w:cs="Times New Roman"/>
        </w:rPr>
      </w:pPr>
    </w:p>
    <w:sectPr w:rsidR="00D82236" w:rsidRPr="00F10C5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B8" w:rsidRDefault="00C26EB8">
      <w:pPr>
        <w:spacing w:after="0" w:line="240" w:lineRule="auto"/>
      </w:pPr>
      <w:r>
        <w:separator/>
      </w:r>
    </w:p>
  </w:endnote>
  <w:endnote w:type="continuationSeparator" w:id="0">
    <w:p w:rsidR="00C26EB8" w:rsidRDefault="00C2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004293"/>
      <w:docPartObj>
        <w:docPartGallery w:val="Page Numbers (Bottom of Page)"/>
        <w:docPartUnique/>
      </w:docPartObj>
    </w:sdtPr>
    <w:sdtEndPr/>
    <w:sdtContent>
      <w:p w:rsidR="00D82236" w:rsidRDefault="006638F4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A0A40">
          <w:rPr>
            <w:noProof/>
          </w:rPr>
          <w:t>2</w:t>
        </w:r>
        <w:r>
          <w:fldChar w:fldCharType="end"/>
        </w:r>
      </w:p>
    </w:sdtContent>
  </w:sdt>
  <w:p w:rsidR="00D82236" w:rsidRDefault="00D822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B8" w:rsidRDefault="00C26EB8">
      <w:pPr>
        <w:spacing w:after="0" w:line="240" w:lineRule="auto"/>
      </w:pPr>
      <w:r>
        <w:separator/>
      </w:r>
    </w:p>
  </w:footnote>
  <w:footnote w:type="continuationSeparator" w:id="0">
    <w:p w:rsidR="00C26EB8" w:rsidRDefault="00C26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36"/>
    <w:rsid w:val="004B5FB0"/>
    <w:rsid w:val="006638F4"/>
    <w:rsid w:val="007A0A40"/>
    <w:rsid w:val="00C26EB8"/>
    <w:rsid w:val="00C73C5B"/>
    <w:rsid w:val="00D82236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454A"/>
  </w:style>
  <w:style w:type="character" w:customStyle="1" w:styleId="a4">
    <w:name w:val="Нижний колонтитул Знак"/>
    <w:basedOn w:val="a0"/>
    <w:uiPriority w:val="99"/>
    <w:qFormat/>
    <w:rsid w:val="00E5454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E5454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5454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E54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454A"/>
  </w:style>
  <w:style w:type="character" w:customStyle="1" w:styleId="a4">
    <w:name w:val="Нижний колонтитул Знак"/>
    <w:basedOn w:val="a0"/>
    <w:uiPriority w:val="99"/>
    <w:qFormat/>
    <w:rsid w:val="00E5454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E5454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5454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E5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UX25FU4DC2SS-416-1208</_dlc_DocId>
    <_dlc_DocIdUrl xmlns="abdb83d0-779d-445a-a542-78c4e7e32ea9">
      <Url>http://www.eduportal44.ru/soligalich/Korov_OSchool/1/_layouts/15/DocIdRedir.aspx?ID=UX25FU4DC2SS-416-1208</Url>
      <Description>UX25FU4DC2SS-416-1208</Description>
    </_dlc_DocIdUrl>
  </documentManagement>
</p:properties>
</file>

<file path=customXml/itemProps1.xml><?xml version="1.0" encoding="utf-8"?>
<ds:datastoreItem xmlns:ds="http://schemas.openxmlformats.org/officeDocument/2006/customXml" ds:itemID="{B0CE7E2F-2E5B-47BA-BCF3-6EF10B5D07BC}"/>
</file>

<file path=customXml/itemProps2.xml><?xml version="1.0" encoding="utf-8"?>
<ds:datastoreItem xmlns:ds="http://schemas.openxmlformats.org/officeDocument/2006/customXml" ds:itemID="{CDB77103-84EA-47E1-B970-8F5C45E07E67}"/>
</file>

<file path=customXml/itemProps3.xml><?xml version="1.0" encoding="utf-8"?>
<ds:datastoreItem xmlns:ds="http://schemas.openxmlformats.org/officeDocument/2006/customXml" ds:itemID="{836DED1A-F66D-4304-92D9-2832B021C890}"/>
</file>

<file path=customXml/itemProps4.xml><?xml version="1.0" encoding="utf-8"?>
<ds:datastoreItem xmlns:ds="http://schemas.openxmlformats.org/officeDocument/2006/customXml" ds:itemID="{84FFF09C-AEC4-442C-9A4A-92E97FB5E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dc:description/>
  <cp:lastModifiedBy>Admin</cp:lastModifiedBy>
  <cp:revision>6</cp:revision>
  <dcterms:created xsi:type="dcterms:W3CDTF">2020-06-10T10:58:00Z</dcterms:created>
  <dcterms:modified xsi:type="dcterms:W3CDTF">2023-11-07T05:24:00Z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0x0101004CA0EC5442C4BB469E9E8DFC319EABA4</vt:lpwstr>
  </property>
  <property fmtid="{D5CDD505-2E9C-101B-9397-08002B2CF9AE}" pid="9" name="_dlc_DocIdItemGuid">
    <vt:lpwstr>03608b1f-3008-4733-b8e0-945d1700dfad</vt:lpwstr>
  </property>
</Properties>
</file>