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797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1F497D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1F497D"/>
          <w:spacing w:val="0"/>
          <w:position w:val="0"/>
          <w:sz w:val="40"/>
          <w:shd w:fill="auto" w:val="clear"/>
        </w:rPr>
        <w:t xml:space="preserve">Памятка  юного пешехода.</w:t>
      </w:r>
    </w:p>
    <w:p>
      <w:pPr>
        <w:tabs>
          <w:tab w:val="left" w:pos="7797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4"/>
          <w:shd w:fill="auto" w:val="clear"/>
        </w:rPr>
        <w:t xml:space="preserve">Дорогой друг!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Каждый день, выходя на улицу, ты становишься пешеходом, а значит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полноправным участником дорожного движения. От  тебя, как и от водителя, требуется соблюдение определенных правил, которые необходимы для поддержания порядка на проезжей части, сохранения твоей жизни и здоровья.</w:t>
      </w:r>
    </w:p>
    <w:p>
      <w:pPr>
        <w:tabs>
          <w:tab w:val="left" w:pos="7797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b/>
          <w:i/>
          <w:color w:val="12B21A"/>
          <w:spacing w:val="0"/>
          <w:position w:val="0"/>
          <w:sz w:val="24"/>
          <w:shd w:fill="auto" w:val="clear"/>
        </w:rPr>
        <w:t xml:space="preserve">Переходи проезжую часть дороги</w:t>
      </w:r>
      <w:r>
        <w:rPr>
          <w:rFonts w:ascii="Calibri" w:hAnsi="Calibri" w:cs="Calibri" w:eastAsia="Calibri"/>
          <w:b/>
          <w:i/>
          <w:color w:val="4F6228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не перекрёстке только </w:t>
      </w:r>
      <w:r>
        <w:rPr>
          <w:rFonts w:ascii="Calibri" w:hAnsi="Calibri" w:cs="Calibri" w:eastAsia="Calibri"/>
          <w:b/>
          <w:i/>
          <w:color w:val="12B21A"/>
          <w:spacing w:val="0"/>
          <w:position w:val="0"/>
          <w:sz w:val="24"/>
          <w:shd w:fill="auto" w:val="clear"/>
        </w:rPr>
        <w:t xml:space="preserve">на разрешающий (зелёный)  сигнал светофора</w:t>
      </w:r>
      <w:r>
        <w:rPr>
          <w:rFonts w:ascii="Calibri" w:hAnsi="Calibri" w:cs="Calibri" w:eastAsia="Calibri"/>
          <w:b/>
          <w:i/>
          <w:color w:val="4F6228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по пешеходному переходу! Предварительно убедись, что все автомобили остановились и уступают тебе дорогу.</w:t>
      </w:r>
    </w:p>
    <w:p>
      <w:pPr>
        <w:tabs>
          <w:tab w:val="left" w:pos="779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C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b/>
          <w:i/>
          <w:color w:val="C00000"/>
          <w:spacing w:val="0"/>
          <w:position w:val="0"/>
          <w:sz w:val="24"/>
          <w:shd w:fill="auto" w:val="clear"/>
        </w:rPr>
        <w:t xml:space="preserve">Подошёл к дороге </w:t>
      </w:r>
      <w:r>
        <w:rPr>
          <w:rFonts w:ascii="Calibri" w:hAnsi="Calibri" w:cs="Calibri" w:eastAsia="Calibri"/>
          <w:b/>
          <w:i/>
          <w:color w:val="C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i/>
          <w:color w:val="C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C00000"/>
          <w:spacing w:val="0"/>
          <w:position w:val="0"/>
          <w:sz w:val="24"/>
          <w:shd w:fill="auto" w:val="clear"/>
        </w:rPr>
        <w:t xml:space="preserve">остановись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. Прекрати все разговоры, осмотрись по сторонам и прислушайся.</w:t>
      </w:r>
    </w:p>
    <w:p>
      <w:pPr>
        <w:tabs>
          <w:tab w:val="left" w:pos="779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- 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Убедись, что все автомобили остановились и нет опасности для перехода дороги.</w:t>
      </w:r>
    </w:p>
    <w:p>
      <w:pPr>
        <w:tabs>
          <w:tab w:val="left" w:pos="779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Выбери безопасный маршрут в школу, обрати внимание на опасные участки </w:t>
      </w:r>
    </w:p>
    <w:p>
      <w:pPr>
        <w:tabs>
          <w:tab w:val="left" w:pos="779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дороги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перекрёстки, нерегулируемые пешеходные переходы.</w:t>
      </w:r>
    </w:p>
    <w:p>
      <w:pPr>
        <w:tabs>
          <w:tab w:val="left" w:pos="779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Ожидать общественный транспорт разрешается только на остановке</w:t>
      </w:r>
    </w:p>
    <w:p>
      <w:pPr>
        <w:tabs>
          <w:tab w:val="left" w:pos="779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общественного транспорта.</w:t>
      </w:r>
    </w:p>
    <w:p>
      <w:pPr>
        <w:tabs>
          <w:tab w:val="left" w:pos="7797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797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                </w:t>
        <w:br/>
      </w:r>
    </w:p>
    <w:p>
      <w:pPr>
        <w:tabs>
          <w:tab w:val="left" w:pos="7797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4"/>
          <w:shd w:fill="auto" w:val="clear"/>
        </w:rPr>
        <w:t xml:space="preserve">Виден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4"/>
          <w:shd w:fill="auto" w:val="clear"/>
        </w:rPr>
        <w:t xml:space="preserve">значит ЖИВ!</w:t>
      </w:r>
    </w:p>
    <w:p>
      <w:pPr>
        <w:tabs>
          <w:tab w:val="left" w:pos="7797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CC00FF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CC00FF"/>
          <w:spacing w:val="0"/>
          <w:position w:val="0"/>
          <w:sz w:val="36"/>
          <w:shd w:fill="auto" w:val="clear"/>
        </w:rPr>
        <w:t xml:space="preserve">В тёмное время суток обязательно обозначь себя световозвращающими элементами!</w:t>
      </w:r>
    </w:p>
    <w:p>
      <w:pPr>
        <w:tabs>
          <w:tab w:val="left" w:pos="7797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Они могут быть  на обуви, на головных уборах, одежде. Световозвращающие подвески можно прикрепить к ранцу (портфелю, сумке). Светоотражатель на одежде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реальный способ уберечь  ребёнка от травмы на неосвещённой дороге.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UX25FU4DC2SS-416-724</_dlc_DocId>
    <_dlc_DocIdUrl xmlns="abdb83d0-779d-445a-a542-78c4e7e32ea9">
      <Url>http://www.eduportal44.ru/soligalich/Korov_OSchool/1/_layouts/15/DocIdRedir.aspx?ID=UX25FU4DC2SS-416-724</Url>
      <Description>UX25FU4DC2SS-416-724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F8933-B78F-4278-8F93-C8459A397319}"/>
</file>

<file path=customXml/itemProps2.xml><?xml version="1.0" encoding="utf-8"?>
<ds:datastoreItem xmlns:ds="http://schemas.openxmlformats.org/officeDocument/2006/customXml" ds:itemID="{C93AF090-7A63-4EC3-B430-D461DA7A9D88}"/>
</file>

<file path=customXml/itemProps3.xml><?xml version="1.0" encoding="utf-8"?>
<ds:datastoreItem xmlns:ds="http://schemas.openxmlformats.org/officeDocument/2006/customXml" ds:itemID="{EFD8EAD8-A39C-4D4A-AD19-9DD5F7F4A34F}"/>
</file>

<file path=customXml/itemProps4.xml><?xml version="1.0" encoding="utf-8"?>
<ds:datastoreItem xmlns:ds="http://schemas.openxmlformats.org/officeDocument/2006/customXml" ds:itemID="{1BC93EA1-AE17-4E79-9C2E-BAF16A0E1C5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318a316e-6da3-4ec9-9130-763471d359b2</vt:lpwstr>
  </property>
</Properties>
</file>