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3F" w:rsidRPr="0021433F" w:rsidRDefault="0021433F" w:rsidP="00443FB1">
      <w:pPr>
        <w:shd w:val="clear" w:color="auto" w:fill="FFFFFF"/>
        <w:spacing w:before="540" w:after="300" w:line="300" w:lineRule="atLeast"/>
        <w:textAlignment w:val="top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</w:t>
      </w:r>
      <w:r w:rsidRPr="0021433F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21433F" w:rsidRPr="0021433F" w:rsidRDefault="0021433F" w:rsidP="0021433F">
      <w:pPr>
        <w:pStyle w:val="a3"/>
        <w:rPr>
          <w:rFonts w:ascii="Times New Roman" w:hAnsi="Times New Roman" w:cs="Times New Roman"/>
          <w:lang w:eastAsia="ru-RU"/>
        </w:rPr>
      </w:pPr>
      <w:r w:rsidRPr="0021433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</w:t>
      </w:r>
      <w:r w:rsidRPr="0021433F">
        <w:rPr>
          <w:rFonts w:ascii="Times New Roman" w:hAnsi="Times New Roman" w:cs="Times New Roman"/>
          <w:lang w:eastAsia="ru-RU"/>
        </w:rPr>
        <w:t xml:space="preserve">   Заведующий МКДОУ «Детский сад № 1»</w:t>
      </w:r>
    </w:p>
    <w:p w:rsidR="0021433F" w:rsidRPr="0021433F" w:rsidRDefault="0021433F" w:rsidP="0021433F">
      <w:pPr>
        <w:pStyle w:val="a3"/>
        <w:rPr>
          <w:rFonts w:ascii="Times New Roman" w:hAnsi="Times New Roman" w:cs="Times New Roman"/>
          <w:lang w:eastAsia="ru-RU"/>
        </w:rPr>
      </w:pPr>
      <w:r w:rsidRPr="0021433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</w:t>
      </w:r>
      <w:r w:rsidRPr="0021433F">
        <w:rPr>
          <w:rFonts w:ascii="Times New Roman" w:hAnsi="Times New Roman" w:cs="Times New Roman"/>
          <w:lang w:eastAsia="ru-RU"/>
        </w:rPr>
        <w:t xml:space="preserve"> Солигаличского муниципального района</w:t>
      </w:r>
    </w:p>
    <w:p w:rsidR="0021433F" w:rsidRPr="0021433F" w:rsidRDefault="0021433F" w:rsidP="0021433F">
      <w:pPr>
        <w:pStyle w:val="a3"/>
        <w:rPr>
          <w:rFonts w:ascii="Times New Roman" w:hAnsi="Times New Roman" w:cs="Times New Roman"/>
          <w:lang w:eastAsia="ru-RU"/>
        </w:rPr>
      </w:pPr>
      <w:r w:rsidRPr="0021433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</w:t>
      </w:r>
      <w:r w:rsidRPr="0021433F">
        <w:rPr>
          <w:rFonts w:ascii="Times New Roman" w:hAnsi="Times New Roman" w:cs="Times New Roman"/>
          <w:lang w:eastAsia="ru-RU"/>
        </w:rPr>
        <w:t xml:space="preserve">    Костромской области</w:t>
      </w:r>
    </w:p>
    <w:p w:rsidR="0021433F" w:rsidRPr="0021433F" w:rsidRDefault="0021433F" w:rsidP="0021433F">
      <w:pPr>
        <w:pStyle w:val="a3"/>
        <w:rPr>
          <w:rFonts w:ascii="Times New Roman" w:hAnsi="Times New Roman" w:cs="Times New Roman"/>
          <w:b/>
          <w:lang w:eastAsia="ru-RU"/>
        </w:rPr>
      </w:pPr>
      <w:r w:rsidRPr="0021433F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_______________ М.А. Голубкова</w:t>
      </w:r>
    </w:p>
    <w:p w:rsidR="00443FB1" w:rsidRPr="0021433F" w:rsidRDefault="00443FB1" w:rsidP="0021433F">
      <w:pPr>
        <w:pStyle w:val="a3"/>
        <w:rPr>
          <w:rFonts w:ascii="Times New Roman" w:hAnsi="Times New Roman" w:cs="Times New Roman"/>
          <w:b/>
          <w:lang w:eastAsia="ru-RU"/>
        </w:rPr>
      </w:pPr>
      <w:r w:rsidRPr="0021433F">
        <w:rPr>
          <w:rFonts w:ascii="Times New Roman" w:hAnsi="Times New Roman" w:cs="Times New Roman"/>
          <w:b/>
          <w:lang w:eastAsia="ru-RU"/>
        </w:rPr>
        <w:t>Нормы выдачи ДСИЗ по профессиям</w:t>
      </w:r>
    </w:p>
    <w:p w:rsidR="00443FB1" w:rsidRDefault="00443FB1" w:rsidP="0021433F">
      <w:pPr>
        <w:pStyle w:val="a3"/>
        <w:rPr>
          <w:rFonts w:ascii="Times New Roman" w:hAnsi="Times New Roman" w:cs="Times New Roman"/>
          <w:lang w:eastAsia="ru-RU"/>
        </w:rPr>
      </w:pPr>
      <w:r w:rsidRPr="0021433F">
        <w:rPr>
          <w:rFonts w:ascii="Times New Roman" w:hAnsi="Times New Roman" w:cs="Times New Roman"/>
          <w:lang w:eastAsia="ru-RU"/>
        </w:rPr>
        <w:t>Действуют на основании Приложения № 1 к приказу Министерства здравоохранения и социального развития РФ от 17 декабря 2010 г. № 1122н.</w:t>
      </w:r>
    </w:p>
    <w:p w:rsidR="0021433F" w:rsidRPr="0021433F" w:rsidRDefault="0021433F" w:rsidP="0021433F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2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931"/>
        <w:gridCol w:w="3549"/>
        <w:gridCol w:w="3729"/>
      </w:tblGrid>
      <w:tr w:rsidR="0021433F" w:rsidRPr="0021433F" w:rsidTr="00443FB1">
        <w:trPr>
          <w:trHeight w:val="45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DAE1E8"/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1433F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DAE1E8"/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1433F">
              <w:rPr>
                <w:rFonts w:ascii="Times New Roman" w:hAnsi="Times New Roman" w:cs="Times New Roman"/>
                <w:b/>
                <w:bCs/>
                <w:lang w:eastAsia="ru-RU"/>
              </w:rPr>
              <w:t>Вид деятельности, профессии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DAE1E8"/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1433F">
              <w:rPr>
                <w:rFonts w:ascii="Times New Roman" w:hAnsi="Times New Roman" w:cs="Times New Roman"/>
                <w:b/>
                <w:bCs/>
                <w:lang w:eastAsia="ru-RU"/>
              </w:rPr>
              <w:t>Тип ДСИЗ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DAE1E8"/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1433F">
              <w:rPr>
                <w:rFonts w:ascii="Times New Roman" w:hAnsi="Times New Roman" w:cs="Times New Roman"/>
                <w:b/>
                <w:bCs/>
                <w:lang w:eastAsia="ru-RU"/>
              </w:rPr>
              <w:t>Норма выдачи на 1 человека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Профессии, где используются компоненты, негативно воздействующие на кожу: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растворители;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технические масла;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смазки;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лаки, краски;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смолы;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нефтепродукты;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производственная пыль и пр.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Увлажняющие и впитывающие влагу средства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100 мл</w:t>
            </w:r>
          </w:p>
        </w:tc>
        <w:bookmarkStart w:id="0" w:name="_GoBack"/>
        <w:bookmarkEnd w:id="0"/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Работы, где требуется взаимодействовать с водой и/или водными растворами: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дезинфицирующими средствами;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растворами цемента и другими водорастворимыми материалами.</w:t>
            </w:r>
          </w:p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Профессии, где необходимо действовать в резиновых или полимерных перчатках, а также закрытой специальной обуви.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Средства, сушащие кожу и отталкивающие влагу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100 мл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Работы попеременного воздействия растворимых и нерастворимых в воде загрязняющих веществ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21433F">
              <w:rPr>
                <w:rFonts w:ascii="Times New Roman" w:hAnsi="Times New Roman" w:cs="Times New Roman"/>
                <w:lang w:eastAsia="ru-RU"/>
              </w:rPr>
              <w:t>гидрофильно</w:t>
            </w:r>
            <w:proofErr w:type="spellEnd"/>
            <w:r w:rsidRPr="0021433F">
              <w:rPr>
                <w:rFonts w:ascii="Times New Roman" w:hAnsi="Times New Roman" w:cs="Times New Roman"/>
                <w:lang w:eastAsia="ru-RU"/>
              </w:rPr>
              <w:t>-гидрофобного действия (комбинированные)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100 мл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Профессии, где приходится работать с бактериально опасными веществами (средами).</w:t>
            </w:r>
            <w:r w:rsidRPr="0021433F">
              <w:rPr>
                <w:rFonts w:ascii="Times New Roman" w:hAnsi="Times New Roman" w:cs="Times New Roman"/>
                <w:lang w:eastAsia="ru-RU"/>
              </w:rPr>
              <w:br/>
              <w:t>Работы, производимые вдали от стационарных санитарных удобств.</w:t>
            </w:r>
            <w:r w:rsidRPr="0021433F">
              <w:rPr>
                <w:rFonts w:ascii="Times New Roman" w:hAnsi="Times New Roman" w:cs="Times New Roman"/>
                <w:lang w:eastAsia="ru-RU"/>
              </w:rPr>
              <w:br/>
              <w:t>Профессии, где необходима стерильность рук.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Дезинфицирующие средства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100 мл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Сезонные работы на открытом воздухе в теплое время года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Репелленты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200 мл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Работы, в процессе которых человек получает легкосмываемые загрязнения (которые можно устранить водой и мылом)</w:t>
            </w:r>
          </w:p>
        </w:tc>
        <w:tc>
          <w:tcPr>
            <w:tcW w:w="0" w:type="auto"/>
            <w:vMerge w:val="restart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Твердое или жидкое мыло, для п. 7 – очищающие гели, пасты, кремы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200 г твердого или 250 мл жидкого мыла для рук, 300 г твердого мыла или 500 мл жидкого мыла для тела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 xml:space="preserve">Работы, имеющие связь с </w:t>
            </w:r>
            <w:proofErr w:type="spellStart"/>
            <w:r w:rsidRPr="0021433F">
              <w:rPr>
                <w:rFonts w:ascii="Times New Roman" w:hAnsi="Times New Roman" w:cs="Times New Roman"/>
                <w:lang w:eastAsia="ru-RU"/>
              </w:rPr>
              <w:t>трудносмываемыми</w:t>
            </w:r>
            <w:proofErr w:type="spellEnd"/>
            <w:r w:rsidRPr="0021433F">
              <w:rPr>
                <w:rFonts w:ascii="Times New Roman" w:hAnsi="Times New Roman" w:cs="Times New Roman"/>
                <w:lang w:eastAsia="ru-RU"/>
              </w:rPr>
              <w:t>, устойчивыми загрязнениями (см. п.1)</w:t>
            </w:r>
          </w:p>
        </w:tc>
        <w:tc>
          <w:tcPr>
            <w:tcW w:w="0" w:type="auto"/>
            <w:vMerge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300 г твердого или 500 мл жидкого мыла, 200 мл пасты (крема, геля)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Работы угольной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800 мл твердого или 750 мл жидкого мыла</w:t>
            </w:r>
          </w:p>
        </w:tc>
      </w:tr>
      <w:tr w:rsidR="0021433F" w:rsidRPr="0021433F" w:rsidTr="00443FB1">
        <w:trPr>
          <w:trHeight w:val="300"/>
        </w:trPr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Работы, в процессе которых кожа подвергается агрессивному воздействию (см. п.1, п. 2, п. 4)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Восстанавливающие эмульсии, регенерирующие средства</w:t>
            </w:r>
          </w:p>
        </w:tc>
        <w:tc>
          <w:tcPr>
            <w:tcW w:w="0" w:type="auto"/>
            <w:tcBorders>
              <w:top w:val="single" w:sz="6" w:space="0" w:color="DAE1E8"/>
              <w:left w:val="single" w:sz="6" w:space="0" w:color="DAE1E8"/>
              <w:bottom w:val="single" w:sz="6" w:space="0" w:color="DAE1E8"/>
              <w:right w:val="single" w:sz="6" w:space="0" w:color="DAE1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3FB1" w:rsidRPr="0021433F" w:rsidRDefault="00443FB1" w:rsidP="002143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1433F">
              <w:rPr>
                <w:rFonts w:ascii="Times New Roman" w:hAnsi="Times New Roman" w:cs="Times New Roman"/>
                <w:lang w:eastAsia="ru-RU"/>
              </w:rPr>
              <w:t>100 мл</w:t>
            </w:r>
          </w:p>
        </w:tc>
      </w:tr>
    </w:tbl>
    <w:p w:rsidR="000F4ED9" w:rsidRDefault="000F4ED9"/>
    <w:sectPr w:rsidR="000F4ED9" w:rsidSect="00443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F74"/>
    <w:multiLevelType w:val="multilevel"/>
    <w:tmpl w:val="717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C0F8B"/>
    <w:multiLevelType w:val="multilevel"/>
    <w:tmpl w:val="0D4A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B1"/>
    <w:rsid w:val="000F4ED9"/>
    <w:rsid w:val="0021433F"/>
    <w:rsid w:val="0044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B9D5"/>
  <w15:chartTrackingRefBased/>
  <w15:docId w15:val="{46AD7A37-4CDB-4165-89BE-00A60B0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3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4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UX25FU4DC2SS-550-2013</_dlc_DocId>
    <_dlc_DocIdUrl xmlns="abdb83d0-779d-445a-a542-78c4e7e32ea9">
      <Url>http://www.eduportal44.ru/soligalich/Dsad-1/1/_layouts/15/DocIdRedir.aspx?ID=UX25FU4DC2SS-550-2013</Url>
      <Description>UX25FU4DC2SS-550-2013</Description>
    </_dlc_DocIdUrl>
  </documentManagement>
</p:properties>
</file>

<file path=customXml/itemProps1.xml><?xml version="1.0" encoding="utf-8"?>
<ds:datastoreItem xmlns:ds="http://schemas.openxmlformats.org/officeDocument/2006/customXml" ds:itemID="{113AF013-2CE4-4409-AB3E-7F1889BA7ADF}"/>
</file>

<file path=customXml/itemProps2.xml><?xml version="1.0" encoding="utf-8"?>
<ds:datastoreItem xmlns:ds="http://schemas.openxmlformats.org/officeDocument/2006/customXml" ds:itemID="{471A180A-4F3E-4589-8C7E-8D6B3A9749D4}"/>
</file>

<file path=customXml/itemProps3.xml><?xml version="1.0" encoding="utf-8"?>
<ds:datastoreItem xmlns:ds="http://schemas.openxmlformats.org/officeDocument/2006/customXml" ds:itemID="{BED1201D-069E-417E-A7ED-8D7CD8A7DF55}"/>
</file>

<file path=customXml/itemProps4.xml><?xml version="1.0" encoding="utf-8"?>
<ds:datastoreItem xmlns:ds="http://schemas.openxmlformats.org/officeDocument/2006/customXml" ds:itemID="{ACF634E9-C203-4E50-97A8-2EF1E67BD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№1</cp:lastModifiedBy>
  <cp:revision>2</cp:revision>
  <cp:lastPrinted>2022-06-16T07:38:00Z</cp:lastPrinted>
  <dcterms:created xsi:type="dcterms:W3CDTF">2022-06-15T07:06:00Z</dcterms:created>
  <dcterms:modified xsi:type="dcterms:W3CDTF">2022-06-16T07:38:00Z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4fc0c31b-a7bc-4268-880e-370b0bfce5e1</vt:lpwstr>
  </property>
</Properties>
</file>