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C6" w:rsidRPr="007011C2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sz w:val="40"/>
        </w:rPr>
      </w:pPr>
      <w:r w:rsidRPr="004923E9">
        <w:rPr>
          <w:rFonts w:ascii="Monotype Corsiva" w:hAnsi="Monotype Corsiva" w:cs="Times New Roman"/>
          <w:b/>
          <w:sz w:val="40"/>
        </w:rPr>
        <w:t>Расписание</w:t>
      </w:r>
      <w:r>
        <w:rPr>
          <w:rFonts w:ascii="Monotype Corsiva" w:hAnsi="Monotype Corsiva" w:cs="Times New Roman"/>
          <w:b/>
          <w:sz w:val="40"/>
        </w:rPr>
        <w:t xml:space="preserve"> </w:t>
      </w:r>
      <w:r w:rsidR="00CC51D3">
        <w:rPr>
          <w:rFonts w:ascii="Monotype Corsiva" w:hAnsi="Monotype Corsiva" w:cs="Times New Roman"/>
          <w:b/>
          <w:sz w:val="40"/>
        </w:rPr>
        <w:t xml:space="preserve">непосредственно </w:t>
      </w:r>
      <w:r>
        <w:rPr>
          <w:rFonts w:ascii="Monotype Corsiva" w:hAnsi="Monotype Corsiva" w:cs="Times New Roman"/>
          <w:b/>
          <w:sz w:val="40"/>
        </w:rPr>
        <w:t xml:space="preserve">организованной </w:t>
      </w:r>
      <w:r w:rsidRPr="004923E9">
        <w:rPr>
          <w:rFonts w:ascii="Monotype Corsiva" w:hAnsi="Monotype Corsiva" w:cs="Times New Roman"/>
          <w:b/>
          <w:sz w:val="40"/>
        </w:rPr>
        <w:t>образовательной деятельности</w:t>
      </w:r>
      <w:r w:rsidR="007011C2">
        <w:rPr>
          <w:rFonts w:ascii="Monotype Corsiva" w:hAnsi="Monotype Corsiva" w:cs="Times New Roman"/>
          <w:sz w:val="40"/>
        </w:rPr>
        <w:t xml:space="preserve"> 2023-2024учебный год</w:t>
      </w:r>
      <w:r>
        <w:rPr>
          <w:rFonts w:ascii="Monotype Corsiva" w:hAnsi="Monotype Corsiva" w:cs="Times New Roman"/>
          <w:sz w:val="40"/>
        </w:rPr>
        <w:t xml:space="preserve">      </w:t>
      </w:r>
      <w:r w:rsidRPr="004923E9">
        <w:rPr>
          <w:rFonts w:ascii="Times New Roman" w:hAnsi="Times New Roman" w:cs="Times New Roman"/>
          <w:b/>
          <w:sz w:val="24"/>
        </w:rPr>
        <w:t>Утверждаю</w:t>
      </w:r>
      <w:r>
        <w:rPr>
          <w:rFonts w:ascii="Monotype Corsiva" w:hAnsi="Monotype Corsiva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B453B">
        <w:rPr>
          <w:rFonts w:ascii="Times New Roman" w:hAnsi="Times New Roman" w:cs="Times New Roman"/>
          <w:sz w:val="24"/>
          <w:szCs w:val="24"/>
        </w:rPr>
        <w:t xml:space="preserve">аведующий ДОО </w:t>
      </w:r>
      <w:r>
        <w:rPr>
          <w:rFonts w:ascii="Times New Roman" w:hAnsi="Times New Roman" w:cs="Times New Roman"/>
          <w:sz w:val="24"/>
          <w:szCs w:val="24"/>
        </w:rPr>
        <w:t>________М.А. Голубкова</w:t>
      </w:r>
    </w:p>
    <w:p w:rsidR="005F03C6" w:rsidRPr="005C3270" w:rsidRDefault="005F03C6" w:rsidP="005F03C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560"/>
        <w:gridCol w:w="4111"/>
        <w:gridCol w:w="5103"/>
        <w:gridCol w:w="4961"/>
      </w:tblGrid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4111" w:type="dxa"/>
          </w:tcPr>
          <w:p w:rsidR="007011C2" w:rsidRPr="005F03C6" w:rsidRDefault="007011C2" w:rsidP="006B453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 младшая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Подготовительная к школе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ind w:left="-250" w:right="-108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(1,3)</w:t>
            </w:r>
          </w:p>
          <w:p w:rsidR="007011C2" w:rsidRPr="005F03C6" w:rsidRDefault="007011C2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(2,4)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sz w:val="18"/>
                <w:szCs w:val="18"/>
              </w:rPr>
              <w:t xml:space="preserve"> 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011C2" w:rsidRPr="005F03C6" w:rsidRDefault="007011C2" w:rsidP="00D6573C">
            <w:pPr>
              <w:tabs>
                <w:tab w:val="left" w:pos="3753"/>
              </w:tabs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</w:t>
            </w:r>
            <w:r w:rsidRPr="005F03C6">
              <w:rPr>
                <w:sz w:val="18"/>
                <w:szCs w:val="18"/>
              </w:rPr>
              <w:t>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>
              <w:rPr>
                <w:i/>
                <w:sz w:val="18"/>
                <w:szCs w:val="18"/>
              </w:rPr>
              <w:t>Познаватель</w:t>
            </w:r>
            <w:r w:rsidRPr="005F03C6">
              <w:rPr>
                <w:i/>
                <w:sz w:val="18"/>
                <w:szCs w:val="18"/>
              </w:rPr>
              <w:t>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7011C2" w:rsidRPr="005F03C6" w:rsidRDefault="007011C2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(аппликация -1,3; конструирование,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 - 2,4)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i/>
                <w:sz w:val="18"/>
                <w:szCs w:val="18"/>
              </w:rPr>
              <w:t xml:space="preserve"> (ОО «Речевое развитие</w:t>
            </w:r>
            <w:proofErr w:type="gramStart"/>
            <w:r w:rsidRPr="005F03C6">
              <w:rPr>
                <w:i/>
                <w:sz w:val="18"/>
                <w:szCs w:val="18"/>
              </w:rPr>
              <w:t>»)</w:t>
            </w:r>
            <w:r>
              <w:rPr>
                <w:i/>
                <w:sz w:val="18"/>
                <w:szCs w:val="18"/>
              </w:rPr>
              <w:t xml:space="preserve">   </w:t>
            </w:r>
            <w:proofErr w:type="gramEnd"/>
            <w:r w:rsidRPr="005F03C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B7D61" w:rsidRDefault="007011C2" w:rsidP="005B7D61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обучению грамоте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худ.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развитие.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1C2" w:rsidRPr="005F03C6" w:rsidRDefault="007011C2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(приобщение детей к изобразительному искусству-1,3; лепка-2,4)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 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7011C2" w:rsidRPr="005F03C6" w:rsidTr="007011C2">
        <w:tc>
          <w:tcPr>
            <w:tcW w:w="1560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111" w:type="dxa"/>
          </w:tcPr>
          <w:p w:rsidR="007011C2" w:rsidRPr="005F03C6" w:rsidRDefault="007011C2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(лепка -1,3; 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CC51D3" w:rsidRDefault="007011C2" w:rsidP="00CC51D3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5103" w:type="dxa"/>
          </w:tcPr>
          <w:p w:rsidR="007011C2" w:rsidRPr="005F03C6" w:rsidRDefault="007011C2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 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епка-1,3; 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2.Мир музыки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</w:t>
            </w:r>
          </w:p>
          <w:p w:rsidR="007011C2" w:rsidRPr="005F03C6" w:rsidRDefault="007011C2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011C2" w:rsidRPr="005F03C6" w:rsidRDefault="007011C2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1C2" w:rsidRPr="005F03C6" w:rsidRDefault="007011C2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A1B" w:rsidRPr="005F03C6" w:rsidRDefault="00E34A1B">
      <w:pPr>
        <w:rPr>
          <w:sz w:val="18"/>
          <w:szCs w:val="18"/>
        </w:rPr>
      </w:pPr>
    </w:p>
    <w:sectPr w:rsidR="00E34A1B" w:rsidRPr="005F03C6" w:rsidSect="005F0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6"/>
    <w:rsid w:val="005B7D61"/>
    <w:rsid w:val="005F03C6"/>
    <w:rsid w:val="006B453B"/>
    <w:rsid w:val="007011C2"/>
    <w:rsid w:val="00CC51D3"/>
    <w:rsid w:val="00E34A1B"/>
    <w:rsid w:val="00F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E180-0A12-454B-9E3E-77B95CB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UX25FU4DC2SS-550-1998</_dlc_DocId>
    <_dlc_DocIdUrl xmlns="abdb83d0-779d-445a-a542-78c4e7e32ea9">
      <Url>http://www.eduportal44.ru/soligalich/Dsad-1/1/_layouts/15/DocIdRedir.aspx?ID=UX25FU4DC2SS-550-1998</Url>
      <Description>UX25FU4DC2SS-550-1998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9075C1-CF77-462A-86C5-B4CF83F3E079}"/>
</file>

<file path=customXml/itemProps2.xml><?xml version="1.0" encoding="utf-8"?>
<ds:datastoreItem xmlns:ds="http://schemas.openxmlformats.org/officeDocument/2006/customXml" ds:itemID="{1A36FED1-AC76-4119-892B-361681A96046}"/>
</file>

<file path=customXml/itemProps3.xml><?xml version="1.0" encoding="utf-8"?>
<ds:datastoreItem xmlns:ds="http://schemas.openxmlformats.org/officeDocument/2006/customXml" ds:itemID="{829B9EEC-8019-4083-8396-0B45DDFCD1B5}"/>
</file>

<file path=customXml/itemProps4.xml><?xml version="1.0" encoding="utf-8"?>
<ds:datastoreItem xmlns:ds="http://schemas.openxmlformats.org/officeDocument/2006/customXml" ds:itemID="{D58176B9-BBF2-4A9D-BA2D-0324F7E8A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11</cp:revision>
  <dcterms:created xsi:type="dcterms:W3CDTF">2017-05-11T10:42:00Z</dcterms:created>
  <dcterms:modified xsi:type="dcterms:W3CDTF">2024-01-15T08:12:00Z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05f3446d-7536-449d-9fcc-2166366a327b</vt:lpwstr>
  </property>
</Properties>
</file>