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4D000B">
        <w:rPr>
          <w:rStyle w:val="a4"/>
          <w:i/>
          <w:color w:val="111111"/>
          <w:bdr w:val="none" w:sz="0" w:space="0" w:color="auto" w:frame="1"/>
        </w:rPr>
        <w:t>ИНСТРУКТАЖ</w:t>
      </w:r>
      <w:r w:rsidRPr="004D000B">
        <w:rPr>
          <w:rStyle w:val="a4"/>
          <w:color w:val="111111"/>
          <w:bdr w:val="none" w:sz="0" w:space="0" w:color="auto" w:frame="1"/>
        </w:rPr>
        <w:t> </w:t>
      </w:r>
      <w:r w:rsidRPr="004D000B">
        <w:rPr>
          <w:b/>
          <w:i/>
          <w:iCs/>
          <w:color w:val="111111"/>
          <w:bdr w:val="none" w:sz="0" w:space="0" w:color="auto" w:frame="1"/>
        </w:rPr>
        <w:t>«ПРАВИЛА ПО ПРОФИЛАКТИКЕ ДЕТСКОГО ТРАВМАТИЗМА.»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4D000B">
        <w:rPr>
          <w:b/>
          <w:color w:val="111111"/>
        </w:rPr>
        <w:t>Уважаемы</w:t>
      </w:r>
      <w:r w:rsidRPr="004D000B">
        <w:rPr>
          <w:color w:val="111111"/>
        </w:rPr>
        <w:t>е </w:t>
      </w:r>
      <w:r w:rsidRPr="004D000B">
        <w:rPr>
          <w:rStyle w:val="a4"/>
          <w:color w:val="111111"/>
          <w:bdr w:val="none" w:sz="0" w:space="0" w:color="auto" w:frame="1"/>
        </w:rPr>
        <w:t>родители</w:t>
      </w:r>
      <w:r w:rsidRPr="004D000B">
        <w:rPr>
          <w:color w:val="111111"/>
        </w:rPr>
        <w:t>!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Напоминаем Вам правила по профилактике детского травматизма.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I. Правила дорожного движения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Учите детей безопасному поведению на дороге своим примером! Ситуация на дорогах напряженная и опасная. 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Важно научить их наблюдать, ориентироваться в обстановке на дороге, оценивать и предвидеть опасность. Формирование навыка наблюдения и ориентирования в дорожных ситуациях зависит от взрослых, находясь на дороге со своими детьми, применяйте постоянно некоторые методы, которые помогут Вам и вашему ребенку сформировать навыки безопасного поведения.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1. Никогда не спешите на проезжей части, переходите дорогу только размеренным шагом.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2. Не разговаривайте при переходе дороги, как бы интересна не была тема беседы, тогда ребенок поймет, что нельзя отвлекаться при маневре перехода.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3. Никогда не переходите дорогу наискосок, не говоря уже о перекрестках. Покажите, что правильный и соответственно безопасный переход - только строго поперек дороги.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4. Не переходите дорогу на красный или желтый сигнал светофора, как бы Вы не спешили. Это не только разовая опасность. Без Вас он сделает то же самое.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5. Приучитесь сами и приучите детей переходить дорогу не там, где Вам надо, а там, где есть переходы.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6. При выходе из автобуса, трамвая, такси, помните, что вы должны сделать это первыми, чтобы проконтролировать дальнейшее передвижение ваших детей.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7. Постоянно обсуждайте с ребенком возникающие ситуации на дорогах, указывая на явную или скрытую опасность.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8. Особенно обращайте внимание на двигательную память </w:t>
      </w:r>
      <w:r w:rsidRPr="004D000B">
        <w:rPr>
          <w:color w:val="111111"/>
          <w:u w:val="single"/>
          <w:bdr w:val="none" w:sz="0" w:space="0" w:color="auto" w:frame="1"/>
        </w:rPr>
        <w:t>детей</w:t>
      </w:r>
      <w:r w:rsidRPr="004D000B">
        <w:rPr>
          <w:color w:val="111111"/>
        </w:rPr>
        <w:t>: остановка перед переходом, поворот головы налево, направо для оценки ситуации на дороге; все должно быть зафиксировано ребенком, чтобы он, в случае необходимости мог скопировать Ваше поведение. Сформируйте обязательно твердый навык - сделал первый шаг на проезжую часть, поверни голову и осмотри дорогу в обоих направлениях.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9. Никогда не выходите на дорогу из прикрытия в виде машины или кустарника, тем самым показывая плохую привычку неожиданно появляться на проезжей части.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10. Научите всматриваться вдаль и оценивать скорость приближающихся видов транспорта, для того, чтобы суметь вычислить время, за которое машина или мотоцикл смогут доехать до Вас.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11. Обращайте внимание на обманчивость пустынных дорог, они не менее опасны, чем оживленные. Не ожидая встретить на ней опасность, человек подвергает свою жизнь еще большей опасности.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12. Особое внимание необходимо уделить детям, имеющим проблемы со зрением. Боковое зрение, играющее огромную роль при переходе улицы, у ребят с ослабленным зрением развито слабее. Приучите их чаще поворачивать голову для оценки ситуации на дороге.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II. Правила обращения с электроприборами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1. Уходя из дома, выключайте электроприборы!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2. Не ставьте электрические светильники вблизи сгораемых материалов, не применяйте бумажные абажуры;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3. Не включайте в одну электрическую розетку сразу несколько электроприборов!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 xml:space="preserve">4. Соблюдайте правила пользования газовыми баллонами и плитами. Если, войдя в квартиру, вы почувствовали запах газа, ни в коем случае не включайте свет и не зажигайте </w:t>
      </w:r>
      <w:r w:rsidRPr="004D000B">
        <w:rPr>
          <w:color w:val="111111"/>
        </w:rPr>
        <w:lastRenderedPageBreak/>
        <w:t>спички - может произойти взрыв. Откройте окна и двери, перекройте газ и вызовите газовую службу – 04.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5. Не оставляйте детей без присмотра!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6. Не держите в квартире, подъезде, гараже горючие жидкости, баллоны с газом. Соблюдайте правила эксплуатации и пожарной безопасности.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7. Никогда не применяйте для розжига печей бензин, керосин, другие легко воспламеняющиеся вещества – это путь к ожогам и пожару;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8. Не поручайте смотреть за топящейся печкой малолетним детям;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9. Не устанавливайте вплотную к печи мебель, не кладите дрова и другие сгораемые предметы.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10. Соблюдайте правила пожарной безопасности на участках, прилегающих к вашему жилому дому!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III. Правила безопасности в лесу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1. Нельзя разводить костер на сухой траве и под сухими деревьями.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2. Нельзя выжигать траву под деревьями, на прогалинах, на полянах и лугах.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3. Ни в коем случае нельзя разжигать костер в сухую, жаркую погоду. В такую погоду достаточно одной искорки, чтобы лес вспыхнул.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4. Если вы оказались в лесу во время лесного пожара, определите направление ветра и направление распространения огня. Выходите из леса в сторону, откуда дует ветер.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5. Дышите через смоченный водой платок или одежду.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6. Накройте голову мокрой одеждой.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7. Убегайте от огня, пригнувшись к земле.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8. Убегайте от огня по дорогам, проселкам, берегам рек или ручьев.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IV. Правила поведения детей на воде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- когда купаешься, поблизости от тебя должны быть взрослые;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- нельзя играть в тех местах, откуда можно упасть в воду;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- не заходи на глубокое место, если не умеешь плавать или плаваешь плохо;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- не ныряй в незнакомых местах;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- не заплывай за буйки;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- нельзя выплывать на судовой ход и приближаться к судну;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- не устраивай в воде игр, связанных с захватами;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- нельзя плавать на надувных матрасах и камерах </w:t>
      </w:r>
      <w:r w:rsidRPr="004D000B">
        <w:rPr>
          <w:i/>
          <w:iCs/>
          <w:color w:val="111111"/>
          <w:bdr w:val="none" w:sz="0" w:space="0" w:color="auto" w:frame="1"/>
        </w:rPr>
        <w:t>(если плохо плаваешь)</w:t>
      </w:r>
      <w:r w:rsidRPr="004D000B">
        <w:rPr>
          <w:color w:val="111111"/>
        </w:rPr>
        <w:t>;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- не пытайся плавать на бревнах, досках, самодельных плотах;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- если ты решил покататься на лодке, выучи основные правила безопасного поведения в этом случае;</w:t>
      </w:r>
    </w:p>
    <w:p w:rsidR="00A16B2B" w:rsidRPr="004D000B" w:rsidRDefault="00A16B2B" w:rsidP="00A16B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- необходимо уметь правильно управлять своими возможностями.</w:t>
      </w:r>
    </w:p>
    <w:p w:rsidR="00A16B2B" w:rsidRDefault="00A16B2B" w:rsidP="00A16B2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A16B2B" w:rsidRDefault="00A16B2B" w:rsidP="00A16B2B"/>
    <w:p w:rsidR="00C62FD5" w:rsidRDefault="00C62FD5">
      <w:bookmarkStart w:id="0" w:name="_GoBack"/>
      <w:bookmarkEnd w:id="0"/>
    </w:p>
    <w:sectPr w:rsidR="00C6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D7"/>
    <w:rsid w:val="007D2BD7"/>
    <w:rsid w:val="00A16B2B"/>
    <w:rsid w:val="00C6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6B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6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UX25FU4DC2SS-550-916</_dlc_DocId>
    <_dlc_DocIdUrl xmlns="abdb83d0-779d-445a-a542-78c4e7e32ea9">
      <Url>http://www.eduportal44.ru/soligalich/Dsad-1/1/_layouts/15/DocIdRedir.aspx?ID=UX25FU4DC2SS-550-916</Url>
      <Description>UX25FU4DC2SS-550-916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88BF17-B443-4E3E-B90B-548184EB568D}"/>
</file>

<file path=customXml/itemProps2.xml><?xml version="1.0" encoding="utf-8"?>
<ds:datastoreItem xmlns:ds="http://schemas.openxmlformats.org/officeDocument/2006/customXml" ds:itemID="{9A42035F-053F-4BC7-9F41-1BC88F2035D2}"/>
</file>

<file path=customXml/itemProps3.xml><?xml version="1.0" encoding="utf-8"?>
<ds:datastoreItem xmlns:ds="http://schemas.openxmlformats.org/officeDocument/2006/customXml" ds:itemID="{F57CACBD-50B5-4DD1-A047-9DD9112057C1}"/>
</file>

<file path=customXml/itemProps4.xml><?xml version="1.0" encoding="utf-8"?>
<ds:datastoreItem xmlns:ds="http://schemas.openxmlformats.org/officeDocument/2006/customXml" ds:itemID="{3153F606-4923-47E9-96B7-3A568EA299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2019-03-12T10:38:00Z</dcterms:created>
  <dcterms:modified xsi:type="dcterms:W3CDTF">2019-03-12T10:38:00Z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0fe49559-6ee7-4fd9-acf3-bd869644a1d2</vt:lpwstr>
  </property>
</Properties>
</file>