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DA" w:rsidRDefault="00F175DA" w:rsidP="00887A40">
      <w:pPr>
        <w:autoSpaceDE w:val="0"/>
        <w:contextualSpacing/>
        <w:jc w:val="center"/>
        <w:rPr>
          <w:rFonts w:eastAsia="Times New Roman CYR" w:cs="Times New Roman"/>
          <w:b/>
          <w:bCs/>
          <w:sz w:val="28"/>
          <w:szCs w:val="28"/>
        </w:rPr>
      </w:pPr>
    </w:p>
    <w:p w:rsidR="00F175DA" w:rsidRDefault="00F175DA" w:rsidP="00887A40">
      <w:pPr>
        <w:autoSpaceDE w:val="0"/>
        <w:contextualSpacing/>
        <w:jc w:val="center"/>
        <w:rPr>
          <w:rFonts w:eastAsia="Times New Roman CYR" w:cs="Times New Roman"/>
          <w:b/>
          <w:bCs/>
          <w:sz w:val="28"/>
          <w:szCs w:val="28"/>
        </w:rPr>
      </w:pPr>
    </w:p>
    <w:p w:rsidR="007869A1" w:rsidRDefault="007869A1" w:rsidP="00887A40">
      <w:pPr>
        <w:autoSpaceDE w:val="0"/>
        <w:contextualSpacing/>
        <w:jc w:val="center"/>
        <w:rPr>
          <w:rFonts w:eastAsia="Times New Roman CYR" w:cs="Times New Roman"/>
          <w:b/>
          <w:bCs/>
          <w:sz w:val="28"/>
          <w:szCs w:val="28"/>
        </w:rPr>
      </w:pPr>
    </w:p>
    <w:p w:rsidR="007A7A8E" w:rsidRPr="007869A1" w:rsidRDefault="007A7A8E" w:rsidP="00887A40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  <w:r w:rsidRPr="007869A1">
        <w:rPr>
          <w:rFonts w:eastAsia="Times New Roman CYR" w:cs="Times New Roman"/>
          <w:b/>
          <w:bCs/>
          <w:sz w:val="27"/>
          <w:szCs w:val="27"/>
        </w:rPr>
        <w:t>Положение</w:t>
      </w:r>
    </w:p>
    <w:p w:rsidR="007869A1" w:rsidRPr="007869A1" w:rsidRDefault="007A7A8E" w:rsidP="00887A40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  <w:r w:rsidRPr="007869A1">
        <w:rPr>
          <w:rFonts w:eastAsia="Times New Roman CYR" w:cs="Times New Roman"/>
          <w:b/>
          <w:bCs/>
          <w:sz w:val="27"/>
          <w:szCs w:val="27"/>
        </w:rPr>
        <w:t xml:space="preserve">о </w:t>
      </w:r>
      <w:r w:rsidR="007869A1" w:rsidRPr="007869A1">
        <w:rPr>
          <w:rFonts w:eastAsia="Times New Roman CYR" w:cs="Times New Roman"/>
          <w:b/>
          <w:bCs/>
          <w:sz w:val="27"/>
          <w:szCs w:val="27"/>
        </w:rPr>
        <w:t>проведении смотра-</w:t>
      </w:r>
      <w:r w:rsidR="00F175DA" w:rsidRPr="007869A1">
        <w:rPr>
          <w:rFonts w:eastAsia="Times New Roman CYR" w:cs="Times New Roman"/>
          <w:b/>
          <w:bCs/>
          <w:sz w:val="27"/>
          <w:szCs w:val="27"/>
        </w:rPr>
        <w:t>конкурса</w:t>
      </w:r>
      <w:r w:rsidRPr="007869A1">
        <w:rPr>
          <w:rFonts w:eastAsia="Times New Roman CYR" w:cs="Times New Roman"/>
          <w:b/>
          <w:bCs/>
          <w:sz w:val="27"/>
          <w:szCs w:val="27"/>
        </w:rPr>
        <w:t xml:space="preserve"> </w:t>
      </w:r>
    </w:p>
    <w:p w:rsidR="007A7A8E" w:rsidRPr="007869A1" w:rsidRDefault="007A7A8E" w:rsidP="00887A40">
      <w:pPr>
        <w:autoSpaceDE w:val="0"/>
        <w:contextualSpacing/>
        <w:jc w:val="center"/>
        <w:rPr>
          <w:rFonts w:eastAsia="Times New Roman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>«</w:t>
      </w:r>
      <w:r w:rsidRPr="007869A1">
        <w:rPr>
          <w:rFonts w:eastAsia="Times New Roman CYR" w:cs="Times New Roman"/>
          <w:b/>
          <w:bCs/>
          <w:sz w:val="27"/>
          <w:szCs w:val="27"/>
        </w:rPr>
        <w:t xml:space="preserve">Лучший уголок </w:t>
      </w:r>
      <w:r w:rsidR="00F175DA" w:rsidRPr="007869A1">
        <w:rPr>
          <w:rFonts w:eastAsia="Times New Roman CYR" w:cs="Times New Roman"/>
          <w:b/>
          <w:bCs/>
          <w:sz w:val="27"/>
          <w:szCs w:val="27"/>
        </w:rPr>
        <w:t>патриотического воспитания в ДОУ</w:t>
      </w:r>
      <w:r w:rsidRPr="007869A1">
        <w:rPr>
          <w:rFonts w:eastAsia="Times New Roman" w:cs="Times New Roman"/>
          <w:b/>
          <w:bCs/>
          <w:sz w:val="27"/>
          <w:szCs w:val="27"/>
        </w:rPr>
        <w:t>»</w:t>
      </w:r>
    </w:p>
    <w:p w:rsidR="007A7A8E" w:rsidRPr="007869A1" w:rsidRDefault="007A7A8E" w:rsidP="00887A40">
      <w:pPr>
        <w:autoSpaceDE w:val="0"/>
        <w:contextualSpacing/>
        <w:rPr>
          <w:rFonts w:eastAsia="Times New Roman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 xml:space="preserve">                                      </w:t>
      </w:r>
    </w:p>
    <w:p w:rsidR="00F175DA" w:rsidRPr="007869A1" w:rsidRDefault="00F175DA" w:rsidP="00F175DA">
      <w:pPr>
        <w:autoSpaceDE w:val="0"/>
        <w:contextualSpacing/>
        <w:rPr>
          <w:rFonts w:eastAsia="Times New Roman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 xml:space="preserve">                                         </w:t>
      </w:r>
    </w:p>
    <w:p w:rsidR="00F175DA" w:rsidRPr="007869A1" w:rsidRDefault="00F175DA" w:rsidP="00F175DA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>1.</w:t>
      </w:r>
      <w:r w:rsidRPr="007869A1">
        <w:rPr>
          <w:rFonts w:eastAsia="Times New Roman CYR" w:cs="Times New Roman"/>
          <w:b/>
          <w:bCs/>
          <w:sz w:val="27"/>
          <w:szCs w:val="27"/>
        </w:rPr>
        <w:t>Общие положения.</w:t>
      </w:r>
    </w:p>
    <w:p w:rsidR="00F175DA" w:rsidRPr="007869A1" w:rsidRDefault="00F175DA" w:rsidP="00F175DA">
      <w:pPr>
        <w:autoSpaceDE w:val="0"/>
        <w:ind w:firstLine="708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" w:cs="Times New Roman"/>
          <w:sz w:val="27"/>
          <w:szCs w:val="27"/>
        </w:rPr>
        <w:t xml:space="preserve"> 1.1. </w:t>
      </w:r>
      <w:r w:rsidRPr="007869A1">
        <w:rPr>
          <w:rFonts w:eastAsia="Times New Roman CYR" w:cs="Times New Roman"/>
          <w:sz w:val="27"/>
          <w:szCs w:val="27"/>
        </w:rPr>
        <w:t>Настоящее Положение регламентирует порядок проведения  смотра-конкурса уголков  по патриотич</w:t>
      </w:r>
      <w:r w:rsidR="003D0B2F">
        <w:rPr>
          <w:rFonts w:eastAsia="Times New Roman CYR" w:cs="Times New Roman"/>
          <w:sz w:val="27"/>
          <w:szCs w:val="27"/>
        </w:rPr>
        <w:t>ескому воспитанию среди групп МКДО</w:t>
      </w:r>
      <w:r w:rsidRPr="007869A1">
        <w:rPr>
          <w:rFonts w:eastAsia="Times New Roman CYR" w:cs="Times New Roman"/>
          <w:sz w:val="27"/>
          <w:szCs w:val="27"/>
        </w:rPr>
        <w:t>У</w:t>
      </w:r>
      <w:r w:rsidR="003D0B2F">
        <w:rPr>
          <w:rFonts w:eastAsia="Times New Roman CYR" w:cs="Times New Roman"/>
          <w:sz w:val="27"/>
          <w:szCs w:val="27"/>
        </w:rPr>
        <w:t xml:space="preserve"> </w:t>
      </w:r>
      <w:r w:rsidR="00D93779">
        <w:rPr>
          <w:rFonts w:eastAsia="Times New Roman CYR" w:cs="Times New Roman"/>
          <w:sz w:val="27"/>
          <w:szCs w:val="27"/>
        </w:rPr>
        <w:t xml:space="preserve">«Детский сад №1» </w:t>
      </w:r>
      <w:proofErr w:type="spellStart"/>
      <w:r w:rsidR="00D93779">
        <w:rPr>
          <w:rFonts w:eastAsia="Times New Roman CYR" w:cs="Times New Roman"/>
          <w:sz w:val="27"/>
          <w:szCs w:val="27"/>
        </w:rPr>
        <w:t>Солигаличского</w:t>
      </w:r>
      <w:proofErr w:type="spellEnd"/>
      <w:r w:rsidR="00D93779">
        <w:rPr>
          <w:rFonts w:eastAsia="Times New Roman CYR" w:cs="Times New Roman"/>
          <w:sz w:val="27"/>
          <w:szCs w:val="27"/>
        </w:rPr>
        <w:t xml:space="preserve"> муниципального района Костромской области.</w:t>
      </w:r>
    </w:p>
    <w:p w:rsidR="00F175DA" w:rsidRPr="007869A1" w:rsidRDefault="00F175DA" w:rsidP="00F175DA">
      <w:pPr>
        <w:autoSpaceDE w:val="0"/>
        <w:contextualSpacing/>
        <w:jc w:val="center"/>
        <w:rPr>
          <w:rFonts w:eastAsia="Times New Roman" w:cs="Times New Roman"/>
          <w:b/>
          <w:bCs/>
          <w:sz w:val="27"/>
          <w:szCs w:val="27"/>
        </w:rPr>
      </w:pPr>
    </w:p>
    <w:p w:rsidR="00F175DA" w:rsidRPr="00B65377" w:rsidRDefault="00F175DA" w:rsidP="00F175DA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>2.</w:t>
      </w:r>
      <w:r w:rsidRPr="007869A1">
        <w:rPr>
          <w:rFonts w:eastAsia="Times New Roman" w:cs="Times New Roman"/>
          <w:sz w:val="27"/>
          <w:szCs w:val="27"/>
        </w:rPr>
        <w:t xml:space="preserve"> </w:t>
      </w:r>
      <w:r w:rsidRPr="007869A1">
        <w:rPr>
          <w:rFonts w:eastAsia="Times New Roman CYR" w:cs="Times New Roman"/>
          <w:b/>
          <w:bCs/>
          <w:sz w:val="27"/>
          <w:szCs w:val="27"/>
        </w:rPr>
        <w:t>Цели и задачи конкурса:</w:t>
      </w:r>
    </w:p>
    <w:p w:rsidR="003D0B2F" w:rsidRPr="00B65377" w:rsidRDefault="003D0B2F" w:rsidP="00F175DA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</w:p>
    <w:p w:rsidR="003D0B2F" w:rsidRPr="00B65377" w:rsidRDefault="00F175DA" w:rsidP="00F175DA">
      <w:pPr>
        <w:ind w:firstLine="708"/>
        <w:jc w:val="both"/>
        <w:rPr>
          <w:sz w:val="27"/>
          <w:szCs w:val="27"/>
        </w:rPr>
      </w:pPr>
      <w:r w:rsidRPr="007869A1">
        <w:rPr>
          <w:rFonts w:cs="Times New Roman"/>
          <w:b/>
          <w:bCs/>
          <w:sz w:val="27"/>
          <w:szCs w:val="27"/>
          <w:bdr w:val="none" w:sz="0" w:space="0" w:color="auto" w:frame="1"/>
        </w:rPr>
        <w:t>Цель конкурса:</w:t>
      </w:r>
      <w:r w:rsidRPr="007869A1">
        <w:rPr>
          <w:rFonts w:cs="Times New Roman"/>
          <w:sz w:val="27"/>
          <w:szCs w:val="27"/>
        </w:rPr>
        <w:t xml:space="preserve"> </w:t>
      </w:r>
      <w:r w:rsidR="003D0B2F" w:rsidRPr="003D0B2F">
        <w:rPr>
          <w:sz w:val="27"/>
          <w:szCs w:val="27"/>
        </w:rPr>
        <w:t xml:space="preserve">Цель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общества. </w:t>
      </w:r>
    </w:p>
    <w:p w:rsidR="003D0B2F" w:rsidRPr="00B65377" w:rsidRDefault="003D0B2F" w:rsidP="00F175DA">
      <w:pPr>
        <w:ind w:firstLine="708"/>
        <w:jc w:val="both"/>
        <w:rPr>
          <w:sz w:val="28"/>
          <w:szCs w:val="28"/>
        </w:rPr>
      </w:pPr>
    </w:p>
    <w:p w:rsidR="00F175DA" w:rsidRPr="007869A1" w:rsidRDefault="00F175DA" w:rsidP="00F175DA">
      <w:pPr>
        <w:autoSpaceDE w:val="0"/>
        <w:autoSpaceDN w:val="0"/>
        <w:adjustRightInd w:val="0"/>
        <w:ind w:firstLine="360"/>
        <w:jc w:val="both"/>
        <w:rPr>
          <w:rFonts w:cs="Times New Roman"/>
          <w:b/>
          <w:sz w:val="27"/>
          <w:szCs w:val="27"/>
        </w:rPr>
      </w:pPr>
      <w:r w:rsidRPr="007869A1">
        <w:rPr>
          <w:rFonts w:cs="Times New Roman"/>
          <w:b/>
          <w:sz w:val="27"/>
          <w:szCs w:val="27"/>
        </w:rPr>
        <w:t>Задачи смотра-конкурса:</w:t>
      </w:r>
    </w:p>
    <w:p w:rsidR="007869A1" w:rsidRPr="00B65377" w:rsidRDefault="007869A1" w:rsidP="00F175DA">
      <w:pPr>
        <w:autoSpaceDE w:val="0"/>
        <w:contextualSpacing/>
        <w:jc w:val="center"/>
        <w:rPr>
          <w:rFonts w:eastAsia="Times New Roman" w:cs="Times New Roman"/>
          <w:b/>
          <w:bCs/>
          <w:sz w:val="27"/>
          <w:szCs w:val="27"/>
        </w:rPr>
      </w:pPr>
    </w:p>
    <w:p w:rsidR="003D0B2F" w:rsidRDefault="003D0B2F" w:rsidP="003D0B2F">
      <w:pPr>
        <w:ind w:firstLine="708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</w:t>
      </w:r>
      <w:r w:rsidRPr="007869A1">
        <w:rPr>
          <w:rFonts w:cs="Times New Roman"/>
          <w:sz w:val="27"/>
          <w:szCs w:val="27"/>
        </w:rPr>
        <w:t>Создани</w:t>
      </w:r>
      <w:r>
        <w:rPr>
          <w:rFonts w:cs="Times New Roman"/>
          <w:sz w:val="27"/>
          <w:szCs w:val="27"/>
        </w:rPr>
        <w:t xml:space="preserve">е условий для приобщения детей и педагогов  </w:t>
      </w:r>
      <w:r w:rsidRPr="007869A1">
        <w:rPr>
          <w:rFonts w:cs="Times New Roman"/>
          <w:sz w:val="27"/>
          <w:szCs w:val="27"/>
        </w:rPr>
        <w:t>к  изучению исто</w:t>
      </w:r>
      <w:r>
        <w:rPr>
          <w:rFonts w:cs="Times New Roman"/>
          <w:sz w:val="27"/>
          <w:szCs w:val="27"/>
        </w:rPr>
        <w:t>рии родной страны, родного края.</w:t>
      </w:r>
    </w:p>
    <w:p w:rsidR="003D0B2F" w:rsidRDefault="003D0B2F" w:rsidP="003D0B2F">
      <w:pPr>
        <w:ind w:firstLine="708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С</w:t>
      </w:r>
      <w:r w:rsidRPr="007869A1">
        <w:rPr>
          <w:rFonts w:cs="Times New Roman"/>
          <w:sz w:val="27"/>
          <w:szCs w:val="27"/>
        </w:rPr>
        <w:t xml:space="preserve">оздание  оптимальных условий для воспитательно-образовательной работы с детьми по патриотическому воспитанию. </w:t>
      </w:r>
    </w:p>
    <w:p w:rsidR="003D0B2F" w:rsidRDefault="003D0B2F" w:rsidP="003D0B2F">
      <w:pPr>
        <w:ind w:firstLine="708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3. </w:t>
      </w:r>
      <w:r w:rsidRPr="007869A1">
        <w:rPr>
          <w:rFonts w:cs="Times New Roman"/>
          <w:sz w:val="27"/>
          <w:szCs w:val="27"/>
        </w:rPr>
        <w:t xml:space="preserve">Способствовать обновлению и отбору наиболее интересного и доступного для детей материала. </w:t>
      </w:r>
    </w:p>
    <w:p w:rsidR="003D0B2F" w:rsidRDefault="003D0B2F" w:rsidP="003D0B2F">
      <w:pPr>
        <w:ind w:firstLine="708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4.</w:t>
      </w:r>
      <w:r w:rsidRPr="007869A1">
        <w:rPr>
          <w:rFonts w:cs="Times New Roman"/>
          <w:sz w:val="27"/>
          <w:szCs w:val="27"/>
        </w:rPr>
        <w:t>Активизация деятельности воспита</w:t>
      </w:r>
      <w:r w:rsidRPr="007869A1">
        <w:rPr>
          <w:rFonts w:cs="Times New Roman"/>
          <w:sz w:val="27"/>
          <w:szCs w:val="27"/>
        </w:rPr>
        <w:softHyphen/>
        <w:t xml:space="preserve">телей по патриотическому воспитанию дошкольников. </w:t>
      </w:r>
    </w:p>
    <w:p w:rsidR="003D0B2F" w:rsidRPr="007869A1" w:rsidRDefault="003D0B2F" w:rsidP="003D0B2F">
      <w:pPr>
        <w:ind w:firstLine="708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5. </w:t>
      </w:r>
      <w:r w:rsidRPr="007869A1">
        <w:rPr>
          <w:rFonts w:cs="Times New Roman"/>
          <w:sz w:val="27"/>
          <w:szCs w:val="27"/>
        </w:rPr>
        <w:t>Пополнение в группах предметно-развивающей среды по данному разделу.</w:t>
      </w:r>
    </w:p>
    <w:p w:rsidR="003D0B2F" w:rsidRPr="007869A1" w:rsidRDefault="003D0B2F" w:rsidP="003D0B2F">
      <w:pPr>
        <w:jc w:val="both"/>
        <w:rPr>
          <w:rFonts w:cs="Times New Roman"/>
          <w:sz w:val="27"/>
          <w:szCs w:val="27"/>
        </w:rPr>
      </w:pPr>
    </w:p>
    <w:p w:rsidR="003D0B2F" w:rsidRPr="003D0B2F" w:rsidRDefault="003D0B2F" w:rsidP="003D0B2F">
      <w:pPr>
        <w:autoSpaceDE w:val="0"/>
        <w:contextualSpacing/>
        <w:rPr>
          <w:rFonts w:eastAsia="Times New Roman" w:cs="Times New Roman"/>
          <w:b/>
          <w:bCs/>
          <w:sz w:val="27"/>
          <w:szCs w:val="27"/>
        </w:rPr>
      </w:pPr>
    </w:p>
    <w:p w:rsidR="00F175DA" w:rsidRPr="007869A1" w:rsidRDefault="00F175DA" w:rsidP="00F175DA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 xml:space="preserve">3. </w:t>
      </w:r>
      <w:r w:rsidRPr="007869A1">
        <w:rPr>
          <w:rFonts w:eastAsia="Times New Roman CYR" w:cs="Times New Roman"/>
          <w:b/>
          <w:bCs/>
          <w:sz w:val="27"/>
          <w:szCs w:val="27"/>
        </w:rPr>
        <w:t>Участники смотра-конкурса.</w:t>
      </w:r>
    </w:p>
    <w:p w:rsidR="00F175DA" w:rsidRPr="007869A1" w:rsidRDefault="00F175DA" w:rsidP="00F175DA">
      <w:pPr>
        <w:autoSpaceDE w:val="0"/>
        <w:ind w:firstLine="708"/>
        <w:contextualSpacing/>
        <w:jc w:val="both"/>
        <w:rPr>
          <w:rFonts w:eastAsia="Times New Roman" w:cs="Times New Roman"/>
          <w:sz w:val="27"/>
          <w:szCs w:val="27"/>
        </w:rPr>
      </w:pPr>
      <w:r w:rsidRPr="007869A1">
        <w:rPr>
          <w:rFonts w:eastAsia="Times New Roman" w:cs="Times New Roman"/>
          <w:sz w:val="27"/>
          <w:szCs w:val="27"/>
        </w:rPr>
        <w:t xml:space="preserve"> 3.1. </w:t>
      </w:r>
      <w:r w:rsidRPr="007869A1">
        <w:rPr>
          <w:rFonts w:eastAsia="Times New Roman CYR" w:cs="Times New Roman"/>
          <w:sz w:val="27"/>
          <w:szCs w:val="27"/>
        </w:rPr>
        <w:t>В смотре-конкурсе принимают участие:</w:t>
      </w:r>
      <w:r w:rsidR="00BA02B2">
        <w:rPr>
          <w:rFonts w:eastAsia="Times New Roman CYR" w:cs="Times New Roman"/>
          <w:sz w:val="27"/>
          <w:szCs w:val="27"/>
        </w:rPr>
        <w:t xml:space="preserve"> </w:t>
      </w:r>
      <w:r w:rsidR="00D6770F">
        <w:rPr>
          <w:rFonts w:eastAsia="Times New Roman CYR" w:cs="Times New Roman"/>
          <w:sz w:val="27"/>
          <w:szCs w:val="27"/>
        </w:rPr>
        <w:t xml:space="preserve">2 младшая, </w:t>
      </w:r>
      <w:r w:rsidRPr="007869A1">
        <w:rPr>
          <w:rFonts w:eastAsia="Times New Roman CYR" w:cs="Times New Roman"/>
          <w:sz w:val="27"/>
          <w:szCs w:val="27"/>
        </w:rPr>
        <w:t>ср</w:t>
      </w:r>
      <w:r w:rsidR="001348E3">
        <w:rPr>
          <w:rFonts w:eastAsia="Times New Roman CYR" w:cs="Times New Roman"/>
          <w:sz w:val="27"/>
          <w:szCs w:val="27"/>
        </w:rPr>
        <w:t>едняя, подготовительная</w:t>
      </w:r>
      <w:r w:rsidRPr="007869A1">
        <w:rPr>
          <w:rFonts w:eastAsia="Times New Roman CYR" w:cs="Times New Roman"/>
          <w:sz w:val="27"/>
          <w:szCs w:val="27"/>
        </w:rPr>
        <w:t xml:space="preserve"> к школе группы.</w:t>
      </w:r>
    </w:p>
    <w:p w:rsidR="00F175DA" w:rsidRPr="007869A1" w:rsidRDefault="00F175DA" w:rsidP="00F175DA">
      <w:pPr>
        <w:autoSpaceDE w:val="0"/>
        <w:contextualSpacing/>
        <w:jc w:val="both"/>
        <w:rPr>
          <w:rFonts w:eastAsia="Times New Roman" w:cs="Times New Roman"/>
          <w:sz w:val="27"/>
          <w:szCs w:val="27"/>
        </w:rPr>
      </w:pPr>
    </w:p>
    <w:p w:rsidR="00F175DA" w:rsidRPr="007869A1" w:rsidRDefault="00F175DA" w:rsidP="00F175DA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 xml:space="preserve">4. </w:t>
      </w:r>
      <w:r w:rsidRPr="007869A1">
        <w:rPr>
          <w:rFonts w:eastAsia="Times New Roman CYR" w:cs="Times New Roman"/>
          <w:b/>
          <w:bCs/>
          <w:sz w:val="27"/>
          <w:szCs w:val="27"/>
        </w:rPr>
        <w:t>Порядок проведения смотра-конкурса.</w:t>
      </w:r>
    </w:p>
    <w:p w:rsidR="00F175DA" w:rsidRPr="007869A1" w:rsidRDefault="00F175DA" w:rsidP="00F175DA">
      <w:pPr>
        <w:autoSpaceDE w:val="0"/>
        <w:ind w:firstLine="708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 xml:space="preserve"> </w:t>
      </w:r>
      <w:r w:rsidRPr="007869A1">
        <w:rPr>
          <w:rFonts w:eastAsia="Times New Roman" w:cs="Times New Roman"/>
          <w:sz w:val="27"/>
          <w:szCs w:val="27"/>
        </w:rPr>
        <w:t xml:space="preserve">4.1. </w:t>
      </w:r>
      <w:r w:rsidRPr="007869A1">
        <w:rPr>
          <w:rFonts w:eastAsia="Times New Roman CYR" w:cs="Times New Roman"/>
          <w:sz w:val="27"/>
          <w:szCs w:val="27"/>
        </w:rPr>
        <w:t xml:space="preserve">Смотр – конкурс  проводится  </w:t>
      </w:r>
      <w:r w:rsidR="007869A1" w:rsidRPr="007869A1">
        <w:rPr>
          <w:rFonts w:eastAsia="Times New Roman CYR" w:cs="Times New Roman"/>
          <w:sz w:val="27"/>
          <w:szCs w:val="27"/>
          <w:lang w:val="en-US"/>
        </w:rPr>
        <w:t>c</w:t>
      </w:r>
      <w:r w:rsidR="00D52DBE">
        <w:rPr>
          <w:rFonts w:eastAsia="Times New Roman CYR" w:cs="Times New Roman"/>
          <w:sz w:val="27"/>
          <w:szCs w:val="27"/>
        </w:rPr>
        <w:t xml:space="preserve"> </w:t>
      </w:r>
      <w:r w:rsidR="00D93779">
        <w:rPr>
          <w:rFonts w:eastAsia="Times New Roman CYR" w:cs="Times New Roman"/>
          <w:sz w:val="27"/>
          <w:szCs w:val="27"/>
        </w:rPr>
        <w:t>11.12.2023</w:t>
      </w:r>
      <w:r w:rsidR="007869A1" w:rsidRPr="007869A1">
        <w:rPr>
          <w:rFonts w:eastAsia="Times New Roman CYR" w:cs="Times New Roman"/>
          <w:sz w:val="27"/>
          <w:szCs w:val="27"/>
        </w:rPr>
        <w:t xml:space="preserve"> </w:t>
      </w:r>
      <w:r w:rsidR="00B23E2E" w:rsidRPr="007869A1">
        <w:rPr>
          <w:rFonts w:eastAsia="Times New Roman CYR" w:cs="Times New Roman"/>
          <w:sz w:val="27"/>
          <w:szCs w:val="27"/>
        </w:rPr>
        <w:t xml:space="preserve">г. </w:t>
      </w:r>
      <w:r w:rsidRPr="007869A1">
        <w:rPr>
          <w:rFonts w:eastAsia="Times New Roman CYR" w:cs="Times New Roman"/>
          <w:sz w:val="27"/>
          <w:szCs w:val="27"/>
        </w:rPr>
        <w:t>-</w:t>
      </w:r>
      <w:r w:rsidR="00B23E2E" w:rsidRPr="007869A1">
        <w:rPr>
          <w:rFonts w:eastAsia="Times New Roman CYR" w:cs="Times New Roman"/>
          <w:sz w:val="27"/>
          <w:szCs w:val="27"/>
        </w:rPr>
        <w:t xml:space="preserve"> </w:t>
      </w:r>
      <w:r w:rsidR="00D93779">
        <w:rPr>
          <w:rFonts w:eastAsia="Times New Roman CYR" w:cs="Times New Roman"/>
          <w:sz w:val="27"/>
          <w:szCs w:val="27"/>
        </w:rPr>
        <w:t>09.01.2024</w:t>
      </w:r>
      <w:r w:rsidR="007869A1" w:rsidRPr="007869A1">
        <w:rPr>
          <w:rFonts w:eastAsia="Times New Roman CYR" w:cs="Times New Roman"/>
          <w:sz w:val="27"/>
          <w:szCs w:val="27"/>
        </w:rPr>
        <w:t xml:space="preserve"> </w:t>
      </w:r>
      <w:r w:rsidRPr="007869A1">
        <w:rPr>
          <w:rFonts w:eastAsia="Times New Roman CYR" w:cs="Times New Roman"/>
          <w:sz w:val="27"/>
          <w:szCs w:val="27"/>
        </w:rPr>
        <w:t>г.</w:t>
      </w:r>
    </w:p>
    <w:p w:rsidR="00F175DA" w:rsidRPr="007869A1" w:rsidRDefault="00F175DA" w:rsidP="00F175DA">
      <w:pPr>
        <w:autoSpaceDE w:val="0"/>
        <w:ind w:firstLine="355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" w:cs="Times New Roman"/>
          <w:sz w:val="27"/>
          <w:szCs w:val="27"/>
        </w:rPr>
        <w:t xml:space="preserve">      4.2.  </w:t>
      </w:r>
      <w:r w:rsidRPr="007869A1">
        <w:rPr>
          <w:rFonts w:eastAsia="Times New Roman CYR" w:cs="Times New Roman"/>
          <w:sz w:val="27"/>
          <w:szCs w:val="27"/>
        </w:rPr>
        <w:t xml:space="preserve">Смотр </w:t>
      </w:r>
      <w:r w:rsidR="00B23E2E" w:rsidRPr="007869A1">
        <w:rPr>
          <w:rFonts w:eastAsia="Times New Roman CYR" w:cs="Times New Roman"/>
          <w:sz w:val="27"/>
          <w:szCs w:val="27"/>
        </w:rPr>
        <w:t>проводится комиссией в составе 4</w:t>
      </w:r>
      <w:r w:rsidRPr="007869A1">
        <w:rPr>
          <w:rFonts w:eastAsia="Times New Roman CYR" w:cs="Times New Roman"/>
          <w:sz w:val="27"/>
          <w:szCs w:val="27"/>
        </w:rPr>
        <w:t xml:space="preserve">-х человек. </w:t>
      </w:r>
    </w:p>
    <w:p w:rsidR="00F175DA" w:rsidRPr="007869A1" w:rsidRDefault="00F175DA" w:rsidP="00F175DA">
      <w:pPr>
        <w:autoSpaceDE w:val="0"/>
        <w:ind w:left="355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 CYR" w:cs="Times New Roman"/>
          <w:sz w:val="27"/>
          <w:szCs w:val="27"/>
        </w:rPr>
        <w:t xml:space="preserve">Председатель комиссии:  заведующий </w:t>
      </w:r>
      <w:r w:rsidR="00D93779">
        <w:rPr>
          <w:rFonts w:eastAsia="Times New Roman CYR" w:cs="Times New Roman"/>
          <w:sz w:val="27"/>
          <w:szCs w:val="27"/>
        </w:rPr>
        <w:t xml:space="preserve">М.А. </w:t>
      </w:r>
      <w:proofErr w:type="spellStart"/>
      <w:r w:rsidR="00D93779">
        <w:rPr>
          <w:rFonts w:eastAsia="Times New Roman CYR" w:cs="Times New Roman"/>
          <w:sz w:val="27"/>
          <w:szCs w:val="27"/>
        </w:rPr>
        <w:t>Голубкова</w:t>
      </w:r>
      <w:proofErr w:type="spellEnd"/>
    </w:p>
    <w:p w:rsidR="00F175DA" w:rsidRPr="007869A1" w:rsidRDefault="00F175DA" w:rsidP="00F175DA">
      <w:pPr>
        <w:autoSpaceDE w:val="0"/>
        <w:ind w:left="355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 CYR" w:cs="Times New Roman"/>
          <w:sz w:val="27"/>
          <w:szCs w:val="27"/>
        </w:rPr>
        <w:t xml:space="preserve">Члены комиссии: </w:t>
      </w:r>
      <w:r w:rsidR="00D93779">
        <w:rPr>
          <w:rFonts w:eastAsia="Times New Roman CYR" w:cs="Times New Roman"/>
          <w:sz w:val="27"/>
          <w:szCs w:val="27"/>
        </w:rPr>
        <w:t>руководитель МО Е.А. Смирнова</w:t>
      </w:r>
    </w:p>
    <w:p w:rsidR="00D93779" w:rsidRDefault="00F175DA" w:rsidP="00D93779">
      <w:pPr>
        <w:autoSpaceDE w:val="0"/>
        <w:ind w:left="355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 CYR" w:cs="Times New Roman"/>
          <w:sz w:val="27"/>
          <w:szCs w:val="27"/>
        </w:rPr>
        <w:t xml:space="preserve">                    </w:t>
      </w:r>
      <w:r w:rsidR="00D93779">
        <w:rPr>
          <w:rFonts w:eastAsia="Times New Roman CYR" w:cs="Times New Roman"/>
          <w:sz w:val="27"/>
          <w:szCs w:val="27"/>
        </w:rPr>
        <w:t xml:space="preserve">        </w:t>
      </w:r>
      <w:proofErr w:type="spellStart"/>
      <w:r w:rsidR="00D93779">
        <w:rPr>
          <w:rFonts w:eastAsia="Times New Roman CYR" w:cs="Times New Roman"/>
          <w:sz w:val="27"/>
          <w:szCs w:val="27"/>
        </w:rPr>
        <w:t>зав</w:t>
      </w:r>
      <w:proofErr w:type="gramStart"/>
      <w:r w:rsidR="00D93779">
        <w:rPr>
          <w:rFonts w:eastAsia="Times New Roman CYR" w:cs="Times New Roman"/>
          <w:sz w:val="27"/>
          <w:szCs w:val="27"/>
        </w:rPr>
        <w:t>.х</w:t>
      </w:r>
      <w:proofErr w:type="gramEnd"/>
      <w:r w:rsidR="00D93779">
        <w:rPr>
          <w:rFonts w:eastAsia="Times New Roman CYR" w:cs="Times New Roman"/>
          <w:sz w:val="27"/>
          <w:szCs w:val="27"/>
        </w:rPr>
        <w:t>оз.части</w:t>
      </w:r>
      <w:proofErr w:type="spellEnd"/>
      <w:r w:rsidR="00D93779">
        <w:rPr>
          <w:rFonts w:eastAsia="Times New Roman CYR" w:cs="Times New Roman"/>
          <w:sz w:val="27"/>
          <w:szCs w:val="27"/>
        </w:rPr>
        <w:t xml:space="preserve"> Л.В. Астафьева</w:t>
      </w:r>
    </w:p>
    <w:p w:rsidR="00F175DA" w:rsidRPr="007869A1" w:rsidRDefault="00D93779" w:rsidP="00D93779">
      <w:pPr>
        <w:autoSpaceDE w:val="0"/>
        <w:ind w:left="355"/>
        <w:contextualSpacing/>
        <w:jc w:val="both"/>
        <w:rPr>
          <w:rFonts w:eastAsia="Times New Roman CYR" w:cs="Times New Roman"/>
          <w:sz w:val="27"/>
          <w:szCs w:val="27"/>
        </w:rPr>
      </w:pPr>
      <w:r>
        <w:rPr>
          <w:rFonts w:eastAsia="Times New Roman CYR" w:cs="Times New Roman"/>
          <w:sz w:val="27"/>
          <w:szCs w:val="27"/>
        </w:rPr>
        <w:t xml:space="preserve">                            </w:t>
      </w:r>
      <w:proofErr w:type="spellStart"/>
      <w:r>
        <w:rPr>
          <w:rFonts w:eastAsia="Times New Roman CYR" w:cs="Times New Roman"/>
          <w:sz w:val="27"/>
          <w:szCs w:val="27"/>
        </w:rPr>
        <w:t>муз</w:t>
      </w:r>
      <w:proofErr w:type="gramStart"/>
      <w:r>
        <w:rPr>
          <w:rFonts w:eastAsia="Times New Roman CYR" w:cs="Times New Roman"/>
          <w:sz w:val="27"/>
          <w:szCs w:val="27"/>
        </w:rPr>
        <w:t>.р</w:t>
      </w:r>
      <w:proofErr w:type="gramEnd"/>
      <w:r>
        <w:rPr>
          <w:rFonts w:eastAsia="Times New Roman CYR" w:cs="Times New Roman"/>
          <w:sz w:val="27"/>
          <w:szCs w:val="27"/>
        </w:rPr>
        <w:t>уководитель</w:t>
      </w:r>
      <w:proofErr w:type="spellEnd"/>
      <w:r>
        <w:rPr>
          <w:rFonts w:eastAsia="Times New Roman CYR" w:cs="Times New Roman"/>
          <w:sz w:val="27"/>
          <w:szCs w:val="27"/>
        </w:rPr>
        <w:t xml:space="preserve">  Е.С. </w:t>
      </w:r>
      <w:proofErr w:type="spellStart"/>
      <w:r>
        <w:rPr>
          <w:rFonts w:eastAsia="Times New Roman CYR" w:cs="Times New Roman"/>
          <w:sz w:val="27"/>
          <w:szCs w:val="27"/>
        </w:rPr>
        <w:t>Прыткова</w:t>
      </w:r>
      <w:proofErr w:type="spellEnd"/>
    </w:p>
    <w:p w:rsidR="00F175DA" w:rsidRPr="007869A1" w:rsidRDefault="00F175DA" w:rsidP="00F175DA">
      <w:pPr>
        <w:autoSpaceDE w:val="0"/>
        <w:ind w:left="355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" w:cs="Times New Roman"/>
          <w:sz w:val="27"/>
          <w:szCs w:val="27"/>
        </w:rPr>
        <w:lastRenderedPageBreak/>
        <w:t xml:space="preserve">                                 </w:t>
      </w:r>
    </w:p>
    <w:p w:rsidR="00F175DA" w:rsidRPr="007869A1" w:rsidRDefault="00F175DA" w:rsidP="00F175DA">
      <w:pPr>
        <w:autoSpaceDE w:val="0"/>
        <w:contextualSpacing/>
        <w:jc w:val="center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 CYR" w:cs="Times New Roman"/>
          <w:b/>
          <w:bCs/>
          <w:sz w:val="27"/>
          <w:szCs w:val="27"/>
        </w:rPr>
        <w:t>5. Крит</w:t>
      </w:r>
      <w:r w:rsidR="00B23E2E" w:rsidRPr="007869A1">
        <w:rPr>
          <w:rFonts w:eastAsia="Times New Roman CYR" w:cs="Times New Roman"/>
          <w:b/>
          <w:bCs/>
          <w:sz w:val="27"/>
          <w:szCs w:val="27"/>
        </w:rPr>
        <w:t>ерии конкурса</w:t>
      </w:r>
      <w:r w:rsidRPr="007869A1">
        <w:rPr>
          <w:rFonts w:eastAsia="Times New Roman CYR" w:cs="Times New Roman"/>
          <w:b/>
          <w:bCs/>
          <w:sz w:val="27"/>
          <w:szCs w:val="27"/>
        </w:rPr>
        <w:t>.</w:t>
      </w:r>
    </w:p>
    <w:p w:rsidR="00B65377" w:rsidRPr="00B65377" w:rsidRDefault="00B65377" w:rsidP="00B23E2E">
      <w:pPr>
        <w:autoSpaceDE w:val="0"/>
        <w:jc w:val="both"/>
        <w:rPr>
          <w:sz w:val="27"/>
          <w:szCs w:val="27"/>
        </w:rPr>
      </w:pPr>
      <w:r w:rsidRPr="00B65377">
        <w:rPr>
          <w:sz w:val="27"/>
          <w:szCs w:val="27"/>
        </w:rPr>
        <w:t xml:space="preserve">Выполнение каждого пункта оценивается по пятибалльной системе: </w:t>
      </w:r>
    </w:p>
    <w:p w:rsidR="00B65377" w:rsidRPr="00B65377" w:rsidRDefault="00B65377" w:rsidP="00B65377">
      <w:pPr>
        <w:pStyle w:val="a5"/>
        <w:numPr>
          <w:ilvl w:val="0"/>
          <w:numId w:val="13"/>
        </w:numPr>
        <w:autoSpaceDE w:val="0"/>
        <w:jc w:val="both"/>
        <w:rPr>
          <w:rFonts w:eastAsia="Times New Roman CYR" w:cs="Times New Roman"/>
          <w:sz w:val="27"/>
          <w:szCs w:val="27"/>
        </w:rPr>
      </w:pPr>
      <w:r w:rsidRPr="00B65377">
        <w:rPr>
          <w:sz w:val="27"/>
          <w:szCs w:val="27"/>
        </w:rPr>
        <w:t xml:space="preserve">рациональное размещение и использование материала, представленного в уголке, в образовательном процессе, доступность материала; </w:t>
      </w:r>
    </w:p>
    <w:p w:rsidR="00B65377" w:rsidRPr="00B65377" w:rsidRDefault="00B65377" w:rsidP="00B65377">
      <w:pPr>
        <w:pStyle w:val="a5"/>
        <w:numPr>
          <w:ilvl w:val="0"/>
          <w:numId w:val="13"/>
        </w:numPr>
        <w:autoSpaceDE w:val="0"/>
        <w:jc w:val="both"/>
        <w:rPr>
          <w:rFonts w:eastAsia="Times New Roman CYR" w:cs="Times New Roman"/>
          <w:sz w:val="27"/>
          <w:szCs w:val="27"/>
        </w:rPr>
      </w:pPr>
      <w:r w:rsidRPr="00B65377">
        <w:rPr>
          <w:sz w:val="27"/>
          <w:szCs w:val="27"/>
        </w:rPr>
        <w:t xml:space="preserve">соответствие материала, размещенного в уголках, возрасту детей и требованиям программы; </w:t>
      </w:r>
    </w:p>
    <w:p w:rsidR="00B65377" w:rsidRPr="00B65377" w:rsidRDefault="00B65377" w:rsidP="00B65377">
      <w:pPr>
        <w:pStyle w:val="a5"/>
        <w:numPr>
          <w:ilvl w:val="0"/>
          <w:numId w:val="13"/>
        </w:numPr>
        <w:autoSpaceDE w:val="0"/>
        <w:jc w:val="both"/>
        <w:rPr>
          <w:rFonts w:eastAsia="Times New Roman CYR" w:cs="Times New Roman"/>
          <w:sz w:val="27"/>
          <w:szCs w:val="27"/>
        </w:rPr>
      </w:pPr>
      <w:r w:rsidRPr="00B65377">
        <w:rPr>
          <w:sz w:val="27"/>
          <w:szCs w:val="27"/>
        </w:rPr>
        <w:t xml:space="preserve">качество и эстетическая направленность уголка; </w:t>
      </w:r>
    </w:p>
    <w:p w:rsidR="00B65377" w:rsidRPr="00B65377" w:rsidRDefault="00B65377" w:rsidP="00B65377">
      <w:pPr>
        <w:pStyle w:val="a5"/>
        <w:numPr>
          <w:ilvl w:val="0"/>
          <w:numId w:val="13"/>
        </w:numPr>
        <w:autoSpaceDE w:val="0"/>
        <w:jc w:val="both"/>
        <w:rPr>
          <w:rFonts w:eastAsia="Times New Roman CYR" w:cs="Times New Roman"/>
          <w:sz w:val="27"/>
          <w:szCs w:val="27"/>
        </w:rPr>
      </w:pPr>
      <w:r w:rsidRPr="00B65377">
        <w:rPr>
          <w:sz w:val="27"/>
          <w:szCs w:val="27"/>
        </w:rPr>
        <w:t xml:space="preserve">воспитательная и развивающая направленность; </w:t>
      </w:r>
    </w:p>
    <w:p w:rsidR="00B65377" w:rsidRPr="00B65377" w:rsidRDefault="00B65377" w:rsidP="00B65377">
      <w:pPr>
        <w:pStyle w:val="a5"/>
        <w:numPr>
          <w:ilvl w:val="0"/>
          <w:numId w:val="13"/>
        </w:numPr>
        <w:autoSpaceDE w:val="0"/>
        <w:jc w:val="both"/>
        <w:rPr>
          <w:rFonts w:eastAsia="Times New Roman CYR" w:cs="Times New Roman"/>
          <w:sz w:val="27"/>
          <w:szCs w:val="27"/>
        </w:rPr>
      </w:pPr>
      <w:r w:rsidRPr="00B65377">
        <w:rPr>
          <w:sz w:val="27"/>
          <w:szCs w:val="27"/>
        </w:rPr>
        <w:t xml:space="preserve">творческий и инновационный подход к оформлению; </w:t>
      </w:r>
    </w:p>
    <w:p w:rsidR="00B65377" w:rsidRPr="00B65377" w:rsidRDefault="00B65377" w:rsidP="00B65377">
      <w:pPr>
        <w:pStyle w:val="a5"/>
        <w:numPr>
          <w:ilvl w:val="0"/>
          <w:numId w:val="13"/>
        </w:numPr>
        <w:autoSpaceDE w:val="0"/>
        <w:jc w:val="both"/>
        <w:rPr>
          <w:rFonts w:eastAsia="Times New Roman CYR" w:cs="Times New Roman"/>
          <w:sz w:val="27"/>
          <w:szCs w:val="27"/>
        </w:rPr>
      </w:pPr>
      <w:proofErr w:type="gramStart"/>
      <w:r w:rsidRPr="00B65377">
        <w:rPr>
          <w:sz w:val="27"/>
          <w:szCs w:val="27"/>
        </w:rPr>
        <w:t xml:space="preserve">содержание материала (количественное и качественное): наличие буклетов, альбомов, открыток, рисунков, фотографий, поделок, картин, стенгазет, карт, статей из газет, художественной литературы, подборок стихов и другое; </w:t>
      </w:r>
      <w:proofErr w:type="gramEnd"/>
    </w:p>
    <w:p w:rsidR="00F175DA" w:rsidRPr="00B65377" w:rsidRDefault="00B65377" w:rsidP="00B65377">
      <w:pPr>
        <w:pStyle w:val="a5"/>
        <w:numPr>
          <w:ilvl w:val="0"/>
          <w:numId w:val="13"/>
        </w:numPr>
        <w:autoSpaceDE w:val="0"/>
        <w:jc w:val="both"/>
        <w:rPr>
          <w:rFonts w:eastAsia="Times New Roman CYR" w:cs="Times New Roman"/>
          <w:sz w:val="27"/>
          <w:szCs w:val="27"/>
        </w:rPr>
      </w:pPr>
      <w:r w:rsidRPr="00B65377">
        <w:rPr>
          <w:sz w:val="27"/>
          <w:szCs w:val="27"/>
        </w:rPr>
        <w:t>оценка мастерства педагогов при презентации уголка (владение материалом, умение связать рассказ с показом содержания уголка, культура речи и эмоциональность педагога при преподнесении, коммуникативная культура, по желанию педагогов – участие детей).</w:t>
      </w:r>
    </w:p>
    <w:p w:rsidR="00F175DA" w:rsidRPr="007869A1" w:rsidRDefault="00F175DA" w:rsidP="00F175DA">
      <w:pPr>
        <w:autoSpaceDE w:val="0"/>
        <w:contextualSpacing/>
        <w:rPr>
          <w:rFonts w:eastAsia="Times New Roman" w:cs="Times New Roman"/>
          <w:b/>
          <w:bCs/>
          <w:sz w:val="27"/>
          <w:szCs w:val="27"/>
        </w:rPr>
      </w:pPr>
    </w:p>
    <w:p w:rsidR="00F175DA" w:rsidRPr="007869A1" w:rsidRDefault="00F175DA" w:rsidP="00F175DA">
      <w:pPr>
        <w:autoSpaceDE w:val="0"/>
        <w:contextualSpacing/>
        <w:jc w:val="center"/>
        <w:rPr>
          <w:rFonts w:eastAsia="Times New Roman CYR" w:cs="Times New Roman"/>
          <w:b/>
          <w:bCs/>
          <w:sz w:val="27"/>
          <w:szCs w:val="27"/>
        </w:rPr>
      </w:pPr>
      <w:r w:rsidRPr="007869A1">
        <w:rPr>
          <w:rFonts w:eastAsia="Times New Roman" w:cs="Times New Roman"/>
          <w:b/>
          <w:bCs/>
          <w:sz w:val="27"/>
          <w:szCs w:val="27"/>
        </w:rPr>
        <w:t xml:space="preserve">6. </w:t>
      </w:r>
      <w:r w:rsidRPr="007869A1">
        <w:rPr>
          <w:rFonts w:eastAsia="Times New Roman CYR" w:cs="Times New Roman"/>
          <w:b/>
          <w:bCs/>
          <w:sz w:val="27"/>
          <w:szCs w:val="27"/>
        </w:rPr>
        <w:t>Подведение итогов смотра</w:t>
      </w:r>
      <w:r w:rsidR="007869A1" w:rsidRPr="007869A1">
        <w:rPr>
          <w:rFonts w:eastAsia="Times New Roman CYR" w:cs="Times New Roman"/>
          <w:b/>
          <w:bCs/>
          <w:sz w:val="27"/>
          <w:szCs w:val="27"/>
        </w:rPr>
        <w:t>-конкурса</w:t>
      </w:r>
      <w:r w:rsidRPr="007869A1">
        <w:rPr>
          <w:rFonts w:eastAsia="Times New Roman CYR" w:cs="Times New Roman"/>
          <w:b/>
          <w:bCs/>
          <w:sz w:val="27"/>
          <w:szCs w:val="27"/>
        </w:rPr>
        <w:t>.</w:t>
      </w:r>
    </w:p>
    <w:p w:rsidR="00B23E2E" w:rsidRPr="007869A1" w:rsidRDefault="00F175DA" w:rsidP="00B23E2E">
      <w:pPr>
        <w:tabs>
          <w:tab w:val="left" w:pos="6765"/>
        </w:tabs>
        <w:autoSpaceDE w:val="0"/>
        <w:ind w:firstLine="426"/>
        <w:contextualSpacing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" w:cs="Times New Roman"/>
          <w:sz w:val="27"/>
          <w:szCs w:val="27"/>
        </w:rPr>
        <w:t>6.1.</w:t>
      </w:r>
      <w:r w:rsidR="00D52DBE">
        <w:rPr>
          <w:rFonts w:eastAsia="Times New Roman CYR" w:cs="Times New Roman"/>
          <w:sz w:val="27"/>
          <w:szCs w:val="27"/>
        </w:rPr>
        <w:t xml:space="preserve">  Оценочная шкала – 3</w:t>
      </w:r>
      <w:r w:rsidR="00B23E2E" w:rsidRPr="007869A1">
        <w:rPr>
          <w:rFonts w:eastAsia="Times New Roman CYR" w:cs="Times New Roman"/>
          <w:sz w:val="27"/>
          <w:szCs w:val="27"/>
        </w:rPr>
        <w:t>-бальная система.</w:t>
      </w:r>
    </w:p>
    <w:p w:rsidR="00F175DA" w:rsidRPr="007869A1" w:rsidRDefault="00B23E2E" w:rsidP="00B23E2E">
      <w:pPr>
        <w:ind w:firstLine="426"/>
        <w:contextualSpacing/>
        <w:jc w:val="both"/>
        <w:rPr>
          <w:rFonts w:eastAsia="Times New Roman CYR" w:cs="Times New Roman"/>
          <w:sz w:val="27"/>
          <w:szCs w:val="27"/>
        </w:rPr>
      </w:pPr>
      <w:r w:rsidRPr="007869A1">
        <w:rPr>
          <w:rFonts w:eastAsia="Times New Roman" w:cs="Times New Roman"/>
          <w:sz w:val="27"/>
          <w:szCs w:val="27"/>
        </w:rPr>
        <w:t xml:space="preserve">6.2. </w:t>
      </w:r>
      <w:r w:rsidR="00F175DA" w:rsidRPr="007869A1">
        <w:rPr>
          <w:rFonts w:eastAsia="Times New Roman CYR" w:cs="Times New Roman"/>
          <w:sz w:val="27"/>
          <w:szCs w:val="27"/>
        </w:rPr>
        <w:t xml:space="preserve">Группы, набравшие наибольшее количество баллов, считаются победителями  и награждаются </w:t>
      </w:r>
      <w:r w:rsidR="008D3769" w:rsidRPr="007869A1">
        <w:rPr>
          <w:rFonts w:eastAsia="Times New Roman CYR" w:cs="Times New Roman"/>
          <w:sz w:val="27"/>
          <w:szCs w:val="27"/>
        </w:rPr>
        <w:t xml:space="preserve">грамотами за </w:t>
      </w:r>
      <w:r w:rsidR="008D3769" w:rsidRPr="007869A1">
        <w:rPr>
          <w:rFonts w:eastAsia="Times New Roman CYR" w:cs="Times New Roman"/>
          <w:sz w:val="27"/>
          <w:szCs w:val="27"/>
          <w:lang w:val="en-US"/>
        </w:rPr>
        <w:t>I</w:t>
      </w:r>
      <w:r w:rsidR="008D3769" w:rsidRPr="007869A1">
        <w:rPr>
          <w:rFonts w:eastAsia="Times New Roman CYR" w:cs="Times New Roman"/>
          <w:sz w:val="27"/>
          <w:szCs w:val="27"/>
        </w:rPr>
        <w:t xml:space="preserve">,  </w:t>
      </w:r>
      <w:r w:rsidR="008D3769" w:rsidRPr="007869A1">
        <w:rPr>
          <w:rFonts w:eastAsia="Times New Roman CYR" w:cs="Times New Roman"/>
          <w:sz w:val="27"/>
          <w:szCs w:val="27"/>
          <w:lang w:val="en-US"/>
        </w:rPr>
        <w:t>II</w:t>
      </w:r>
      <w:r w:rsidR="008D3769" w:rsidRPr="007869A1">
        <w:rPr>
          <w:rFonts w:eastAsia="Times New Roman CYR" w:cs="Times New Roman"/>
          <w:sz w:val="27"/>
          <w:szCs w:val="27"/>
        </w:rPr>
        <w:t xml:space="preserve">,  </w:t>
      </w:r>
      <w:r w:rsidR="008D3769" w:rsidRPr="007869A1">
        <w:rPr>
          <w:rFonts w:eastAsia="Times New Roman CYR" w:cs="Times New Roman"/>
          <w:sz w:val="27"/>
          <w:szCs w:val="27"/>
          <w:lang w:val="en-US"/>
        </w:rPr>
        <w:t>III</w:t>
      </w:r>
      <w:r w:rsidR="008D3769" w:rsidRPr="007869A1">
        <w:rPr>
          <w:rFonts w:eastAsia="Times New Roman CYR" w:cs="Times New Roman"/>
          <w:sz w:val="27"/>
          <w:szCs w:val="27"/>
        </w:rPr>
        <w:t xml:space="preserve"> места; группы, набравшие наименьшее количество баллов - поощрительными благодарностями за участие в смотре-конкурсе.</w:t>
      </w:r>
    </w:p>
    <w:p w:rsidR="00B23E2E" w:rsidRPr="007869A1" w:rsidRDefault="009845ED" w:rsidP="009845ED">
      <w:pPr>
        <w:suppressAutoHyphens w:val="0"/>
        <w:autoSpaceDE w:val="0"/>
        <w:autoSpaceDN w:val="0"/>
        <w:adjustRightInd w:val="0"/>
        <w:ind w:firstLine="360"/>
        <w:jc w:val="both"/>
        <w:rPr>
          <w:rFonts w:cs="Times New Roman"/>
          <w:sz w:val="27"/>
          <w:szCs w:val="27"/>
        </w:rPr>
      </w:pPr>
      <w:r w:rsidRPr="007869A1">
        <w:rPr>
          <w:rFonts w:cs="Times New Roman"/>
          <w:sz w:val="27"/>
          <w:szCs w:val="27"/>
        </w:rPr>
        <w:t>6.3.</w:t>
      </w:r>
      <w:r w:rsidRPr="007869A1">
        <w:rPr>
          <w:rFonts w:cs="Times New Roman"/>
          <w:b/>
          <w:sz w:val="27"/>
          <w:szCs w:val="27"/>
        </w:rPr>
        <w:t xml:space="preserve"> </w:t>
      </w:r>
      <w:r w:rsidR="00B23E2E" w:rsidRPr="007869A1">
        <w:rPr>
          <w:rFonts w:cs="Times New Roman"/>
          <w:sz w:val="27"/>
          <w:szCs w:val="27"/>
        </w:rPr>
        <w:t xml:space="preserve">Результаты смотра доводятся до педагогов </w:t>
      </w:r>
      <w:r w:rsidR="00A52D97" w:rsidRPr="007869A1">
        <w:rPr>
          <w:rFonts w:cs="Times New Roman"/>
          <w:sz w:val="27"/>
          <w:szCs w:val="27"/>
        </w:rPr>
        <w:t>на педагогическом совете</w:t>
      </w:r>
      <w:r w:rsidR="00B23E2E" w:rsidRPr="007869A1">
        <w:rPr>
          <w:rFonts w:cs="Times New Roman"/>
          <w:sz w:val="27"/>
          <w:szCs w:val="27"/>
        </w:rPr>
        <w:t>, с предоставлением итоговой справки.</w:t>
      </w:r>
    </w:p>
    <w:p w:rsidR="00F175DA" w:rsidRPr="007869A1" w:rsidRDefault="00F175DA" w:rsidP="00A52D97">
      <w:pPr>
        <w:contextualSpacing/>
        <w:jc w:val="both"/>
        <w:rPr>
          <w:rFonts w:eastAsia="Times New Roman CYR" w:cs="Times New Roman"/>
          <w:sz w:val="27"/>
          <w:szCs w:val="27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869A1" w:rsidRPr="00A52D97" w:rsidRDefault="007869A1" w:rsidP="00A52D97">
      <w:pPr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  <w:sectPr w:rsidR="007869A1" w:rsidRPr="00A52D97" w:rsidSect="00B23E2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175DA" w:rsidRDefault="00F175DA" w:rsidP="00D93779">
      <w:pPr>
        <w:shd w:val="clear" w:color="auto" w:fill="FFFFFF"/>
        <w:jc w:val="right"/>
        <w:rPr>
          <w:b/>
          <w:bCs/>
          <w:i/>
          <w:iCs/>
          <w:color w:val="000000"/>
          <w:sz w:val="27"/>
          <w:szCs w:val="27"/>
        </w:rPr>
      </w:pPr>
      <w:r>
        <w:lastRenderedPageBreak/>
        <w:t>Приложение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F175DA" w:rsidRDefault="00F175DA" w:rsidP="00F175DA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Младший дошкольный возраст</w:t>
      </w:r>
      <w:r>
        <w:rPr>
          <w:color w:val="000000"/>
          <w:sz w:val="27"/>
          <w:szCs w:val="27"/>
        </w:rPr>
        <w:br/>
        <w:t>Цель работы в младшем дошкольном возрасте — ознакомление детей с ближайшим окружением.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В уголке размещен материал по социально-нравственному воспи</w:t>
      </w:r>
      <w:r>
        <w:rPr>
          <w:color w:val="000000"/>
          <w:sz w:val="27"/>
          <w:szCs w:val="27"/>
        </w:rPr>
        <w:softHyphen/>
        <w:t>танию:</w:t>
      </w:r>
    </w:p>
    <w:p w:rsidR="00F175DA" w:rsidRDefault="00F175DA" w:rsidP="007869A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взрослые люди — родовые характери</w:t>
      </w:r>
      <w:r>
        <w:rPr>
          <w:color w:val="000000"/>
          <w:sz w:val="27"/>
          <w:szCs w:val="27"/>
        </w:rPr>
        <w:softHyphen/>
        <w:t>стик</w:t>
      </w:r>
      <w:r w:rsidR="007869A1">
        <w:rPr>
          <w:color w:val="000000"/>
          <w:sz w:val="27"/>
          <w:szCs w:val="27"/>
        </w:rPr>
        <w:t xml:space="preserve">и, профессии, действия, внешний </w:t>
      </w:r>
      <w:r>
        <w:rPr>
          <w:color w:val="000000"/>
          <w:sz w:val="27"/>
          <w:szCs w:val="27"/>
        </w:rPr>
        <w:t>вид — иллюстрации, тематические папки, дидактические игры;</w:t>
      </w:r>
    </w:p>
    <w:p w:rsidR="00A52D97" w:rsidRDefault="00F175DA" w:rsidP="007869A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семья — подбор иллюстраций, те</w:t>
      </w:r>
      <w:r>
        <w:rPr>
          <w:color w:val="000000"/>
          <w:sz w:val="27"/>
          <w:szCs w:val="27"/>
        </w:rPr>
        <w:softHyphen/>
        <w:t>матических папок, изображающих</w:t>
      </w:r>
      <w:r>
        <w:rPr>
          <w:color w:val="000000"/>
          <w:sz w:val="27"/>
          <w:szCs w:val="27"/>
        </w:rPr>
        <w:br/>
        <w:t>семью, членов семьи в отдельности; показывающих взаимоотношение членов семьи — заботливое отношение, совместные действия, семейный фотоальбом группы;</w:t>
      </w:r>
    </w:p>
    <w:p w:rsidR="00A52D97" w:rsidRDefault="00F175DA" w:rsidP="007869A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A52D97">
        <w:rPr>
          <w:color w:val="000000"/>
          <w:sz w:val="27"/>
          <w:szCs w:val="27"/>
        </w:rPr>
        <w:t>дом, в котором ты живёшь, - фотографии, иллюстрации архитектурных строений, раза размеру, внешнему виду, материалу, назначению;</w:t>
      </w:r>
    </w:p>
    <w:p w:rsidR="00A52D97" w:rsidRDefault="00F175DA" w:rsidP="007869A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A52D97">
        <w:rPr>
          <w:color w:val="000000"/>
          <w:sz w:val="27"/>
          <w:szCs w:val="27"/>
        </w:rPr>
        <w:t>ребенок и сверстники – подбор иллюстраций, тематические папки о детях — девочки, мальчики, игры детей, дети в разных ситуациях, дети трудятся, занимаются;</w:t>
      </w:r>
    </w:p>
    <w:p w:rsidR="00A52D97" w:rsidRDefault="00F175DA" w:rsidP="007869A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A52D97">
        <w:rPr>
          <w:color w:val="000000"/>
          <w:sz w:val="27"/>
          <w:szCs w:val="27"/>
        </w:rPr>
        <w:t>эмоциональные состояния - тематические папки, иллюстрации, показывающие различные эмоциональные состояния взрослых и детей;</w:t>
      </w:r>
    </w:p>
    <w:p w:rsidR="00F175DA" w:rsidRPr="00A52D97" w:rsidRDefault="00F175DA" w:rsidP="007869A1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A52D97">
        <w:rPr>
          <w:color w:val="000000"/>
          <w:sz w:val="27"/>
          <w:szCs w:val="27"/>
        </w:rPr>
        <w:t>поведение детей – тематические</w:t>
      </w:r>
      <w:r w:rsidRPr="00A52D97">
        <w:rPr>
          <w:rStyle w:val="apple-converted-space"/>
          <w:color w:val="000000"/>
          <w:sz w:val="27"/>
          <w:szCs w:val="27"/>
        </w:rPr>
        <w:t> </w:t>
      </w:r>
      <w:r w:rsidRPr="00A52D97">
        <w:rPr>
          <w:color w:val="000000"/>
          <w:sz w:val="27"/>
          <w:szCs w:val="27"/>
        </w:rPr>
        <w:t>папки, иллюстрации, дидактические игры, книги, рассказывающие о правилах поведения детей в общественных местах, иллюстрации по типу «хорошо - плохо», «так можно делать, а так — нельзя», этикет</w:t>
      </w:r>
      <w:r w:rsidR="00A52D97">
        <w:rPr>
          <w:color w:val="000000"/>
          <w:sz w:val="27"/>
          <w:szCs w:val="27"/>
        </w:rPr>
        <w:t>.</w:t>
      </w:r>
    </w:p>
    <w:p w:rsidR="00F175DA" w:rsidRDefault="00F175DA" w:rsidP="007869A1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 для знакомства детей «малой родиной»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r w:rsidRPr="00EF0329">
        <w:rPr>
          <w:iCs/>
          <w:color w:val="000000"/>
          <w:sz w:val="27"/>
          <w:szCs w:val="27"/>
        </w:rPr>
        <w:t>детским садом,</w:t>
      </w:r>
      <w:r>
        <w:rPr>
          <w:iCs/>
          <w:color w:val="000000"/>
          <w:sz w:val="27"/>
          <w:szCs w:val="27"/>
        </w:rPr>
        <w:t xml:space="preserve"> </w:t>
      </w:r>
      <w:r w:rsidRPr="00EF0329">
        <w:rPr>
          <w:color w:val="000000"/>
          <w:sz w:val="27"/>
          <w:szCs w:val="27"/>
        </w:rPr>
        <w:t>бли</w:t>
      </w:r>
      <w:r>
        <w:rPr>
          <w:color w:val="000000"/>
          <w:sz w:val="27"/>
          <w:szCs w:val="27"/>
        </w:rPr>
        <w:t>жайшими улицами, родным поселком</w:t>
      </w:r>
      <w:r w:rsidRPr="00EF0329">
        <w:rPr>
          <w:color w:val="000000"/>
          <w:sz w:val="27"/>
          <w:szCs w:val="27"/>
        </w:rPr>
        <w:t>) - фотоматериалы</w:t>
      </w:r>
      <w:r>
        <w:rPr>
          <w:color w:val="000000"/>
          <w:sz w:val="27"/>
          <w:szCs w:val="27"/>
        </w:rPr>
        <w:t>, иллюстрации, подбор открыток, альбомов, тематических папок, различные макеты – группы, детского сада, улицы или микрорайона, на котором расположен сад.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</w:t>
      </w:r>
    </w:p>
    <w:p w:rsidR="00BA02B2" w:rsidRDefault="00F175DA" w:rsidP="007869A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 Материалы по приобщению детей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 истокам русской народной культуры </w:t>
      </w:r>
      <w:r>
        <w:rPr>
          <w:color w:val="000000"/>
          <w:sz w:val="27"/>
          <w:szCs w:val="27"/>
        </w:rPr>
        <w:br/>
        <w:t xml:space="preserve">     предметы старины, русские игрушки (различные куклы - закрутки из     со</w:t>
      </w:r>
      <w:r w:rsidR="007869A1">
        <w:rPr>
          <w:color w:val="000000"/>
          <w:sz w:val="27"/>
          <w:szCs w:val="27"/>
        </w:rPr>
        <w:t>ломы, ткани разных видов, ниток</w:t>
      </w:r>
      <w:r>
        <w:rPr>
          <w:color w:val="000000"/>
          <w:sz w:val="27"/>
          <w:szCs w:val="27"/>
        </w:rPr>
        <w:t>, кожи и т д.: предметы народного декоративно-прикладного искусства (матрёшки, дымковские игрушки, городецкая роспись, гжель, хохлома, вышивка, работа по дереву и пр.), куклы в национальных костюмах.</w:t>
      </w:r>
    </w:p>
    <w:p w:rsidR="00F175DA" w:rsidRDefault="00F175DA" w:rsidP="007869A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Художественная литература по фольклору (песенки, потешки, сказки)</w:t>
      </w:r>
      <w:r w:rsidR="007869A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A52D97" w:rsidRDefault="00A52D97" w:rsidP="00F175DA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</w:p>
    <w:p w:rsidR="00F175DA" w:rsidRDefault="00F175DA" w:rsidP="00F175DA">
      <w:pPr>
        <w:shd w:val="clear" w:color="auto" w:fill="FFFFFF"/>
        <w:spacing w:before="100" w:beforeAutospacing="1" w:after="100" w:afterAutospacing="1"/>
        <w:ind w:left="36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2</w:t>
      </w:r>
    </w:p>
    <w:p w:rsidR="007869A1" w:rsidRDefault="00F175DA" w:rsidP="007869A1">
      <w:pPr>
        <w:shd w:val="clear" w:color="auto" w:fill="FFFFFF"/>
        <w:spacing w:before="100" w:beforeAutospacing="1" w:after="100" w:afterAutospacing="1"/>
        <w:ind w:left="36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Средний дошкольный возраст</w:t>
      </w:r>
    </w:p>
    <w:p w:rsidR="00F175DA" w:rsidRDefault="007869A1" w:rsidP="007869A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F175DA">
        <w:rPr>
          <w:color w:val="000000"/>
          <w:sz w:val="27"/>
          <w:szCs w:val="27"/>
        </w:rPr>
        <w:t>Работа ведется по направлениям: сем</w:t>
      </w:r>
      <w:r>
        <w:rPr>
          <w:color w:val="000000"/>
          <w:sz w:val="27"/>
          <w:szCs w:val="27"/>
        </w:rPr>
        <w:t>ья, мой детский сад, мой город</w:t>
      </w:r>
      <w:r w:rsidR="00F175DA">
        <w:rPr>
          <w:color w:val="000000"/>
          <w:sz w:val="27"/>
          <w:szCs w:val="27"/>
        </w:rPr>
        <w:t>, достопримечательности, знаменитые земляки, приобщение к истокам русской культуры.</w:t>
      </w:r>
      <w:r w:rsidR="00F175DA">
        <w:rPr>
          <w:color w:val="000000"/>
          <w:sz w:val="27"/>
          <w:szCs w:val="27"/>
        </w:rPr>
        <w:br/>
      </w:r>
      <w:r w:rsidR="00F175DA">
        <w:rPr>
          <w:color w:val="000000"/>
          <w:sz w:val="27"/>
          <w:szCs w:val="27"/>
        </w:rPr>
        <w:br/>
        <w:t>1. В уголке пополняется материал по социаль</w:t>
      </w:r>
      <w:r w:rsidR="00A52D97">
        <w:rPr>
          <w:color w:val="000000"/>
          <w:sz w:val="27"/>
          <w:szCs w:val="27"/>
        </w:rPr>
        <w:t xml:space="preserve">но - нравственному воспитанию: </w:t>
      </w:r>
      <w:r w:rsidR="00F175DA">
        <w:rPr>
          <w:color w:val="000000"/>
          <w:sz w:val="27"/>
          <w:szCs w:val="27"/>
        </w:rPr>
        <w:t>семейные праздники и традиции, художест</w:t>
      </w:r>
      <w:r w:rsidR="00A52D97">
        <w:rPr>
          <w:color w:val="000000"/>
          <w:sz w:val="27"/>
          <w:szCs w:val="27"/>
        </w:rPr>
        <w:t xml:space="preserve">венная литература нравственной </w:t>
      </w:r>
      <w:r w:rsidR="00F175DA">
        <w:rPr>
          <w:color w:val="000000"/>
          <w:sz w:val="27"/>
          <w:szCs w:val="27"/>
        </w:rPr>
        <w:t>тематики (см. требования к оформлению уголка в младших группах).</w:t>
      </w:r>
      <w:r w:rsidR="00F175DA">
        <w:rPr>
          <w:color w:val="000000"/>
          <w:sz w:val="27"/>
          <w:szCs w:val="27"/>
        </w:rPr>
        <w:br/>
      </w:r>
      <w:r w:rsidR="00F175DA">
        <w:rPr>
          <w:color w:val="000000"/>
          <w:sz w:val="27"/>
          <w:szCs w:val="27"/>
        </w:rPr>
        <w:br/>
        <w:t>2. Материал для знакомства детей с малой родиной» — детским садом,</w:t>
      </w:r>
      <w:r w:rsidR="00F175DA">
        <w:rPr>
          <w:color w:val="000000"/>
          <w:sz w:val="27"/>
          <w:szCs w:val="27"/>
        </w:rPr>
        <w:br/>
        <w:t>близл</w:t>
      </w:r>
      <w:r w:rsidR="00A52D97">
        <w:rPr>
          <w:color w:val="000000"/>
          <w:sz w:val="27"/>
          <w:szCs w:val="27"/>
        </w:rPr>
        <w:t>ежащими улицами, родным селом</w:t>
      </w:r>
      <w:r w:rsidR="00F175D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знаменитыми жителями,</w:t>
      </w:r>
      <w:r>
        <w:rPr>
          <w:color w:val="000000"/>
          <w:sz w:val="27"/>
          <w:szCs w:val="27"/>
        </w:rPr>
        <w:br/>
        <w:t>природой</w:t>
      </w:r>
      <w:r w:rsidR="00F175DA">
        <w:rPr>
          <w:color w:val="000000"/>
          <w:sz w:val="27"/>
          <w:szCs w:val="27"/>
        </w:rPr>
        <w:t>, транспортом, архитектурой, профессиями. Сравнение понятий «город — село». Это могут быть фотоматериалы, иллюстрации, альбомы, набор открыток, тематических папок, различные макеты — группы, детского сада, улицы или микрорайона, в котором расположен детский сад. Могут быть представлены материалы об истории</w:t>
      </w:r>
      <w:r>
        <w:rPr>
          <w:color w:val="000000"/>
          <w:sz w:val="27"/>
          <w:szCs w:val="27"/>
        </w:rPr>
        <w:t xml:space="preserve"> города</w:t>
      </w:r>
      <w:r w:rsidR="00F175DA">
        <w:rPr>
          <w:color w:val="000000"/>
          <w:sz w:val="27"/>
          <w:szCs w:val="27"/>
        </w:rPr>
        <w:t>.</w:t>
      </w:r>
      <w:r w:rsidR="00F175DA">
        <w:rPr>
          <w:color w:val="000000"/>
          <w:sz w:val="27"/>
          <w:szCs w:val="27"/>
        </w:rPr>
        <w:br/>
      </w:r>
      <w:r w:rsidR="00F175DA">
        <w:rPr>
          <w:color w:val="000000"/>
          <w:sz w:val="27"/>
          <w:szCs w:val="27"/>
        </w:rPr>
        <w:br/>
        <w:t>3. Материал по приобщению детей к истокам русской народной культуры —</w:t>
      </w:r>
      <w:r w:rsidR="00F175DA">
        <w:rPr>
          <w:color w:val="000000"/>
          <w:sz w:val="27"/>
          <w:szCs w:val="27"/>
        </w:rPr>
        <w:br/>
        <w:t>предметы старины, русские игрушки, предметы народного декоративно-прикладного искусства, различные макеты (крестьянской избы, комнаты-горницы, крестьянского подворья), куклы в национальных костюмах, дидактические игры по теме.</w:t>
      </w:r>
    </w:p>
    <w:p w:rsidR="00F175DA" w:rsidRDefault="00F175DA" w:rsidP="007869A1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Художественная литература по фольклору — сказки, песенки, посло</w:t>
      </w:r>
      <w:r>
        <w:rPr>
          <w:color w:val="000000"/>
          <w:sz w:val="27"/>
          <w:szCs w:val="27"/>
        </w:rPr>
        <w:softHyphen/>
        <w:t>вицы, поговорки и т.д.</w:t>
      </w:r>
    </w:p>
    <w:p w:rsidR="00F175DA" w:rsidRDefault="00F175DA" w:rsidP="007869A1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Элементы государственной сим</w:t>
      </w:r>
      <w:r>
        <w:rPr>
          <w:color w:val="000000"/>
          <w:sz w:val="27"/>
          <w:szCs w:val="27"/>
        </w:rPr>
        <w:softHyphen/>
        <w:t>волики — флаг, герб.</w:t>
      </w:r>
    </w:p>
    <w:p w:rsidR="00F175DA" w:rsidRDefault="00F175DA" w:rsidP="007869A1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Элементы краевой символи</w:t>
      </w:r>
      <w:r>
        <w:rPr>
          <w:color w:val="000000"/>
          <w:sz w:val="27"/>
          <w:szCs w:val="27"/>
        </w:rPr>
        <w:softHyphen/>
        <w:t>ки — флаг, герб.</w:t>
      </w:r>
    </w:p>
    <w:p w:rsidR="00F175DA" w:rsidRDefault="00F175DA" w:rsidP="007869A1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 для ознакомления с защитниками Отечества - подбор</w:t>
      </w:r>
      <w:r>
        <w:rPr>
          <w:color w:val="000000"/>
          <w:sz w:val="27"/>
          <w:szCs w:val="27"/>
        </w:rPr>
        <w:br/>
        <w:t>иллюстраций, тематические папки.</w:t>
      </w:r>
    </w:p>
    <w:p w:rsidR="00F175DA" w:rsidRDefault="00F175DA" w:rsidP="007869A1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7"/>
          <w:szCs w:val="27"/>
        </w:rPr>
      </w:pPr>
    </w:p>
    <w:p w:rsidR="00F175DA" w:rsidRDefault="00F175DA" w:rsidP="00F175DA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</w:p>
    <w:p w:rsidR="00F175DA" w:rsidRDefault="00F175DA" w:rsidP="00D93779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D93779" w:rsidRDefault="00D93779" w:rsidP="00D93779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bookmarkStart w:id="0" w:name="_GoBack"/>
      <w:bookmarkEnd w:id="0"/>
    </w:p>
    <w:p w:rsidR="00F175DA" w:rsidRPr="00A52D97" w:rsidRDefault="00F175DA" w:rsidP="00A52D97">
      <w:pPr>
        <w:shd w:val="clear" w:color="auto" w:fill="FFFFFF"/>
        <w:spacing w:before="100" w:beforeAutospacing="1" w:after="100" w:afterAutospacing="1"/>
        <w:ind w:left="7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</w:t>
      </w:r>
      <w:r w:rsidR="00A52D97">
        <w:rPr>
          <w:color w:val="000000"/>
          <w:sz w:val="27"/>
          <w:szCs w:val="27"/>
        </w:rPr>
        <w:t>ие 3</w:t>
      </w:r>
    </w:p>
    <w:p w:rsidR="007869A1" w:rsidRDefault="00F175DA" w:rsidP="007869A1">
      <w:pPr>
        <w:shd w:val="clear" w:color="auto" w:fill="FFFFFF"/>
        <w:spacing w:after="270"/>
        <w:jc w:val="both"/>
        <w:rPr>
          <w:b/>
          <w:bCs/>
          <w:i/>
          <w:iCs/>
          <w:color w:val="000000"/>
          <w:sz w:val="27"/>
          <w:szCs w:val="27"/>
        </w:rPr>
      </w:pPr>
      <w:r w:rsidRPr="007869A1">
        <w:rPr>
          <w:b/>
          <w:bCs/>
          <w:i/>
          <w:iCs/>
          <w:color w:val="000000"/>
          <w:sz w:val="27"/>
          <w:szCs w:val="27"/>
        </w:rPr>
        <w:t>Старший дошкольный возраст</w:t>
      </w:r>
    </w:p>
    <w:p w:rsidR="00F175DA" w:rsidRPr="007869A1" w:rsidRDefault="00F175DA" w:rsidP="007869A1">
      <w:pPr>
        <w:shd w:val="clear" w:color="auto" w:fill="FFFFFF"/>
        <w:spacing w:after="270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br/>
        <w:t>Основные направления работы - краеведение, ознакомление с родной страной, государственной символикой, историческим прошлым России, орга</w:t>
      </w:r>
      <w:r w:rsidRPr="007869A1">
        <w:rPr>
          <w:color w:val="000000"/>
          <w:sz w:val="27"/>
          <w:szCs w:val="27"/>
        </w:rPr>
        <w:softHyphen/>
        <w:t>низация жизни детей по народному календарю.</w:t>
      </w:r>
    </w:p>
    <w:p w:rsidR="00F175DA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Моя семья — семейные фото</w:t>
      </w:r>
      <w:r w:rsidRPr="007869A1">
        <w:rPr>
          <w:color w:val="000000"/>
          <w:sz w:val="27"/>
          <w:szCs w:val="27"/>
        </w:rPr>
        <w:softHyphen/>
        <w:t>альбомы, самодельные книги на тему</w:t>
      </w:r>
      <w:r w:rsidRPr="007869A1">
        <w:rPr>
          <w:color w:val="000000"/>
          <w:sz w:val="27"/>
          <w:szCs w:val="27"/>
        </w:rPr>
        <w:br/>
        <w:t>«Герб моей семьи», «Генеалогическое дерево».</w:t>
      </w:r>
    </w:p>
    <w:p w:rsidR="00F175DA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Родной край — иллюстрации, фотоматериалы, тематические пап</w:t>
      </w:r>
      <w:r w:rsidRPr="007869A1">
        <w:rPr>
          <w:color w:val="000000"/>
          <w:sz w:val="27"/>
          <w:szCs w:val="27"/>
        </w:rPr>
        <w:softHyphen/>
        <w:t>ки на тем</w:t>
      </w:r>
      <w:r w:rsidR="00A52D97" w:rsidRPr="007869A1">
        <w:rPr>
          <w:color w:val="000000"/>
          <w:sz w:val="27"/>
          <w:szCs w:val="27"/>
        </w:rPr>
        <w:t>ы «История возникновения села</w:t>
      </w:r>
      <w:r w:rsidRPr="007869A1">
        <w:rPr>
          <w:color w:val="000000"/>
          <w:sz w:val="27"/>
          <w:szCs w:val="27"/>
        </w:rPr>
        <w:t>», «Зна</w:t>
      </w:r>
      <w:r w:rsidRPr="007869A1">
        <w:rPr>
          <w:color w:val="000000"/>
          <w:sz w:val="27"/>
          <w:szCs w:val="27"/>
        </w:rPr>
        <w:softHyphen/>
        <w:t>менитые земляки», «В годы Великой Отечественной войны», «Наше духовное наследие», «Достопримечательности», «Архитектура», «Спорт», подбор стихов о крае, карта края</w:t>
      </w:r>
      <w:r w:rsidR="007869A1">
        <w:rPr>
          <w:color w:val="000000"/>
          <w:sz w:val="27"/>
          <w:szCs w:val="27"/>
        </w:rPr>
        <w:t>, символика края (флаг, герб)</w:t>
      </w:r>
      <w:r w:rsidRPr="007869A1">
        <w:rPr>
          <w:color w:val="000000"/>
          <w:sz w:val="27"/>
          <w:szCs w:val="27"/>
        </w:rPr>
        <w:t>.</w:t>
      </w:r>
    </w:p>
    <w:p w:rsidR="00A52D97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Родная страна — карта России</w:t>
      </w:r>
      <w:r w:rsidRPr="007869A1">
        <w:rPr>
          <w:color w:val="000000"/>
          <w:sz w:val="27"/>
          <w:szCs w:val="27"/>
        </w:rPr>
        <w:br/>
        <w:t>(хорошо, если это будет детская карта) России, которая содержит необходимый материал, рассказывающий о городах России (столица Родины, символика городов, чем знамениты, главные до</w:t>
      </w:r>
      <w:r w:rsidRPr="007869A1">
        <w:rPr>
          <w:color w:val="000000"/>
          <w:sz w:val="27"/>
          <w:szCs w:val="27"/>
        </w:rPr>
        <w:softHyphen/>
        <w:t xml:space="preserve">стопримечательности); природные зоны нашей страны, народы, населяющие страну, промышленность и сельское хозяйство); символика (герб, флаг, гимн, портрет президента). </w:t>
      </w:r>
    </w:p>
    <w:p w:rsidR="00A52D97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Защитники Отечества — иллю</w:t>
      </w:r>
      <w:r w:rsidRPr="007869A1">
        <w:rPr>
          <w:color w:val="000000"/>
          <w:sz w:val="27"/>
          <w:szCs w:val="27"/>
        </w:rPr>
        <w:softHyphen/>
        <w:t>страции, тематические папки на тему</w:t>
      </w:r>
      <w:r w:rsidRPr="007869A1">
        <w:rPr>
          <w:color w:val="000000"/>
          <w:sz w:val="27"/>
          <w:szCs w:val="27"/>
        </w:rPr>
        <w:br/>
        <w:t>«Наши предки — славяне», «Богатыри земли русской», «Вели</w:t>
      </w:r>
      <w:r w:rsidR="007869A1">
        <w:rPr>
          <w:color w:val="000000"/>
          <w:sz w:val="27"/>
          <w:szCs w:val="27"/>
        </w:rPr>
        <w:t xml:space="preserve">кая Отечественная </w:t>
      </w:r>
      <w:r w:rsidRPr="007869A1">
        <w:rPr>
          <w:color w:val="000000"/>
          <w:sz w:val="27"/>
          <w:szCs w:val="27"/>
        </w:rPr>
        <w:t>война», «Война 1812 года», «Российская армия». Фотоматериал «Памятники во</w:t>
      </w:r>
      <w:r w:rsidRPr="007869A1">
        <w:rPr>
          <w:color w:val="000000"/>
          <w:sz w:val="27"/>
          <w:szCs w:val="27"/>
        </w:rPr>
        <w:softHyphen/>
        <w:t>инской славы». Художественная лите</w:t>
      </w:r>
      <w:r w:rsidRPr="007869A1">
        <w:rPr>
          <w:color w:val="000000"/>
          <w:sz w:val="27"/>
          <w:szCs w:val="27"/>
        </w:rPr>
        <w:softHyphen/>
        <w:t>ратура и дидактические игры по теме,</w:t>
      </w:r>
      <w:r w:rsidRPr="007869A1">
        <w:rPr>
          <w:color w:val="000000"/>
          <w:sz w:val="27"/>
          <w:szCs w:val="27"/>
        </w:rPr>
        <w:br/>
        <w:t>макеты (древняя крепость, военная техника и т. п.).</w:t>
      </w:r>
    </w:p>
    <w:p w:rsidR="00A52D97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Приобщение к истокам русской народной культуры — иллюстрации и</w:t>
      </w:r>
      <w:r w:rsidRPr="007869A1">
        <w:rPr>
          <w:color w:val="000000"/>
          <w:sz w:val="27"/>
          <w:szCs w:val="27"/>
        </w:rPr>
        <w:br/>
        <w:t>тематические папки по темам «Как жили люд</w:t>
      </w:r>
      <w:r w:rsidR="007869A1">
        <w:rPr>
          <w:color w:val="000000"/>
          <w:sz w:val="27"/>
          <w:szCs w:val="27"/>
        </w:rPr>
        <w:t xml:space="preserve">и на Руси», «Предметы старины», </w:t>
      </w:r>
      <w:r w:rsidRPr="007869A1">
        <w:rPr>
          <w:color w:val="000000"/>
          <w:sz w:val="27"/>
          <w:szCs w:val="27"/>
        </w:rPr>
        <w:t>«Из истории русского народного ко</w:t>
      </w:r>
      <w:r w:rsidRPr="007869A1">
        <w:rPr>
          <w:color w:val="000000"/>
          <w:sz w:val="27"/>
          <w:szCs w:val="27"/>
        </w:rPr>
        <w:softHyphen/>
        <w:t>стюма», «Народные праздники и гуля</w:t>
      </w:r>
      <w:r w:rsidRPr="007869A1">
        <w:rPr>
          <w:color w:val="000000"/>
          <w:sz w:val="27"/>
          <w:szCs w:val="27"/>
        </w:rPr>
        <w:softHyphen/>
        <w:t>нья», «Народный календарь»; предметы старины, русские игрушки, предметы народного декоративно-прикладного искусства, различные макеты, куклы в национальных костюмах, дидактические игры по теме.</w:t>
      </w:r>
    </w:p>
    <w:p w:rsidR="00A52D97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Художественная литература по фольклору (сказки, былины, предания).</w:t>
      </w:r>
    </w:p>
    <w:p w:rsidR="00A52D97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Великие соотечественники - портреты, художественная литература,</w:t>
      </w:r>
      <w:r w:rsidRPr="007869A1">
        <w:rPr>
          <w:color w:val="000000"/>
          <w:sz w:val="27"/>
          <w:szCs w:val="27"/>
        </w:rPr>
        <w:br/>
        <w:t>рассказывающая о великих соотече</w:t>
      </w:r>
      <w:r w:rsidRPr="007869A1">
        <w:rPr>
          <w:color w:val="000000"/>
          <w:sz w:val="27"/>
          <w:szCs w:val="27"/>
        </w:rPr>
        <w:softHyphen/>
        <w:t>ственниках, прославивших Россию.</w:t>
      </w:r>
    </w:p>
    <w:p w:rsidR="00F175DA" w:rsidRPr="007869A1" w:rsidRDefault="00F175DA" w:rsidP="007869A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869A1">
        <w:rPr>
          <w:color w:val="000000"/>
          <w:sz w:val="27"/>
          <w:szCs w:val="27"/>
        </w:rPr>
        <w:t>Наша планета Земля — глобус, детская карта мира. Художественная</w:t>
      </w:r>
      <w:r w:rsidRPr="007869A1">
        <w:rPr>
          <w:color w:val="000000"/>
          <w:sz w:val="27"/>
          <w:szCs w:val="27"/>
        </w:rPr>
        <w:br/>
        <w:t>литература, иллюстрации, тематические папк</w:t>
      </w:r>
      <w:r w:rsidR="007869A1">
        <w:rPr>
          <w:color w:val="000000"/>
          <w:sz w:val="27"/>
          <w:szCs w:val="27"/>
        </w:rPr>
        <w:t xml:space="preserve">и, рассказывающие о жизни людей </w:t>
      </w:r>
      <w:r w:rsidRPr="007869A1">
        <w:rPr>
          <w:color w:val="000000"/>
          <w:sz w:val="27"/>
          <w:szCs w:val="27"/>
        </w:rPr>
        <w:t>в других странах мира, их обычаях, тра</w:t>
      </w:r>
      <w:r w:rsidR="007869A1">
        <w:rPr>
          <w:color w:val="000000"/>
          <w:sz w:val="27"/>
          <w:szCs w:val="27"/>
        </w:rPr>
        <w:t xml:space="preserve">дициях, профессиях, характерных </w:t>
      </w:r>
      <w:r w:rsidRPr="007869A1">
        <w:rPr>
          <w:color w:val="000000"/>
          <w:sz w:val="27"/>
          <w:szCs w:val="27"/>
        </w:rPr>
        <w:t>для той или иной страны.</w:t>
      </w:r>
    </w:p>
    <w:p w:rsidR="00F175DA" w:rsidRDefault="00F175DA" w:rsidP="00887A40">
      <w:pPr>
        <w:autoSpaceDE w:val="0"/>
        <w:contextualSpacing/>
        <w:rPr>
          <w:rFonts w:eastAsia="Times New Roman" w:cs="Times New Roman"/>
          <w:b/>
          <w:bCs/>
          <w:sz w:val="28"/>
          <w:szCs w:val="28"/>
        </w:rPr>
      </w:pPr>
    </w:p>
    <w:p w:rsidR="00F175DA" w:rsidRPr="00887A40" w:rsidRDefault="00F175DA" w:rsidP="00887A40">
      <w:pPr>
        <w:autoSpaceDE w:val="0"/>
        <w:contextualSpacing/>
        <w:rPr>
          <w:rFonts w:eastAsia="Times New Roman" w:cs="Times New Roman"/>
          <w:b/>
          <w:bCs/>
          <w:sz w:val="28"/>
          <w:szCs w:val="28"/>
        </w:rPr>
      </w:pPr>
    </w:p>
    <w:sectPr w:rsidR="00F175DA" w:rsidRPr="00887A40" w:rsidSect="00B23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F86"/>
    <w:multiLevelType w:val="hybridMultilevel"/>
    <w:tmpl w:val="DE2AA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4748C"/>
    <w:multiLevelType w:val="multilevel"/>
    <w:tmpl w:val="D7B6E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6200B"/>
    <w:multiLevelType w:val="multilevel"/>
    <w:tmpl w:val="F60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062E5"/>
    <w:multiLevelType w:val="multilevel"/>
    <w:tmpl w:val="644E9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A41DE"/>
    <w:multiLevelType w:val="hybridMultilevel"/>
    <w:tmpl w:val="7780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D3205"/>
    <w:multiLevelType w:val="hybridMultilevel"/>
    <w:tmpl w:val="CC9055DA"/>
    <w:lvl w:ilvl="0" w:tplc="B9B864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F25FA"/>
    <w:multiLevelType w:val="hybridMultilevel"/>
    <w:tmpl w:val="557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55550"/>
    <w:multiLevelType w:val="hybridMultilevel"/>
    <w:tmpl w:val="17FA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C43C0"/>
    <w:multiLevelType w:val="multilevel"/>
    <w:tmpl w:val="CB60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27B29"/>
    <w:multiLevelType w:val="multilevel"/>
    <w:tmpl w:val="41F6E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9F3"/>
    <w:multiLevelType w:val="hybridMultilevel"/>
    <w:tmpl w:val="E760F4B2"/>
    <w:lvl w:ilvl="0" w:tplc="2D184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5879B5"/>
    <w:multiLevelType w:val="hybridMultilevel"/>
    <w:tmpl w:val="A3EC0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E1E1C3A"/>
    <w:multiLevelType w:val="multilevel"/>
    <w:tmpl w:val="2DEC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8E"/>
    <w:rsid w:val="000A5EF1"/>
    <w:rsid w:val="001348E3"/>
    <w:rsid w:val="0022215E"/>
    <w:rsid w:val="002F75E6"/>
    <w:rsid w:val="00363EDB"/>
    <w:rsid w:val="003D0B2F"/>
    <w:rsid w:val="00514757"/>
    <w:rsid w:val="005F7F15"/>
    <w:rsid w:val="00700C49"/>
    <w:rsid w:val="007869A1"/>
    <w:rsid w:val="007A7A8E"/>
    <w:rsid w:val="007E0E37"/>
    <w:rsid w:val="00820CDB"/>
    <w:rsid w:val="0083375B"/>
    <w:rsid w:val="00881D03"/>
    <w:rsid w:val="00887A40"/>
    <w:rsid w:val="008D3769"/>
    <w:rsid w:val="00942172"/>
    <w:rsid w:val="009845ED"/>
    <w:rsid w:val="009F05BA"/>
    <w:rsid w:val="00A52D97"/>
    <w:rsid w:val="00B23E2E"/>
    <w:rsid w:val="00B65377"/>
    <w:rsid w:val="00B84D4D"/>
    <w:rsid w:val="00BA02B2"/>
    <w:rsid w:val="00C23707"/>
    <w:rsid w:val="00D52DBE"/>
    <w:rsid w:val="00D6770F"/>
    <w:rsid w:val="00D93779"/>
    <w:rsid w:val="00E409D2"/>
    <w:rsid w:val="00E40C24"/>
    <w:rsid w:val="00F1386D"/>
    <w:rsid w:val="00F175DA"/>
    <w:rsid w:val="00F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7A8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4">
    <w:name w:val="Table Grid"/>
    <w:basedOn w:val="a1"/>
    <w:uiPriority w:val="59"/>
    <w:rsid w:val="00F6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2EFA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42172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7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eventtitle">
    <w:name w:val="event_title"/>
    <w:basedOn w:val="a"/>
    <w:rsid w:val="00F175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17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UX25FU4DC2SS-550-2041</_dlc_DocId>
    <_dlc_DocIdUrl xmlns="abdb83d0-779d-445a-a542-78c4e7e32ea9">
      <Url>http://www.eduportal44.ru/soligalich/Dsad-1/1/_layouts/15/DocIdRedir.aspx?ID=UX25FU4DC2SS-550-2041</Url>
      <Description>UX25FU4DC2SS-550-2041</Description>
    </_dlc_DocIdUrl>
  </documentManagement>
</p:properties>
</file>

<file path=customXml/itemProps1.xml><?xml version="1.0" encoding="utf-8"?>
<ds:datastoreItem xmlns:ds="http://schemas.openxmlformats.org/officeDocument/2006/customXml" ds:itemID="{099B8A93-FAFD-46B1-91C5-EF1DC5A986F3}"/>
</file>

<file path=customXml/itemProps2.xml><?xml version="1.0" encoding="utf-8"?>
<ds:datastoreItem xmlns:ds="http://schemas.openxmlformats.org/officeDocument/2006/customXml" ds:itemID="{604081A7-C263-4163-BA40-44BCB9979B12}"/>
</file>

<file path=customXml/itemProps3.xml><?xml version="1.0" encoding="utf-8"?>
<ds:datastoreItem xmlns:ds="http://schemas.openxmlformats.org/officeDocument/2006/customXml" ds:itemID="{D11ABC74-2774-4DBF-A2FF-C20A84006796}"/>
</file>

<file path=customXml/itemProps4.xml><?xml version="1.0" encoding="utf-8"?>
<ds:datastoreItem xmlns:ds="http://schemas.openxmlformats.org/officeDocument/2006/customXml" ds:itemID="{98E1DC2D-934B-4C4F-8507-DE6885E6F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2020-11-20T07:38:00Z</cp:lastPrinted>
  <dcterms:created xsi:type="dcterms:W3CDTF">2023-12-11T10:37:00Z</dcterms:created>
  <dcterms:modified xsi:type="dcterms:W3CDTF">2023-12-11T10:37:00Z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5d75a099-e5b2-48a9-b64c-7f3e941ff493</vt:lpwstr>
  </property>
</Properties>
</file>